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32B" w:rsidRDefault="004E432B" w:rsidP="004E432B">
      <w:pPr>
        <w:ind w:firstLine="540"/>
        <w:jc w:val="center"/>
        <w:rPr>
          <w:b/>
        </w:rPr>
      </w:pPr>
      <w:proofErr w:type="gramStart"/>
      <w:r w:rsidRPr="00801008">
        <w:rPr>
          <w:b/>
        </w:rPr>
        <w:t>РЕСПУБЛИКА  БУРЯТИЯ</w:t>
      </w:r>
      <w:proofErr w:type="gramEnd"/>
    </w:p>
    <w:p w:rsidR="004E432B" w:rsidRDefault="004E432B" w:rsidP="004E432B">
      <w:pPr>
        <w:ind w:firstLine="540"/>
        <w:jc w:val="center"/>
        <w:rPr>
          <w:b/>
        </w:rPr>
      </w:pPr>
      <w:r>
        <w:rPr>
          <w:b/>
        </w:rPr>
        <w:t>БИЧУРСКИЙ РАЙОН</w:t>
      </w:r>
    </w:p>
    <w:p w:rsidR="004E432B" w:rsidRDefault="004E432B" w:rsidP="004E432B">
      <w:pPr>
        <w:ind w:firstLine="540"/>
        <w:jc w:val="center"/>
        <w:rPr>
          <w:b/>
        </w:rPr>
      </w:pPr>
      <w:r>
        <w:rPr>
          <w:b/>
        </w:rPr>
        <w:t>МУНИЦИПАЛЬНОЕ ОБРАЗОВАНИЕ – СЕЛЬСКОЕ ПОСЕЛЕНИЕ</w:t>
      </w:r>
    </w:p>
    <w:p w:rsidR="004E432B" w:rsidRDefault="004E432B" w:rsidP="004E432B">
      <w:pPr>
        <w:ind w:firstLine="540"/>
        <w:jc w:val="center"/>
        <w:rPr>
          <w:b/>
        </w:rPr>
      </w:pPr>
      <w:r>
        <w:rPr>
          <w:b/>
        </w:rPr>
        <w:t>«БИЧУРСКОЕ»</w:t>
      </w:r>
    </w:p>
    <w:p w:rsidR="004E432B" w:rsidRDefault="004E432B" w:rsidP="004E432B">
      <w:pPr>
        <w:jc w:val="center"/>
        <w:rPr>
          <w:b/>
        </w:rPr>
      </w:pPr>
      <w:r w:rsidRPr="00801008">
        <w:rPr>
          <w:b/>
        </w:rPr>
        <w:t xml:space="preserve">СОВЕТ </w:t>
      </w:r>
      <w:proofErr w:type="gramStart"/>
      <w:r w:rsidRPr="00801008">
        <w:rPr>
          <w:b/>
        </w:rPr>
        <w:t xml:space="preserve">ДЕПУТАТОВ </w:t>
      </w:r>
      <w:r>
        <w:rPr>
          <w:b/>
        </w:rPr>
        <w:t xml:space="preserve"> МУНИЦИПАЛЬНОГО</w:t>
      </w:r>
      <w:proofErr w:type="gramEnd"/>
      <w:r>
        <w:rPr>
          <w:b/>
        </w:rPr>
        <w:t xml:space="preserve"> ОБРАЗОВАНИЯ –</w:t>
      </w:r>
    </w:p>
    <w:p w:rsidR="004E432B" w:rsidRDefault="004E432B" w:rsidP="004E432B">
      <w:pPr>
        <w:jc w:val="center"/>
        <w:rPr>
          <w:b/>
        </w:rPr>
      </w:pPr>
      <w:r>
        <w:rPr>
          <w:b/>
        </w:rPr>
        <w:t>СЕЛЬСКОЕ ПОСЕЛЕНИЕ «БИЧУРСКОЕ»</w:t>
      </w:r>
    </w:p>
    <w:p w:rsidR="004E432B" w:rsidRPr="00801008" w:rsidRDefault="004E432B" w:rsidP="004E432B">
      <w:pPr>
        <w:jc w:val="center"/>
        <w:rPr>
          <w:b/>
        </w:rPr>
      </w:pPr>
    </w:p>
    <w:p w:rsidR="004E432B" w:rsidRDefault="004E432B" w:rsidP="004E432B">
      <w:pPr>
        <w:jc w:val="center"/>
        <w:rPr>
          <w:b/>
        </w:rPr>
      </w:pPr>
    </w:p>
    <w:p w:rsidR="004E432B" w:rsidRPr="005F1AD0" w:rsidRDefault="004E432B" w:rsidP="004E432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 xml:space="preserve">« </w:t>
      </w:r>
      <w:r w:rsidR="002D1F93">
        <w:rPr>
          <w:sz w:val="28"/>
          <w:szCs w:val="28"/>
        </w:rPr>
        <w:t xml:space="preserve"> </w:t>
      </w:r>
      <w:r w:rsidR="00583AE8">
        <w:rPr>
          <w:sz w:val="28"/>
          <w:szCs w:val="28"/>
        </w:rPr>
        <w:t>31</w:t>
      </w:r>
      <w:proofErr w:type="gramEnd"/>
      <w:r w:rsidR="002D1F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» </w:t>
      </w:r>
      <w:r w:rsidR="002D1F93">
        <w:rPr>
          <w:sz w:val="28"/>
          <w:szCs w:val="28"/>
        </w:rPr>
        <w:t>янва</w:t>
      </w:r>
      <w:r>
        <w:rPr>
          <w:sz w:val="28"/>
          <w:szCs w:val="28"/>
        </w:rPr>
        <w:t>ря 202</w:t>
      </w:r>
      <w:r w:rsidR="002D1F93">
        <w:rPr>
          <w:sz w:val="28"/>
          <w:szCs w:val="28"/>
        </w:rPr>
        <w:t>3</w:t>
      </w:r>
      <w:r>
        <w:rPr>
          <w:sz w:val="28"/>
          <w:szCs w:val="28"/>
        </w:rPr>
        <w:t xml:space="preserve"> г.                                                                          </w:t>
      </w:r>
      <w:proofErr w:type="gramStart"/>
      <w:r>
        <w:rPr>
          <w:sz w:val="28"/>
          <w:szCs w:val="28"/>
        </w:rPr>
        <w:t xml:space="preserve">№ </w:t>
      </w:r>
      <w:r w:rsidR="002D1F93">
        <w:rPr>
          <w:sz w:val="28"/>
          <w:szCs w:val="28"/>
        </w:rPr>
        <w:t xml:space="preserve"> </w:t>
      </w:r>
      <w:r w:rsidR="00583AE8">
        <w:rPr>
          <w:sz w:val="28"/>
          <w:szCs w:val="28"/>
        </w:rPr>
        <w:t>157</w:t>
      </w:r>
      <w:proofErr w:type="gramEnd"/>
    </w:p>
    <w:p w:rsidR="004E432B" w:rsidRDefault="004E432B" w:rsidP="004E432B">
      <w:pPr>
        <w:rPr>
          <w:sz w:val="28"/>
          <w:szCs w:val="28"/>
        </w:rPr>
      </w:pPr>
    </w:p>
    <w:p w:rsidR="004E432B" w:rsidRPr="00D6564D" w:rsidRDefault="004E432B" w:rsidP="004E432B">
      <w:pPr>
        <w:jc w:val="center"/>
        <w:rPr>
          <w:b/>
          <w:sz w:val="28"/>
          <w:szCs w:val="28"/>
        </w:rPr>
      </w:pPr>
      <w:bookmarkStart w:id="0" w:name="_GoBack"/>
      <w:r w:rsidRPr="00D6564D">
        <w:rPr>
          <w:b/>
          <w:sz w:val="28"/>
          <w:szCs w:val="28"/>
        </w:rPr>
        <w:t>О внесении изменений в решение Совета депутатов Муниципального образования-сельское поселение «</w:t>
      </w:r>
      <w:r>
        <w:rPr>
          <w:b/>
          <w:sz w:val="28"/>
          <w:szCs w:val="28"/>
        </w:rPr>
        <w:t>Бичур</w:t>
      </w:r>
      <w:r w:rsidRPr="00D6564D">
        <w:rPr>
          <w:b/>
          <w:sz w:val="28"/>
          <w:szCs w:val="28"/>
        </w:rPr>
        <w:t>ское» «Об утверждении положения о бюджетном процессе в Муниципальное образовании-сельское поселение «Би</w:t>
      </w:r>
      <w:r>
        <w:rPr>
          <w:b/>
          <w:sz w:val="28"/>
          <w:szCs w:val="28"/>
        </w:rPr>
        <w:t>чур</w:t>
      </w:r>
      <w:r w:rsidRPr="00D6564D">
        <w:rPr>
          <w:b/>
          <w:sz w:val="28"/>
          <w:szCs w:val="28"/>
        </w:rPr>
        <w:t>ское»</w:t>
      </w:r>
    </w:p>
    <w:p w:rsidR="004E432B" w:rsidRDefault="004E432B" w:rsidP="004E432B">
      <w:pPr>
        <w:rPr>
          <w:sz w:val="28"/>
          <w:szCs w:val="28"/>
        </w:rPr>
      </w:pPr>
    </w:p>
    <w:bookmarkEnd w:id="0"/>
    <w:p w:rsidR="004E432B" w:rsidRDefault="004E432B" w:rsidP="002D1F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Федеральных законов: </w:t>
      </w:r>
    </w:p>
    <w:p w:rsidR="004E432B" w:rsidRPr="00D50F1D" w:rsidRDefault="004E432B" w:rsidP="002D1F9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50F1D">
        <w:rPr>
          <w:b/>
          <w:sz w:val="28"/>
          <w:szCs w:val="28"/>
        </w:rPr>
        <w:t xml:space="preserve">На основании: </w:t>
      </w:r>
    </w:p>
    <w:p w:rsidR="004E432B" w:rsidRPr="0026355D" w:rsidRDefault="004E432B" w:rsidP="002D1F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355D">
        <w:rPr>
          <w:sz w:val="28"/>
          <w:szCs w:val="28"/>
        </w:rPr>
        <w:t xml:space="preserve">- </w:t>
      </w:r>
      <w:r w:rsidRPr="0026355D">
        <w:rPr>
          <w:sz w:val="28"/>
          <w:szCs w:val="28"/>
          <w:shd w:val="clear" w:color="auto" w:fill="FFFFFF"/>
        </w:rPr>
        <w:t>Федерального закона от 1 июля 2021 г. № 251-ФЗ «О внесении изменений в Бюджетный кодекс Российской Федерации»;</w:t>
      </w:r>
    </w:p>
    <w:p w:rsidR="004E432B" w:rsidRPr="0026355D" w:rsidRDefault="004E432B" w:rsidP="002D1F93">
      <w:pPr>
        <w:shd w:val="clear" w:color="auto" w:fill="FFFFFF"/>
        <w:jc w:val="both"/>
        <w:rPr>
          <w:sz w:val="28"/>
          <w:szCs w:val="28"/>
        </w:rPr>
      </w:pPr>
      <w:r w:rsidRPr="0026355D">
        <w:rPr>
          <w:sz w:val="28"/>
          <w:szCs w:val="28"/>
        </w:rPr>
        <w:t>- Федерального закона от 28 декабря 2022 г. № 562-ФЗ «О внесении изменений в Бюджетный кодекс Российской Федерации и отдельные законодательные акты Российской Федерации»;</w:t>
      </w:r>
    </w:p>
    <w:p w:rsidR="004E432B" w:rsidRPr="0026355D" w:rsidRDefault="004E432B" w:rsidP="002D1F93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26355D">
        <w:rPr>
          <w:sz w:val="28"/>
          <w:szCs w:val="28"/>
        </w:rPr>
        <w:t xml:space="preserve">- </w:t>
      </w:r>
      <w:r w:rsidRPr="0026355D">
        <w:rPr>
          <w:sz w:val="28"/>
          <w:szCs w:val="28"/>
          <w:shd w:val="clear" w:color="auto" w:fill="FFFFFF"/>
        </w:rPr>
        <w:t>Федерального закона от 21 ноября 2022 г. № 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 (с изменениями и дополнениями);</w:t>
      </w:r>
    </w:p>
    <w:p w:rsidR="004E432B" w:rsidRPr="0026355D" w:rsidRDefault="004E432B" w:rsidP="002D1F93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26355D">
        <w:rPr>
          <w:sz w:val="28"/>
          <w:szCs w:val="28"/>
          <w:shd w:val="clear" w:color="auto" w:fill="FFFFFF"/>
        </w:rPr>
        <w:t>- Федерального закона от 25 декабря 2018 г. № 494-ФЗ «О внесении изменений в Бюджетный кодекс Российской Федерации»;</w:t>
      </w:r>
    </w:p>
    <w:p w:rsidR="004E432B" w:rsidRPr="0026355D" w:rsidRDefault="004E432B" w:rsidP="002D1F93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26355D">
        <w:rPr>
          <w:sz w:val="28"/>
          <w:szCs w:val="28"/>
          <w:shd w:val="clear" w:color="auto" w:fill="FFFFFF"/>
        </w:rPr>
        <w:t xml:space="preserve">- Федерального закона от 4 ноября 2022 г. № 432-ФЗ «О внесении изменений в Бюджетный кодекс Российской Федерации и статью 10 Федерального закона "О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году»; </w:t>
      </w:r>
    </w:p>
    <w:p w:rsidR="004E432B" w:rsidRPr="001F5433" w:rsidRDefault="004E432B" w:rsidP="002D1F93">
      <w:pPr>
        <w:jc w:val="both"/>
        <w:rPr>
          <w:sz w:val="28"/>
          <w:szCs w:val="28"/>
        </w:rPr>
      </w:pPr>
      <w:r w:rsidRPr="0026355D">
        <w:rPr>
          <w:sz w:val="28"/>
          <w:szCs w:val="28"/>
          <w:shd w:val="clear" w:color="auto" w:fill="FFFFFF"/>
        </w:rPr>
        <w:t>- Федерального закона от 28 июня 2021 г. № 228-ФЗ «О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Федерации»</w:t>
      </w:r>
      <w:r>
        <w:rPr>
          <w:sz w:val="28"/>
          <w:szCs w:val="28"/>
          <w:shd w:val="clear" w:color="auto" w:fill="FFFFFF"/>
        </w:rPr>
        <w:t xml:space="preserve"> (с изменениями и дополнениями) </w:t>
      </w:r>
      <w:r>
        <w:rPr>
          <w:sz w:val="28"/>
          <w:szCs w:val="28"/>
        </w:rPr>
        <w:t xml:space="preserve">и рассмотрев проект решения </w:t>
      </w:r>
      <w:r w:rsidRPr="00D6564D">
        <w:rPr>
          <w:sz w:val="28"/>
          <w:szCs w:val="28"/>
        </w:rPr>
        <w:t>«О внесении изменений в решение Совета депутатов Муниципального образования-сельское поселение «Би</w:t>
      </w:r>
      <w:r>
        <w:rPr>
          <w:sz w:val="28"/>
          <w:szCs w:val="28"/>
        </w:rPr>
        <w:t>чур</w:t>
      </w:r>
      <w:r w:rsidRPr="00D6564D">
        <w:rPr>
          <w:sz w:val="28"/>
          <w:szCs w:val="28"/>
        </w:rPr>
        <w:t>ское» «Об утверждении положения о бюджетном процессе в Муниципальное образовании-сельское поселение «Би</w:t>
      </w:r>
      <w:r>
        <w:rPr>
          <w:sz w:val="28"/>
          <w:szCs w:val="28"/>
        </w:rPr>
        <w:t>чур</w:t>
      </w:r>
      <w:r w:rsidRPr="00D6564D">
        <w:rPr>
          <w:sz w:val="28"/>
          <w:szCs w:val="28"/>
        </w:rPr>
        <w:t>ское»</w:t>
      </w:r>
      <w:r>
        <w:rPr>
          <w:sz w:val="28"/>
          <w:szCs w:val="28"/>
        </w:rPr>
        <w:t xml:space="preserve"> от 30.12.2020 № 72 в редакции решение </w:t>
      </w:r>
      <w:r w:rsidRPr="00D6564D">
        <w:rPr>
          <w:sz w:val="28"/>
          <w:szCs w:val="28"/>
        </w:rPr>
        <w:t xml:space="preserve">Совета депутатов Муниципального </w:t>
      </w:r>
      <w:r w:rsidRPr="00D6564D">
        <w:rPr>
          <w:sz w:val="28"/>
          <w:szCs w:val="28"/>
        </w:rPr>
        <w:lastRenderedPageBreak/>
        <w:t>образования-сельское поселение «Би</w:t>
      </w:r>
      <w:r>
        <w:rPr>
          <w:sz w:val="28"/>
          <w:szCs w:val="28"/>
        </w:rPr>
        <w:t>чур</w:t>
      </w:r>
      <w:r w:rsidRPr="00D6564D">
        <w:rPr>
          <w:sz w:val="28"/>
          <w:szCs w:val="28"/>
        </w:rPr>
        <w:t>ское»</w:t>
      </w:r>
      <w:r>
        <w:rPr>
          <w:sz w:val="28"/>
          <w:szCs w:val="28"/>
        </w:rPr>
        <w:t xml:space="preserve"> «</w:t>
      </w:r>
      <w:r w:rsidRPr="001F5433">
        <w:rPr>
          <w:sz w:val="28"/>
          <w:szCs w:val="28"/>
        </w:rPr>
        <w:t>О внесении изменений в решение Совета депутатов Муниципального образования-сельское поселение «Бичурское» «Об утверждении положения о бюджетном процессе в Муниципальное образовании-сельское поселение «Бичурское»</w:t>
      </w:r>
    </w:p>
    <w:p w:rsidR="004E432B" w:rsidRDefault="004E432B" w:rsidP="002D1F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№83 от 05.03.2021 </w:t>
      </w:r>
      <w:proofErr w:type="gramStart"/>
      <w:r>
        <w:rPr>
          <w:sz w:val="28"/>
          <w:szCs w:val="28"/>
        </w:rPr>
        <w:t>года ,</w:t>
      </w:r>
      <w:proofErr w:type="gramEnd"/>
      <w:r>
        <w:rPr>
          <w:sz w:val="28"/>
          <w:szCs w:val="28"/>
        </w:rPr>
        <w:t xml:space="preserve"> № 104 от 22 октября 2021 года</w:t>
      </w:r>
      <w:r w:rsidR="00050267">
        <w:rPr>
          <w:sz w:val="28"/>
          <w:szCs w:val="28"/>
        </w:rPr>
        <w:t>,</w:t>
      </w:r>
      <w:r>
        <w:rPr>
          <w:sz w:val="28"/>
          <w:szCs w:val="28"/>
        </w:rPr>
        <w:t xml:space="preserve"> №109 от 26.11.2023 года</w:t>
      </w:r>
      <w:r w:rsidR="00050267">
        <w:rPr>
          <w:sz w:val="28"/>
          <w:szCs w:val="28"/>
        </w:rPr>
        <w:t xml:space="preserve"> и  №113 от 30.12.2021 года</w:t>
      </w:r>
      <w:r>
        <w:rPr>
          <w:sz w:val="28"/>
          <w:szCs w:val="28"/>
        </w:rPr>
        <w:t>, Совет депутатов Муниципального образования-сельское поселение «Бичурское» решил:</w:t>
      </w:r>
    </w:p>
    <w:p w:rsidR="004E432B" w:rsidRDefault="004E432B" w:rsidP="002D1F93">
      <w:pPr>
        <w:jc w:val="both"/>
        <w:rPr>
          <w:b/>
          <w:sz w:val="28"/>
          <w:szCs w:val="28"/>
        </w:rPr>
      </w:pPr>
      <w:r w:rsidRPr="00FD25BE">
        <w:rPr>
          <w:b/>
          <w:sz w:val="28"/>
          <w:szCs w:val="28"/>
        </w:rPr>
        <w:t>Статья 1</w:t>
      </w:r>
    </w:p>
    <w:p w:rsidR="004E432B" w:rsidRDefault="004E432B" w:rsidP="002D1F93">
      <w:pPr>
        <w:jc w:val="both"/>
        <w:rPr>
          <w:sz w:val="28"/>
          <w:szCs w:val="28"/>
        </w:rPr>
      </w:pPr>
      <w:r w:rsidRPr="00FD25BE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решение Совета депутатов Муниципального образования-сельское поселение «Бичурское» </w:t>
      </w:r>
      <w:r w:rsidRPr="00D6564D">
        <w:rPr>
          <w:sz w:val="28"/>
          <w:szCs w:val="28"/>
        </w:rPr>
        <w:t>«Об утверждении положения о бюджетном процессе в Муниципальное образовании-сельское поселение «Би</w:t>
      </w:r>
      <w:r>
        <w:rPr>
          <w:sz w:val="28"/>
          <w:szCs w:val="28"/>
        </w:rPr>
        <w:t>чур</w:t>
      </w:r>
      <w:r w:rsidRPr="00D6564D">
        <w:rPr>
          <w:sz w:val="28"/>
          <w:szCs w:val="28"/>
        </w:rPr>
        <w:t>ское»</w:t>
      </w:r>
      <w:r>
        <w:rPr>
          <w:sz w:val="28"/>
          <w:szCs w:val="28"/>
        </w:rPr>
        <w:t xml:space="preserve"> от 30.12.2020 № 72 в редакции решение </w:t>
      </w:r>
      <w:r w:rsidRPr="00D6564D">
        <w:rPr>
          <w:sz w:val="28"/>
          <w:szCs w:val="28"/>
        </w:rPr>
        <w:t>Совета депутатов Муниципального образования-сельское поселение «Би</w:t>
      </w:r>
      <w:r>
        <w:rPr>
          <w:sz w:val="28"/>
          <w:szCs w:val="28"/>
        </w:rPr>
        <w:t>чур</w:t>
      </w:r>
      <w:r w:rsidRPr="00D6564D">
        <w:rPr>
          <w:sz w:val="28"/>
          <w:szCs w:val="28"/>
        </w:rPr>
        <w:t>ское»</w:t>
      </w:r>
      <w:r>
        <w:rPr>
          <w:sz w:val="28"/>
          <w:szCs w:val="28"/>
        </w:rPr>
        <w:t xml:space="preserve"> «</w:t>
      </w:r>
      <w:r w:rsidRPr="001F5433">
        <w:rPr>
          <w:sz w:val="28"/>
          <w:szCs w:val="28"/>
        </w:rPr>
        <w:t>О внесении изменений в решение Совета депутатов Муниципального образования-сельское поселение «Бичурское» «Об утверждении положения о бюджетном процессе в Муниципальное образовании-сельское поселение «Бичурское»</w:t>
      </w:r>
      <w:r>
        <w:rPr>
          <w:sz w:val="28"/>
          <w:szCs w:val="28"/>
        </w:rPr>
        <w:t xml:space="preserve"> №83 от 05.03.2021 года</w:t>
      </w:r>
      <w:r w:rsidR="00050267">
        <w:rPr>
          <w:sz w:val="28"/>
          <w:szCs w:val="28"/>
        </w:rPr>
        <w:t xml:space="preserve">,  № 104 от </w:t>
      </w:r>
      <w:r>
        <w:rPr>
          <w:sz w:val="28"/>
          <w:szCs w:val="28"/>
        </w:rPr>
        <w:t xml:space="preserve"> 22 октября 2021 года</w:t>
      </w:r>
      <w:r w:rsidR="00050267">
        <w:rPr>
          <w:sz w:val="28"/>
          <w:szCs w:val="28"/>
        </w:rPr>
        <w:t>, №109 от 26.11.2023 года и  №113 от 30.12.2021 года</w:t>
      </w:r>
      <w:r>
        <w:rPr>
          <w:sz w:val="28"/>
          <w:szCs w:val="28"/>
        </w:rPr>
        <w:t xml:space="preserve"> следующие изменения:</w:t>
      </w:r>
    </w:p>
    <w:p w:rsidR="004E432B" w:rsidRDefault="002D1F93" w:rsidP="002D1F93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        </w:t>
      </w:r>
      <w:r w:rsidR="004E432B" w:rsidRPr="0026355D">
        <w:rPr>
          <w:b/>
          <w:sz w:val="28"/>
          <w:szCs w:val="28"/>
          <w:shd w:val="clear" w:color="auto" w:fill="FFFFFF"/>
        </w:rPr>
        <w:t xml:space="preserve">1. </w:t>
      </w:r>
      <w:r w:rsidR="004E432B">
        <w:rPr>
          <w:b/>
          <w:sz w:val="28"/>
          <w:szCs w:val="28"/>
          <w:shd w:val="clear" w:color="auto" w:fill="FFFFFF"/>
        </w:rPr>
        <w:t xml:space="preserve">Статью 7 дополнить пунктами 7.3, 7.4 </w:t>
      </w:r>
      <w:r w:rsidR="004E432B" w:rsidRPr="00C61390">
        <w:rPr>
          <w:sz w:val="28"/>
          <w:szCs w:val="28"/>
          <w:shd w:val="clear" w:color="auto" w:fill="FFFFFF"/>
        </w:rPr>
        <w:t xml:space="preserve">следующего </w:t>
      </w:r>
      <w:r w:rsidR="004E432B">
        <w:rPr>
          <w:sz w:val="28"/>
          <w:szCs w:val="28"/>
          <w:shd w:val="clear" w:color="auto" w:fill="FFFFFF"/>
        </w:rPr>
        <w:t xml:space="preserve">содержания: </w:t>
      </w:r>
    </w:p>
    <w:p w:rsidR="004E432B" w:rsidRPr="00C61390" w:rsidRDefault="002D1F93" w:rsidP="002D1F93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</w:t>
      </w:r>
      <w:r w:rsidR="004E432B" w:rsidRPr="00C61390">
        <w:rPr>
          <w:sz w:val="28"/>
          <w:szCs w:val="28"/>
          <w:shd w:val="clear" w:color="auto" w:fill="FFFFFF"/>
        </w:rPr>
        <w:t>7.3.</w:t>
      </w:r>
      <w:r w:rsidR="004E432B">
        <w:rPr>
          <w:sz w:val="28"/>
          <w:szCs w:val="28"/>
          <w:shd w:val="clear" w:color="auto" w:fill="FFFFFF"/>
        </w:rPr>
        <w:t xml:space="preserve"> </w:t>
      </w:r>
      <w:r w:rsidR="004E432B" w:rsidRPr="00C61390">
        <w:rPr>
          <w:rFonts w:eastAsia="Calibri"/>
          <w:color w:val="22272F"/>
          <w:sz w:val="28"/>
          <w:szCs w:val="28"/>
          <w:shd w:val="clear" w:color="auto" w:fill="FFFFFF"/>
        </w:rPr>
        <w:t>Закрепление за органом местной администрации бюджетных полномочий главного администратора доходов бюджета МО-СП «</w:t>
      </w:r>
      <w:r w:rsidR="00050267">
        <w:rPr>
          <w:rFonts w:eastAsia="Calibri"/>
          <w:color w:val="22272F"/>
          <w:sz w:val="28"/>
          <w:szCs w:val="28"/>
          <w:shd w:val="clear" w:color="auto" w:fill="FFFFFF"/>
        </w:rPr>
        <w:t>Бичурское</w:t>
      </w:r>
      <w:r w:rsidR="004E432B" w:rsidRPr="00C61390">
        <w:rPr>
          <w:rFonts w:eastAsia="Calibri"/>
          <w:color w:val="22272F"/>
          <w:sz w:val="28"/>
          <w:szCs w:val="28"/>
          <w:shd w:val="clear" w:color="auto" w:fill="FFFFFF"/>
        </w:rPr>
        <w:t xml:space="preserve">» производится с учетом выполняемых ими полномочий по исполнению государственных функций в соответствии </w:t>
      </w:r>
      <w:r w:rsidR="004E432B" w:rsidRPr="00C61390">
        <w:rPr>
          <w:rFonts w:eastAsia="Calibri"/>
          <w:sz w:val="28"/>
          <w:szCs w:val="28"/>
          <w:shd w:val="clear" w:color="auto" w:fill="FFFFFF"/>
        </w:rPr>
        <w:t>с </w:t>
      </w:r>
      <w:hyperlink r:id="rId4" w:anchor="/document/402818168/entry/1000" w:history="1">
        <w:r w:rsidR="004E432B" w:rsidRPr="00C61390">
          <w:rPr>
            <w:rFonts w:eastAsia="Calibri"/>
            <w:sz w:val="28"/>
            <w:szCs w:val="28"/>
            <w:shd w:val="clear" w:color="auto" w:fill="FFFFFF"/>
          </w:rPr>
          <w:t>общими требованиями</w:t>
        </w:r>
      </w:hyperlink>
      <w:r w:rsidR="004E432B" w:rsidRPr="00C61390">
        <w:rPr>
          <w:rFonts w:eastAsia="Calibri"/>
          <w:sz w:val="28"/>
          <w:szCs w:val="28"/>
          <w:shd w:val="clear" w:color="auto" w:fill="FFFFFF"/>
        </w:rPr>
        <w:t xml:space="preserve">, </w:t>
      </w:r>
      <w:r w:rsidR="004E432B" w:rsidRPr="00C61390">
        <w:rPr>
          <w:rFonts w:eastAsia="Calibri"/>
          <w:color w:val="22272F"/>
          <w:sz w:val="28"/>
          <w:szCs w:val="28"/>
          <w:shd w:val="clear" w:color="auto" w:fill="FFFFFF"/>
        </w:rPr>
        <w:t xml:space="preserve">установленными Правительством Российской Федерации. </w:t>
      </w:r>
    </w:p>
    <w:p w:rsidR="004E432B" w:rsidRPr="00C61390" w:rsidRDefault="004E432B" w:rsidP="002D1F93">
      <w:pPr>
        <w:ind w:firstLine="710"/>
        <w:jc w:val="both"/>
        <w:rPr>
          <w:sz w:val="28"/>
          <w:szCs w:val="28"/>
        </w:rPr>
      </w:pPr>
      <w:r w:rsidRPr="00C61390">
        <w:rPr>
          <w:sz w:val="28"/>
          <w:szCs w:val="28"/>
          <w:shd w:val="clear" w:color="auto" w:fill="FFFFFF"/>
        </w:rPr>
        <w:t>7.</w:t>
      </w:r>
      <w:r w:rsidRPr="00C61390">
        <w:rPr>
          <w:rFonts w:eastAsia="Calibri"/>
          <w:color w:val="22272F"/>
          <w:sz w:val="28"/>
          <w:szCs w:val="28"/>
          <w:shd w:val="clear" w:color="auto" w:fill="FFFFFF"/>
        </w:rPr>
        <w:t xml:space="preserve">4. </w:t>
      </w:r>
      <w:r w:rsidRPr="00C61390">
        <w:rPr>
          <w:rFonts w:eastAsia="Calibri"/>
          <w:color w:val="22272F"/>
          <w:sz w:val="28"/>
          <w:szCs w:val="28"/>
        </w:rPr>
        <w:t>Перечень главных администраторов доходов бюджета МО-СП «</w:t>
      </w:r>
      <w:r w:rsidR="00050267">
        <w:rPr>
          <w:rFonts w:eastAsia="Calibri"/>
          <w:color w:val="22272F"/>
          <w:sz w:val="28"/>
          <w:szCs w:val="28"/>
        </w:rPr>
        <w:t>Бичурское</w:t>
      </w:r>
      <w:r w:rsidRPr="00C61390">
        <w:rPr>
          <w:rFonts w:eastAsia="Calibri"/>
          <w:color w:val="22272F"/>
          <w:sz w:val="28"/>
          <w:szCs w:val="28"/>
        </w:rPr>
        <w:t>» утверждается местной администрацией в соответствии с </w:t>
      </w:r>
      <w:hyperlink r:id="rId5" w:anchor="/document/402818168/entry/1000" w:history="1">
        <w:r w:rsidRPr="00C61390">
          <w:rPr>
            <w:rFonts w:eastAsia="Calibri"/>
            <w:sz w:val="28"/>
            <w:szCs w:val="28"/>
          </w:rPr>
          <w:t>общими требованиями</w:t>
        </w:r>
      </w:hyperlink>
      <w:r w:rsidRPr="00C61390">
        <w:rPr>
          <w:rFonts w:eastAsia="Calibri"/>
          <w:sz w:val="28"/>
          <w:szCs w:val="28"/>
        </w:rPr>
        <w:t xml:space="preserve">, </w:t>
      </w:r>
      <w:r w:rsidRPr="00C61390">
        <w:rPr>
          <w:rFonts w:eastAsia="Calibri"/>
          <w:color w:val="22272F"/>
          <w:sz w:val="28"/>
          <w:szCs w:val="28"/>
        </w:rPr>
        <w:t>установленными Правительством Российской Федерации.</w:t>
      </w:r>
      <w:r w:rsidRPr="00C61390">
        <w:rPr>
          <w:sz w:val="28"/>
          <w:szCs w:val="28"/>
        </w:rPr>
        <w:t xml:space="preserve"> </w:t>
      </w:r>
    </w:p>
    <w:p w:rsidR="004E432B" w:rsidRDefault="004E432B" w:rsidP="002D1F93">
      <w:pPr>
        <w:ind w:firstLine="710"/>
        <w:jc w:val="both"/>
        <w:rPr>
          <w:sz w:val="28"/>
          <w:szCs w:val="28"/>
        </w:rPr>
      </w:pPr>
      <w:r w:rsidRPr="00C61390">
        <w:rPr>
          <w:color w:val="22272F"/>
          <w:sz w:val="28"/>
          <w:szCs w:val="28"/>
        </w:rPr>
        <w:t>Перечень главных администраторов доходов бюджета МО-СП «</w:t>
      </w:r>
      <w:r w:rsidR="00050267">
        <w:rPr>
          <w:color w:val="22272F"/>
          <w:sz w:val="28"/>
          <w:szCs w:val="28"/>
        </w:rPr>
        <w:t>Бичурское</w:t>
      </w:r>
      <w:r w:rsidRPr="00C61390">
        <w:rPr>
          <w:color w:val="22272F"/>
          <w:sz w:val="28"/>
          <w:szCs w:val="28"/>
        </w:rPr>
        <w:t>» должен содержать наименования органов (организаций), осуществляющих бюджетные полномочия главных администраторов доходов бюджета, и закрепляемые за ними виды (подвиды) доходов бюджета.</w:t>
      </w:r>
      <w:r w:rsidRPr="00C61390">
        <w:rPr>
          <w:sz w:val="28"/>
          <w:szCs w:val="28"/>
        </w:rPr>
        <w:t xml:space="preserve"> </w:t>
      </w:r>
    </w:p>
    <w:p w:rsidR="004E432B" w:rsidRDefault="002D1F93" w:rsidP="002D1F93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         </w:t>
      </w:r>
      <w:r w:rsidR="004E432B" w:rsidRPr="00C61390">
        <w:rPr>
          <w:b/>
          <w:sz w:val="28"/>
          <w:szCs w:val="28"/>
        </w:rPr>
        <w:t xml:space="preserve">2. </w:t>
      </w:r>
      <w:r w:rsidR="004E432B">
        <w:rPr>
          <w:b/>
          <w:sz w:val="28"/>
          <w:szCs w:val="28"/>
          <w:shd w:val="clear" w:color="auto" w:fill="FFFFFF"/>
        </w:rPr>
        <w:t xml:space="preserve">Статью 8 дополнить пунктами 8.3, 8.4 </w:t>
      </w:r>
      <w:r w:rsidR="004E432B" w:rsidRPr="00C61390">
        <w:rPr>
          <w:sz w:val="28"/>
          <w:szCs w:val="28"/>
          <w:shd w:val="clear" w:color="auto" w:fill="FFFFFF"/>
        </w:rPr>
        <w:t xml:space="preserve">следующего </w:t>
      </w:r>
      <w:r w:rsidR="004E432B">
        <w:rPr>
          <w:sz w:val="28"/>
          <w:szCs w:val="28"/>
          <w:shd w:val="clear" w:color="auto" w:fill="FFFFFF"/>
        </w:rPr>
        <w:t xml:space="preserve">содержания: </w:t>
      </w:r>
    </w:p>
    <w:p w:rsidR="004E432B" w:rsidRPr="00C61390" w:rsidRDefault="002D1F93" w:rsidP="002D1F93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</w:t>
      </w:r>
      <w:r w:rsidR="004E432B" w:rsidRPr="00C61390">
        <w:rPr>
          <w:sz w:val="28"/>
          <w:szCs w:val="28"/>
        </w:rPr>
        <w:t>8.3.</w:t>
      </w:r>
      <w:r w:rsidR="004E432B">
        <w:rPr>
          <w:sz w:val="28"/>
          <w:szCs w:val="28"/>
        </w:rPr>
        <w:t xml:space="preserve"> </w:t>
      </w:r>
      <w:r w:rsidR="004E432B" w:rsidRPr="00C61390">
        <w:rPr>
          <w:rFonts w:eastAsia="Calibri"/>
          <w:color w:val="22272F"/>
          <w:sz w:val="28"/>
          <w:szCs w:val="28"/>
          <w:shd w:val="clear" w:color="auto" w:fill="FFFFFF"/>
        </w:rPr>
        <w:t>Закрепление за органам местной администрации бюджетных полномочий главного администратора источников финансирования дефицита бюджета МО-СП «</w:t>
      </w:r>
      <w:r w:rsidR="00050267">
        <w:rPr>
          <w:rFonts w:eastAsia="Calibri"/>
          <w:color w:val="22272F"/>
          <w:sz w:val="28"/>
          <w:szCs w:val="28"/>
          <w:shd w:val="clear" w:color="auto" w:fill="FFFFFF"/>
        </w:rPr>
        <w:t>Бичурское</w:t>
      </w:r>
      <w:r w:rsidR="004E432B" w:rsidRPr="00C61390">
        <w:rPr>
          <w:rFonts w:eastAsia="Calibri"/>
          <w:color w:val="22272F"/>
          <w:sz w:val="28"/>
          <w:szCs w:val="28"/>
          <w:shd w:val="clear" w:color="auto" w:fill="FFFFFF"/>
        </w:rPr>
        <w:t>» производится с учетом выполняемых ими полномочий по осуществлению операций с источниками финансирования дефицита бюджета в соответствии с </w:t>
      </w:r>
      <w:hyperlink r:id="rId6" w:anchor="/document/402822521/entry/1000" w:history="1">
        <w:r w:rsidR="004E432B" w:rsidRPr="00C61390">
          <w:rPr>
            <w:rFonts w:eastAsia="Calibri"/>
            <w:sz w:val="28"/>
            <w:szCs w:val="28"/>
            <w:shd w:val="clear" w:color="auto" w:fill="FFFFFF"/>
          </w:rPr>
          <w:t>общими требованиями</w:t>
        </w:r>
      </w:hyperlink>
      <w:r w:rsidR="004E432B" w:rsidRPr="00C61390">
        <w:rPr>
          <w:rFonts w:eastAsia="Calibri"/>
          <w:sz w:val="28"/>
          <w:szCs w:val="28"/>
          <w:shd w:val="clear" w:color="auto" w:fill="FFFFFF"/>
        </w:rPr>
        <w:t>,</w:t>
      </w:r>
      <w:r w:rsidR="004E432B" w:rsidRPr="00C61390">
        <w:rPr>
          <w:rFonts w:eastAsia="Calibri"/>
          <w:color w:val="22272F"/>
          <w:sz w:val="28"/>
          <w:szCs w:val="28"/>
          <w:shd w:val="clear" w:color="auto" w:fill="FFFFFF"/>
        </w:rPr>
        <w:t xml:space="preserve"> установленными Правительством Российской Федерации. </w:t>
      </w:r>
    </w:p>
    <w:p w:rsidR="004E432B" w:rsidRPr="00C61390" w:rsidRDefault="004E432B" w:rsidP="002D1F93">
      <w:pPr>
        <w:ind w:firstLine="710"/>
        <w:jc w:val="both"/>
        <w:rPr>
          <w:rFonts w:eastAsia="Calibri"/>
          <w:color w:val="22272F"/>
          <w:sz w:val="28"/>
          <w:szCs w:val="28"/>
        </w:rPr>
      </w:pPr>
      <w:r w:rsidRPr="00C61390">
        <w:rPr>
          <w:rFonts w:eastAsia="Calibri"/>
          <w:color w:val="22272F"/>
          <w:sz w:val="28"/>
          <w:szCs w:val="28"/>
        </w:rPr>
        <w:t xml:space="preserve">8.4. Перечень главных администраторов источников финансирования дефицита местного бюджета утверждается местной администрацией в соответствии с общими требованиями, установленными Правительством Российской Федерации. </w:t>
      </w:r>
    </w:p>
    <w:p w:rsidR="004E432B" w:rsidRDefault="004E432B" w:rsidP="002D1F93">
      <w:pPr>
        <w:ind w:firstLine="710"/>
        <w:jc w:val="both"/>
        <w:rPr>
          <w:rFonts w:eastAsia="Calibri"/>
          <w:color w:val="22272F"/>
          <w:sz w:val="28"/>
          <w:szCs w:val="28"/>
        </w:rPr>
      </w:pPr>
      <w:r w:rsidRPr="00C61390">
        <w:rPr>
          <w:rFonts w:eastAsia="Calibri"/>
          <w:color w:val="22272F"/>
          <w:sz w:val="28"/>
          <w:szCs w:val="28"/>
        </w:rPr>
        <w:t>Перечень главных администраторов источников финансирования дефицита бюджета МО-СП «</w:t>
      </w:r>
      <w:r w:rsidR="00050267">
        <w:rPr>
          <w:rFonts w:eastAsia="Calibri"/>
          <w:color w:val="22272F"/>
          <w:sz w:val="28"/>
          <w:szCs w:val="28"/>
        </w:rPr>
        <w:t>Бичурское</w:t>
      </w:r>
      <w:r w:rsidRPr="00C61390">
        <w:rPr>
          <w:rFonts w:eastAsia="Calibri"/>
          <w:color w:val="22272F"/>
          <w:sz w:val="28"/>
          <w:szCs w:val="28"/>
        </w:rPr>
        <w:t>»</w:t>
      </w:r>
      <w:r>
        <w:rPr>
          <w:rFonts w:eastAsia="Calibri"/>
          <w:color w:val="22272F"/>
          <w:sz w:val="28"/>
          <w:szCs w:val="28"/>
        </w:rPr>
        <w:t xml:space="preserve"> </w:t>
      </w:r>
      <w:r w:rsidRPr="00C61390">
        <w:rPr>
          <w:rFonts w:eastAsia="Calibri"/>
          <w:color w:val="22272F"/>
          <w:sz w:val="28"/>
          <w:szCs w:val="28"/>
        </w:rPr>
        <w:t xml:space="preserve">должен содержать наименования органов (организаций), осуществляющих бюджетные полномочия главных </w:t>
      </w:r>
      <w:r w:rsidRPr="00C61390">
        <w:rPr>
          <w:rFonts w:eastAsia="Calibri"/>
          <w:color w:val="22272F"/>
          <w:sz w:val="28"/>
          <w:szCs w:val="28"/>
        </w:rPr>
        <w:lastRenderedPageBreak/>
        <w:t>администраторов источников финансирования дефицита бюджета, и закрепляемые за ними источники финансирования дефицита бюджета.</w:t>
      </w:r>
    </w:p>
    <w:p w:rsidR="004E432B" w:rsidRDefault="004E432B" w:rsidP="002D1F93">
      <w:pPr>
        <w:ind w:firstLine="710"/>
        <w:jc w:val="both"/>
        <w:rPr>
          <w:rFonts w:eastAsia="Calibri"/>
          <w:color w:val="22272F"/>
          <w:sz w:val="28"/>
          <w:szCs w:val="28"/>
        </w:rPr>
      </w:pPr>
    </w:p>
    <w:p w:rsidR="004E432B" w:rsidRDefault="004E432B" w:rsidP="002D1F93">
      <w:pPr>
        <w:ind w:firstLine="710"/>
        <w:jc w:val="both"/>
        <w:rPr>
          <w:rFonts w:eastAsia="Calibri"/>
          <w:color w:val="22272F"/>
          <w:sz w:val="28"/>
          <w:szCs w:val="28"/>
        </w:rPr>
      </w:pPr>
      <w:r w:rsidRPr="00C61390">
        <w:rPr>
          <w:rFonts w:eastAsia="Calibri"/>
          <w:b/>
          <w:color w:val="22272F"/>
          <w:sz w:val="28"/>
          <w:szCs w:val="28"/>
        </w:rPr>
        <w:t xml:space="preserve">3. Пункт 15.3. статьи </w:t>
      </w:r>
      <w:r w:rsidR="000D70D5">
        <w:rPr>
          <w:rFonts w:eastAsia="Calibri"/>
          <w:b/>
          <w:color w:val="22272F"/>
          <w:sz w:val="28"/>
          <w:szCs w:val="28"/>
        </w:rPr>
        <w:t>15</w:t>
      </w:r>
      <w:r>
        <w:rPr>
          <w:rFonts w:eastAsia="Calibri"/>
          <w:color w:val="22272F"/>
          <w:sz w:val="28"/>
          <w:szCs w:val="28"/>
        </w:rPr>
        <w:t xml:space="preserve"> исключить.</w:t>
      </w:r>
    </w:p>
    <w:p w:rsidR="004E432B" w:rsidRDefault="004E432B" w:rsidP="002D1F93">
      <w:pPr>
        <w:ind w:firstLine="710"/>
        <w:jc w:val="both"/>
        <w:rPr>
          <w:rFonts w:eastAsia="Calibri"/>
          <w:b/>
          <w:color w:val="22272F"/>
          <w:sz w:val="28"/>
          <w:szCs w:val="28"/>
        </w:rPr>
      </w:pPr>
    </w:p>
    <w:p w:rsidR="004E432B" w:rsidRDefault="004E432B" w:rsidP="002D1F93">
      <w:pPr>
        <w:ind w:firstLine="710"/>
        <w:jc w:val="both"/>
        <w:rPr>
          <w:rFonts w:eastAsia="Calibri"/>
          <w:b/>
          <w:color w:val="22272F"/>
          <w:sz w:val="28"/>
          <w:szCs w:val="28"/>
        </w:rPr>
      </w:pPr>
      <w:r>
        <w:rPr>
          <w:rFonts w:eastAsia="Calibri"/>
          <w:b/>
          <w:color w:val="22272F"/>
          <w:sz w:val="28"/>
          <w:szCs w:val="28"/>
        </w:rPr>
        <w:t xml:space="preserve">4. Абзац 2 пункта 16.2 статьи 16 </w:t>
      </w:r>
      <w:r>
        <w:rPr>
          <w:rFonts w:eastAsia="Calibri"/>
          <w:color w:val="22272F"/>
          <w:sz w:val="28"/>
          <w:szCs w:val="28"/>
        </w:rPr>
        <w:t>изложить в новой редакции</w:t>
      </w:r>
      <w:r w:rsidRPr="006C7728">
        <w:rPr>
          <w:rFonts w:eastAsia="Calibri"/>
          <w:color w:val="22272F"/>
          <w:sz w:val="28"/>
          <w:szCs w:val="28"/>
        </w:rPr>
        <w:t xml:space="preserve"> </w:t>
      </w:r>
      <w:proofErr w:type="spellStart"/>
      <w:r w:rsidRPr="006C7728">
        <w:rPr>
          <w:rFonts w:eastAsia="Calibri"/>
          <w:color w:val="22272F"/>
          <w:sz w:val="28"/>
          <w:szCs w:val="28"/>
        </w:rPr>
        <w:t>редакции</w:t>
      </w:r>
      <w:proofErr w:type="spellEnd"/>
      <w:r w:rsidRPr="006C7728">
        <w:rPr>
          <w:rFonts w:eastAsia="Calibri"/>
          <w:color w:val="22272F"/>
          <w:sz w:val="28"/>
          <w:szCs w:val="28"/>
        </w:rPr>
        <w:t>:</w:t>
      </w:r>
      <w:r>
        <w:rPr>
          <w:rFonts w:eastAsia="Calibri"/>
          <w:b/>
          <w:color w:val="22272F"/>
          <w:sz w:val="28"/>
          <w:szCs w:val="28"/>
        </w:rPr>
        <w:t xml:space="preserve"> </w:t>
      </w:r>
    </w:p>
    <w:p w:rsidR="004E432B" w:rsidRDefault="004E432B" w:rsidP="002D1F93">
      <w:pPr>
        <w:ind w:firstLine="710"/>
        <w:jc w:val="both"/>
        <w:rPr>
          <w:sz w:val="28"/>
          <w:szCs w:val="28"/>
        </w:rPr>
      </w:pPr>
      <w:r w:rsidRPr="006C7728">
        <w:rPr>
          <w:rFonts w:eastAsia="Calibri"/>
          <w:b/>
          <w:color w:val="22272F"/>
          <w:sz w:val="28"/>
          <w:szCs w:val="28"/>
        </w:rPr>
        <w:t>«</w:t>
      </w:r>
      <w:r w:rsidRPr="006C7728">
        <w:rPr>
          <w:sz w:val="28"/>
          <w:szCs w:val="28"/>
        </w:rPr>
        <w:t>Бюджетный прогноз МО-СП «</w:t>
      </w:r>
      <w:r w:rsidR="00050267">
        <w:rPr>
          <w:sz w:val="28"/>
          <w:szCs w:val="28"/>
        </w:rPr>
        <w:t>Бичурское</w:t>
      </w:r>
      <w:r w:rsidRPr="006C7728">
        <w:rPr>
          <w:sz w:val="28"/>
          <w:szCs w:val="28"/>
        </w:rPr>
        <w:t>» на долгосрочный период может быть изменен с учетом изменения прогноза социально-экономического развития МО-СП «</w:t>
      </w:r>
      <w:r w:rsidR="00050267">
        <w:rPr>
          <w:sz w:val="28"/>
          <w:szCs w:val="28"/>
        </w:rPr>
        <w:t>Бичурское</w:t>
      </w:r>
      <w:r w:rsidRPr="006C7728">
        <w:rPr>
          <w:sz w:val="28"/>
          <w:szCs w:val="28"/>
        </w:rPr>
        <w:t>» на соответствующий период и принятого решения о бюджете без продления периода его действия».</w:t>
      </w:r>
    </w:p>
    <w:p w:rsidR="004E432B" w:rsidRDefault="004E432B" w:rsidP="002D1F93">
      <w:pPr>
        <w:ind w:firstLine="710"/>
        <w:jc w:val="both"/>
        <w:rPr>
          <w:sz w:val="28"/>
          <w:szCs w:val="28"/>
        </w:rPr>
      </w:pPr>
    </w:p>
    <w:p w:rsidR="004E432B" w:rsidRDefault="004E432B" w:rsidP="002D1F93">
      <w:pPr>
        <w:ind w:firstLine="710"/>
        <w:jc w:val="both"/>
        <w:rPr>
          <w:sz w:val="28"/>
          <w:szCs w:val="28"/>
        </w:rPr>
      </w:pPr>
      <w:r w:rsidRPr="006C7728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 xml:space="preserve">Пункт 16.4 статьи 16 </w:t>
      </w:r>
      <w:r>
        <w:rPr>
          <w:sz w:val="28"/>
          <w:szCs w:val="28"/>
        </w:rPr>
        <w:t xml:space="preserve">исключить. </w:t>
      </w:r>
    </w:p>
    <w:p w:rsidR="004E432B" w:rsidRDefault="004E432B" w:rsidP="002D1F93">
      <w:pPr>
        <w:ind w:firstLine="710"/>
        <w:jc w:val="both"/>
        <w:rPr>
          <w:b/>
          <w:sz w:val="28"/>
          <w:szCs w:val="28"/>
        </w:rPr>
      </w:pPr>
    </w:p>
    <w:p w:rsidR="004E432B" w:rsidRPr="006C7728" w:rsidRDefault="004E432B" w:rsidP="002D1F93">
      <w:pPr>
        <w:ind w:firstLine="710"/>
        <w:jc w:val="both"/>
        <w:rPr>
          <w:sz w:val="28"/>
          <w:szCs w:val="28"/>
        </w:rPr>
      </w:pPr>
      <w:r w:rsidRPr="006C7728"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 xml:space="preserve">Статью 22 дополнить пунктом 22.3 </w:t>
      </w:r>
      <w:r>
        <w:rPr>
          <w:sz w:val="28"/>
          <w:szCs w:val="28"/>
        </w:rPr>
        <w:t xml:space="preserve">следующего содержания: </w:t>
      </w:r>
      <w:r w:rsidRPr="006C7728">
        <w:rPr>
          <w:sz w:val="28"/>
          <w:szCs w:val="28"/>
        </w:rPr>
        <w:t>«</w:t>
      </w:r>
      <w:r w:rsidRPr="006C7728">
        <w:rPr>
          <w:rFonts w:eastAsia="Calibri"/>
          <w:color w:val="22272F"/>
          <w:sz w:val="28"/>
          <w:szCs w:val="28"/>
          <w:shd w:val="clear" w:color="auto" w:fill="FFFFFF"/>
        </w:rPr>
        <w:t>Перечень налоговых расходов МО-СП «</w:t>
      </w:r>
      <w:r w:rsidR="00050267">
        <w:rPr>
          <w:sz w:val="28"/>
          <w:szCs w:val="28"/>
        </w:rPr>
        <w:t>Бичурское</w:t>
      </w:r>
      <w:r w:rsidRPr="006C7728">
        <w:rPr>
          <w:rFonts w:eastAsia="Calibri"/>
          <w:color w:val="22272F"/>
          <w:sz w:val="28"/>
          <w:szCs w:val="28"/>
          <w:shd w:val="clear" w:color="auto" w:fill="FFFFFF"/>
        </w:rPr>
        <w:t>» формируется в </w:t>
      </w:r>
      <w:hyperlink r:id="rId7" w:anchor="/document/72220922/entry/1000" w:history="1">
        <w:r w:rsidRPr="006C7728">
          <w:rPr>
            <w:rFonts w:eastAsia="Calibri"/>
            <w:sz w:val="28"/>
            <w:szCs w:val="28"/>
            <w:shd w:val="clear" w:color="auto" w:fill="FFFFFF"/>
          </w:rPr>
          <w:t>порядке</w:t>
        </w:r>
      </w:hyperlink>
      <w:r w:rsidRPr="006C7728">
        <w:rPr>
          <w:rFonts w:eastAsia="Calibri"/>
          <w:sz w:val="28"/>
          <w:szCs w:val="28"/>
          <w:shd w:val="clear" w:color="auto" w:fill="FFFFFF"/>
        </w:rPr>
        <w:t xml:space="preserve">, </w:t>
      </w:r>
      <w:r w:rsidRPr="006C7728">
        <w:rPr>
          <w:rFonts w:eastAsia="Calibri"/>
          <w:color w:val="22272F"/>
          <w:sz w:val="28"/>
          <w:szCs w:val="28"/>
          <w:shd w:val="clear" w:color="auto" w:fill="FFFFFF"/>
        </w:rPr>
        <w:t>установленном Администрацией МО-СП «</w:t>
      </w:r>
      <w:r w:rsidR="00050267">
        <w:rPr>
          <w:sz w:val="28"/>
          <w:szCs w:val="28"/>
        </w:rPr>
        <w:t>Бичурское</w:t>
      </w:r>
      <w:r w:rsidRPr="006C7728">
        <w:rPr>
          <w:rFonts w:eastAsia="Calibri"/>
          <w:color w:val="22272F"/>
          <w:sz w:val="28"/>
          <w:szCs w:val="28"/>
          <w:shd w:val="clear" w:color="auto" w:fill="FFFFFF"/>
        </w:rPr>
        <w:t>», в разрезе муниципальных программ и их структурных элементов, а также направлений деятельности, не относящихся к муниципальным программам.</w:t>
      </w:r>
    </w:p>
    <w:p w:rsidR="004E432B" w:rsidRPr="006C7728" w:rsidRDefault="004E432B" w:rsidP="002D1F93">
      <w:pPr>
        <w:ind w:firstLine="540"/>
        <w:jc w:val="both"/>
        <w:rPr>
          <w:rFonts w:eastAsia="Calibri"/>
          <w:color w:val="22272F"/>
          <w:sz w:val="28"/>
          <w:szCs w:val="28"/>
          <w:shd w:val="clear" w:color="auto" w:fill="FFFFFF"/>
        </w:rPr>
      </w:pPr>
      <w:r w:rsidRPr="006C7728">
        <w:rPr>
          <w:rFonts w:eastAsia="Calibri"/>
          <w:color w:val="22272F"/>
          <w:sz w:val="28"/>
          <w:szCs w:val="28"/>
          <w:shd w:val="clear" w:color="auto" w:fill="FFFFFF"/>
        </w:rPr>
        <w:t>Оценка налоговых расходов МО-СП «</w:t>
      </w:r>
      <w:proofErr w:type="spellStart"/>
      <w:r w:rsidR="00050267">
        <w:rPr>
          <w:sz w:val="28"/>
          <w:szCs w:val="28"/>
        </w:rPr>
        <w:t>Бичурское</w:t>
      </w:r>
      <w:r w:rsidRPr="006C7728">
        <w:rPr>
          <w:rFonts w:eastAsia="Calibri"/>
          <w:color w:val="22272F"/>
          <w:sz w:val="28"/>
          <w:szCs w:val="28"/>
          <w:shd w:val="clear" w:color="auto" w:fill="FFFFFF"/>
        </w:rPr>
        <w:t>»осуществляется</w:t>
      </w:r>
      <w:proofErr w:type="spellEnd"/>
      <w:r w:rsidRPr="006C7728">
        <w:rPr>
          <w:rFonts w:eastAsia="Calibri"/>
          <w:color w:val="22272F"/>
          <w:sz w:val="28"/>
          <w:szCs w:val="28"/>
          <w:shd w:val="clear" w:color="auto" w:fill="FFFFFF"/>
        </w:rPr>
        <w:t xml:space="preserve"> ежегодно в порядке, установленном Администрацией МО-СП «</w:t>
      </w:r>
      <w:r w:rsidR="00050267">
        <w:rPr>
          <w:sz w:val="28"/>
          <w:szCs w:val="28"/>
        </w:rPr>
        <w:t>Бичурское</w:t>
      </w:r>
      <w:r w:rsidRPr="006C7728">
        <w:rPr>
          <w:rFonts w:eastAsia="Calibri"/>
          <w:color w:val="22272F"/>
          <w:sz w:val="28"/>
          <w:szCs w:val="28"/>
          <w:shd w:val="clear" w:color="auto" w:fill="FFFFFF"/>
        </w:rPr>
        <w:t>» с соблюдением </w:t>
      </w:r>
      <w:hyperlink r:id="rId8" w:anchor="/document/72278816/entry/22" w:history="1">
        <w:r w:rsidRPr="006C7728">
          <w:rPr>
            <w:rFonts w:eastAsia="Calibri"/>
            <w:sz w:val="28"/>
            <w:szCs w:val="28"/>
            <w:shd w:val="clear" w:color="auto" w:fill="FFFFFF"/>
          </w:rPr>
          <w:t>общих требований</w:t>
        </w:r>
      </w:hyperlink>
      <w:r w:rsidRPr="006C7728">
        <w:rPr>
          <w:rFonts w:eastAsia="Calibri"/>
          <w:color w:val="22272F"/>
          <w:sz w:val="28"/>
          <w:szCs w:val="28"/>
          <w:shd w:val="clear" w:color="auto" w:fill="FFFFFF"/>
        </w:rPr>
        <w:t>, установленных Правительством Российской Федерации.</w:t>
      </w:r>
    </w:p>
    <w:p w:rsidR="004E432B" w:rsidRDefault="004E432B" w:rsidP="002D1F93">
      <w:pPr>
        <w:ind w:firstLine="540"/>
        <w:jc w:val="both"/>
        <w:rPr>
          <w:rFonts w:eastAsia="Calibri"/>
          <w:color w:val="22272F"/>
          <w:sz w:val="28"/>
          <w:szCs w:val="28"/>
          <w:shd w:val="clear" w:color="auto" w:fill="FFFFFF"/>
        </w:rPr>
      </w:pPr>
      <w:r w:rsidRPr="006C7728">
        <w:rPr>
          <w:rFonts w:eastAsia="Calibri"/>
          <w:color w:val="22272F"/>
          <w:sz w:val="28"/>
          <w:szCs w:val="28"/>
          <w:shd w:val="clear" w:color="auto" w:fill="FFFFFF"/>
        </w:rPr>
        <w:t>Результаты указанной оценки учитываются при формировании основных направлений бюджетной и налоговой политики МО-СП «</w:t>
      </w:r>
      <w:r w:rsidR="002D1F93">
        <w:rPr>
          <w:sz w:val="28"/>
          <w:szCs w:val="28"/>
        </w:rPr>
        <w:t>Бичурское</w:t>
      </w:r>
      <w:r w:rsidRPr="006C7728">
        <w:rPr>
          <w:rFonts w:eastAsia="Calibri"/>
          <w:color w:val="22272F"/>
          <w:sz w:val="28"/>
          <w:szCs w:val="28"/>
          <w:shd w:val="clear" w:color="auto" w:fill="FFFFFF"/>
        </w:rPr>
        <w:t>», а также при проведении оценки эффективности реализации муниципальных программ</w:t>
      </w:r>
      <w:r>
        <w:rPr>
          <w:rFonts w:eastAsia="Calibri"/>
          <w:color w:val="22272F"/>
          <w:sz w:val="28"/>
          <w:szCs w:val="28"/>
          <w:shd w:val="clear" w:color="auto" w:fill="FFFFFF"/>
        </w:rPr>
        <w:t>»</w:t>
      </w:r>
      <w:r w:rsidRPr="006C7728">
        <w:rPr>
          <w:rFonts w:eastAsia="Calibri"/>
          <w:color w:val="22272F"/>
          <w:sz w:val="28"/>
          <w:szCs w:val="28"/>
          <w:shd w:val="clear" w:color="auto" w:fill="FFFFFF"/>
        </w:rPr>
        <w:t xml:space="preserve">. </w:t>
      </w:r>
    </w:p>
    <w:p w:rsidR="004E432B" w:rsidRDefault="004E432B" w:rsidP="002D1F93">
      <w:pPr>
        <w:ind w:firstLine="540"/>
        <w:jc w:val="both"/>
        <w:rPr>
          <w:rFonts w:eastAsia="Calibri"/>
          <w:color w:val="22272F"/>
          <w:sz w:val="28"/>
          <w:szCs w:val="28"/>
          <w:shd w:val="clear" w:color="auto" w:fill="FFFFFF"/>
        </w:rPr>
      </w:pPr>
    </w:p>
    <w:p w:rsidR="004E432B" w:rsidRDefault="004E432B" w:rsidP="002D1F93">
      <w:pPr>
        <w:ind w:firstLine="540"/>
        <w:jc w:val="both"/>
        <w:rPr>
          <w:rFonts w:eastAsia="Calibri"/>
          <w:color w:val="22272F"/>
          <w:sz w:val="28"/>
          <w:szCs w:val="28"/>
          <w:shd w:val="clear" w:color="auto" w:fill="FFFFFF"/>
        </w:rPr>
      </w:pPr>
      <w:r w:rsidRPr="006C7728">
        <w:rPr>
          <w:rFonts w:eastAsia="Calibri"/>
          <w:b/>
          <w:color w:val="22272F"/>
          <w:sz w:val="28"/>
          <w:szCs w:val="28"/>
          <w:shd w:val="clear" w:color="auto" w:fill="FFFFFF"/>
        </w:rPr>
        <w:t xml:space="preserve">7. </w:t>
      </w:r>
      <w:r>
        <w:rPr>
          <w:rFonts w:eastAsia="Calibri"/>
          <w:b/>
          <w:color w:val="22272F"/>
          <w:sz w:val="28"/>
          <w:szCs w:val="28"/>
          <w:shd w:val="clear" w:color="auto" w:fill="FFFFFF"/>
        </w:rPr>
        <w:t xml:space="preserve">Пункт 32.4 статьи 32 изложить в новой редакции: </w:t>
      </w:r>
      <w:r w:rsidRPr="006C7728">
        <w:rPr>
          <w:rFonts w:eastAsia="Calibri"/>
          <w:b/>
          <w:color w:val="22272F"/>
          <w:sz w:val="28"/>
          <w:szCs w:val="28"/>
          <w:shd w:val="clear" w:color="auto" w:fill="FFFFFF"/>
        </w:rPr>
        <w:t>«</w:t>
      </w:r>
      <w:r w:rsidRPr="006C7728">
        <w:rPr>
          <w:rFonts w:eastAsia="Calibri"/>
          <w:color w:val="22272F"/>
          <w:sz w:val="28"/>
          <w:szCs w:val="28"/>
          <w:shd w:val="clear" w:color="auto" w:fill="FFFFFF"/>
        </w:rPr>
        <w:t>Получатель бюджетных средств подтверждает обязанность оплатить за счет средств бюджета денежные обязательства в соответствии с распоряжениями и иными документами, необходимыми для санкционирования их оплаты».</w:t>
      </w:r>
    </w:p>
    <w:p w:rsidR="004E432B" w:rsidRDefault="004E432B" w:rsidP="002D1F93">
      <w:pPr>
        <w:ind w:firstLine="540"/>
        <w:jc w:val="both"/>
        <w:rPr>
          <w:rFonts w:eastAsia="Calibri"/>
          <w:color w:val="22272F"/>
          <w:sz w:val="28"/>
          <w:szCs w:val="28"/>
          <w:shd w:val="clear" w:color="auto" w:fill="FFFFFF"/>
        </w:rPr>
      </w:pPr>
    </w:p>
    <w:p w:rsidR="004E432B" w:rsidRDefault="004E432B" w:rsidP="002D1F93">
      <w:pPr>
        <w:ind w:firstLine="540"/>
        <w:jc w:val="both"/>
        <w:rPr>
          <w:bCs/>
          <w:color w:val="22272F"/>
          <w:sz w:val="28"/>
          <w:szCs w:val="28"/>
          <w:shd w:val="clear" w:color="auto" w:fill="FFFFFF"/>
        </w:rPr>
      </w:pPr>
      <w:r w:rsidRPr="006E71C8">
        <w:rPr>
          <w:rFonts w:eastAsia="Calibri"/>
          <w:b/>
          <w:color w:val="22272F"/>
          <w:sz w:val="28"/>
          <w:szCs w:val="28"/>
          <w:shd w:val="clear" w:color="auto" w:fill="FFFFFF"/>
        </w:rPr>
        <w:t xml:space="preserve">8. </w:t>
      </w:r>
      <w:r>
        <w:rPr>
          <w:rFonts w:eastAsia="Calibri"/>
          <w:b/>
          <w:color w:val="22272F"/>
          <w:sz w:val="28"/>
          <w:szCs w:val="28"/>
          <w:shd w:val="clear" w:color="auto" w:fill="FFFFFF"/>
        </w:rPr>
        <w:t xml:space="preserve">Наименование статьи 38 </w:t>
      </w:r>
      <w:r w:rsidRPr="006E71C8">
        <w:rPr>
          <w:rFonts w:eastAsia="Calibri"/>
          <w:color w:val="22272F"/>
          <w:sz w:val="28"/>
          <w:szCs w:val="28"/>
          <w:shd w:val="clear" w:color="auto" w:fill="FFFFFF"/>
        </w:rPr>
        <w:t>изменить на: «</w:t>
      </w:r>
      <w:r w:rsidRPr="006E71C8">
        <w:rPr>
          <w:bCs/>
          <w:color w:val="22272F"/>
          <w:sz w:val="28"/>
          <w:szCs w:val="28"/>
          <w:shd w:val="clear" w:color="auto" w:fill="FFFFFF"/>
        </w:rPr>
        <w:t>Составление, представление и утверждение бюджетной отчетности</w:t>
      </w:r>
      <w:r>
        <w:rPr>
          <w:bCs/>
          <w:color w:val="22272F"/>
          <w:sz w:val="28"/>
          <w:szCs w:val="28"/>
          <w:shd w:val="clear" w:color="auto" w:fill="FFFFFF"/>
        </w:rPr>
        <w:t>».</w:t>
      </w:r>
    </w:p>
    <w:p w:rsidR="004E432B" w:rsidRPr="006C7728" w:rsidRDefault="004E432B" w:rsidP="002D1F93">
      <w:pPr>
        <w:ind w:firstLine="540"/>
        <w:jc w:val="both"/>
        <w:rPr>
          <w:sz w:val="28"/>
          <w:szCs w:val="28"/>
        </w:rPr>
      </w:pPr>
    </w:p>
    <w:p w:rsidR="002D1F93" w:rsidRDefault="002D1F93" w:rsidP="002D1F93">
      <w:pPr>
        <w:ind w:firstLine="710"/>
        <w:jc w:val="both"/>
        <w:rPr>
          <w:b/>
          <w:sz w:val="28"/>
          <w:szCs w:val="28"/>
        </w:rPr>
      </w:pPr>
      <w:r w:rsidRPr="00FB18DB">
        <w:rPr>
          <w:b/>
          <w:sz w:val="28"/>
          <w:szCs w:val="28"/>
        </w:rPr>
        <w:t>Статья 2.</w:t>
      </w:r>
    </w:p>
    <w:p w:rsidR="002D1F93" w:rsidRDefault="002D1F93" w:rsidP="002D1F93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01.01.202</w:t>
      </w:r>
      <w:r w:rsidR="000D70D5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и подлежит размещению на официальном сайте Муниципального образования-сельское поселение «Бичурское».</w:t>
      </w:r>
    </w:p>
    <w:p w:rsidR="002D1F93" w:rsidRDefault="002D1F93" w:rsidP="002D1F93">
      <w:pPr>
        <w:ind w:firstLine="710"/>
        <w:jc w:val="both"/>
        <w:rPr>
          <w:sz w:val="28"/>
          <w:szCs w:val="28"/>
        </w:rPr>
      </w:pPr>
    </w:p>
    <w:p w:rsidR="002D1F93" w:rsidRDefault="002D1F93" w:rsidP="002D1F93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образования-</w:t>
      </w:r>
    </w:p>
    <w:p w:rsidR="002D1F93" w:rsidRPr="00FB18DB" w:rsidRDefault="002D1F93" w:rsidP="002D1F93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сельское поселение «</w:t>
      </w:r>
      <w:proofErr w:type="gramStart"/>
      <w:r>
        <w:rPr>
          <w:sz w:val="28"/>
          <w:szCs w:val="28"/>
        </w:rPr>
        <w:t xml:space="preserve">Бичурское»   </w:t>
      </w:r>
      <w:proofErr w:type="gramEnd"/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Тюрюханов</w:t>
      </w:r>
      <w:proofErr w:type="spellEnd"/>
      <w:r>
        <w:rPr>
          <w:sz w:val="28"/>
          <w:szCs w:val="28"/>
        </w:rPr>
        <w:t xml:space="preserve"> В.В.</w:t>
      </w:r>
    </w:p>
    <w:sectPr w:rsidR="002D1F93" w:rsidRPr="00FB1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A4"/>
    <w:rsid w:val="00050267"/>
    <w:rsid w:val="000D70D5"/>
    <w:rsid w:val="002D1F93"/>
    <w:rsid w:val="0039370A"/>
    <w:rsid w:val="004E432B"/>
    <w:rsid w:val="00583AE8"/>
    <w:rsid w:val="009662A4"/>
    <w:rsid w:val="00DB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96B4D"/>
  <w15:chartTrackingRefBased/>
  <w15:docId w15:val="{445FD743-0148-4975-BCBA-7C901768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F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1F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ternet.gar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Абрамовна</dc:creator>
  <cp:keywords/>
  <dc:description/>
  <cp:lastModifiedBy>MO-SP</cp:lastModifiedBy>
  <cp:revision>4</cp:revision>
  <cp:lastPrinted>2023-01-26T06:20:00Z</cp:lastPrinted>
  <dcterms:created xsi:type="dcterms:W3CDTF">2023-02-02T06:49:00Z</dcterms:created>
  <dcterms:modified xsi:type="dcterms:W3CDTF">2023-02-03T06:17:00Z</dcterms:modified>
</cp:coreProperties>
</file>