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C7" w:rsidRPr="00DD3EC7" w:rsidRDefault="00DD3EC7" w:rsidP="00DD3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EC7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</w:t>
      </w:r>
    </w:p>
    <w:p w:rsidR="00DD3EC7" w:rsidRPr="00DD3EC7" w:rsidRDefault="00DD3EC7" w:rsidP="00DD3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EC7">
        <w:rPr>
          <w:rFonts w:ascii="Times New Roman" w:hAnsi="Times New Roman" w:cs="Times New Roman"/>
          <w:b/>
          <w:sz w:val="28"/>
          <w:szCs w:val="28"/>
        </w:rPr>
        <w:t>СЕЛЬСКОГО ПОСЕЛЕНИЯ «БИЧУРСКОЕ» БИЧУРСКОГО РАЙОНА РЕСПУБЛИКИ БУРЯТИЯ</w:t>
      </w:r>
    </w:p>
    <w:p w:rsidR="00DD3EC7" w:rsidRPr="00DD3EC7" w:rsidRDefault="00DD3EC7" w:rsidP="00DD3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EC7" w:rsidRPr="00DD3EC7" w:rsidRDefault="00DD3EC7" w:rsidP="00DD3EC7">
      <w:pPr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DD3EC7">
        <w:rPr>
          <w:rFonts w:ascii="Times New Roman" w:hAnsi="Times New Roman" w:cs="Times New Roman"/>
          <w:b/>
          <w:sz w:val="28"/>
          <w:szCs w:val="28"/>
          <w:lang w:val="mn-MN"/>
        </w:rPr>
        <w:t xml:space="preserve">БУРЯАД УЛАСАЙ БЭШҮҮРЭЙ АЙМАГАЙ БЭШҮҮРЭЙ СОМОНОЙ  </w:t>
      </w:r>
    </w:p>
    <w:p w:rsidR="00DD3EC7" w:rsidRPr="00DD3EC7" w:rsidRDefault="00DD3EC7" w:rsidP="00DD3EC7">
      <w:pPr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DD3EC7">
        <w:rPr>
          <w:rFonts w:ascii="Times New Roman" w:hAnsi="Times New Roman" w:cs="Times New Roman"/>
          <w:b/>
          <w:sz w:val="28"/>
          <w:szCs w:val="28"/>
          <w:lang w:val="mn-MN"/>
        </w:rPr>
        <w:t>НЮТАГАЙ ЗАСАГАЙ БАЙГУУЛАМЖЫН ЗАХИРГААН</w:t>
      </w:r>
    </w:p>
    <w:p w:rsidR="00DD3EC7" w:rsidRPr="00DD3EC7" w:rsidRDefault="00DD3EC7" w:rsidP="00DD3EC7">
      <w:pPr>
        <w:pBdr>
          <w:bottom w:val="single" w:sz="12" w:space="0" w:color="auto"/>
        </w:pBdr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</w:rPr>
      </w:pPr>
    </w:p>
    <w:p w:rsidR="00DD3EC7" w:rsidRPr="00DD3EC7" w:rsidRDefault="00DD3EC7" w:rsidP="00DD3EC7">
      <w:pPr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DD3EC7" w:rsidRPr="00DD3EC7" w:rsidRDefault="00DD3EC7" w:rsidP="00DD3EC7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DD3EC7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DD3EC7" w:rsidRPr="00DD3EC7" w:rsidRDefault="00DD3EC7" w:rsidP="00DD3EC7">
      <w:pPr>
        <w:tabs>
          <w:tab w:val="left" w:pos="6885"/>
        </w:tabs>
        <w:ind w:right="283"/>
        <w:rPr>
          <w:rFonts w:ascii="Times New Roman" w:eastAsia="Calibri" w:hAnsi="Times New Roman" w:cs="Times New Roman"/>
          <w:b/>
          <w:sz w:val="28"/>
        </w:rPr>
      </w:pPr>
      <w:r w:rsidRPr="00DD3EC7">
        <w:rPr>
          <w:rFonts w:ascii="Times New Roman" w:eastAsia="Calibri" w:hAnsi="Times New Roman" w:cs="Times New Roman"/>
          <w:b/>
          <w:sz w:val="28"/>
        </w:rPr>
        <w:tab/>
      </w:r>
    </w:p>
    <w:p w:rsidR="00DD3EC7" w:rsidRPr="00DD3EC7" w:rsidRDefault="00DD3EC7" w:rsidP="00DD3EC7">
      <w:pPr>
        <w:pStyle w:val="ConsPlusNonformat0"/>
        <w:rPr>
          <w:rFonts w:ascii="Times New Roman" w:hAnsi="Times New Roman" w:cs="Times New Roman"/>
          <w:b/>
        </w:rPr>
      </w:pPr>
      <w:r w:rsidRPr="00DD3EC7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2</w:t>
      </w:r>
      <w:r w:rsidRPr="00DD3EC7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 xml:space="preserve"> марта</w:t>
      </w:r>
      <w:r w:rsidRPr="00DD3EC7">
        <w:rPr>
          <w:rFonts w:ascii="Times New Roman" w:eastAsia="Calibri" w:hAnsi="Times New Roman" w:cs="Times New Roman"/>
        </w:rPr>
        <w:t xml:space="preserve"> 2023 года                         </w:t>
      </w:r>
      <w:r>
        <w:rPr>
          <w:rFonts w:ascii="Times New Roman" w:eastAsia="Calibri" w:hAnsi="Times New Roman" w:cs="Times New Roman"/>
        </w:rPr>
        <w:t xml:space="preserve">                 </w:t>
      </w:r>
      <w:r w:rsidRPr="00DD3EC7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12</w:t>
      </w:r>
      <w:r w:rsidRPr="00DD3EC7"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</w:p>
    <w:p w:rsidR="00DD3EC7" w:rsidRPr="00DD3EC7" w:rsidRDefault="00DD3EC7" w:rsidP="00DD3E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3EC7" w:rsidRPr="00DD3EC7" w:rsidRDefault="00DD3EC7" w:rsidP="00DD3EC7">
      <w:pPr>
        <w:pStyle w:val="a3"/>
        <w:rPr>
          <w:sz w:val="28"/>
          <w:szCs w:val="28"/>
        </w:rPr>
      </w:pPr>
      <w:r w:rsidRPr="00DD3EC7">
        <w:rPr>
          <w:sz w:val="28"/>
          <w:szCs w:val="28"/>
        </w:rPr>
        <w:t xml:space="preserve">                           </w:t>
      </w:r>
      <w:r w:rsidR="00623103">
        <w:rPr>
          <w:sz w:val="28"/>
          <w:szCs w:val="28"/>
        </w:rPr>
        <w:t xml:space="preserve">               </w:t>
      </w:r>
      <w:r w:rsidRPr="00DD3EC7">
        <w:rPr>
          <w:sz w:val="28"/>
          <w:szCs w:val="28"/>
        </w:rPr>
        <w:t xml:space="preserve"> с. Бичура</w:t>
      </w:r>
    </w:p>
    <w:p w:rsidR="00521013" w:rsidRPr="003550EB" w:rsidRDefault="00521013" w:rsidP="00521013">
      <w:pPr>
        <w:shd w:val="clear" w:color="auto" w:fill="FFFFFF"/>
        <w:tabs>
          <w:tab w:val="left" w:pos="142"/>
          <w:tab w:val="left" w:pos="113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1013" w:rsidRDefault="00521013" w:rsidP="00521013">
      <w:pPr>
        <w:shd w:val="clear" w:color="auto" w:fill="FFFFFF"/>
        <w:tabs>
          <w:tab w:val="left" w:pos="142"/>
          <w:tab w:val="left" w:pos="113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0EB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="00183C42">
        <w:rPr>
          <w:rFonts w:ascii="Times New Roman" w:hAnsi="Times New Roman" w:cs="Times New Roman"/>
          <w:b/>
          <w:sz w:val="28"/>
          <w:szCs w:val="28"/>
        </w:rPr>
        <w:t>индикативном  плане</w:t>
      </w:r>
      <w:proofErr w:type="gramEnd"/>
      <w:r w:rsidR="00183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0EB">
        <w:rPr>
          <w:rFonts w:ascii="Times New Roman" w:hAnsi="Times New Roman" w:cs="Times New Roman"/>
          <w:b/>
          <w:sz w:val="28"/>
          <w:szCs w:val="28"/>
        </w:rPr>
        <w:t>муниципального образования  сельско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3550EB">
        <w:rPr>
          <w:rFonts w:ascii="Times New Roman" w:hAnsi="Times New Roman" w:cs="Times New Roman"/>
          <w:b/>
          <w:sz w:val="28"/>
          <w:szCs w:val="28"/>
        </w:rPr>
        <w:t>поселени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550E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550EB">
        <w:rPr>
          <w:rFonts w:ascii="Times New Roman" w:hAnsi="Times New Roman" w:cs="Times New Roman"/>
          <w:b/>
          <w:sz w:val="28"/>
          <w:szCs w:val="28"/>
        </w:rPr>
        <w:t>Бичурское</w:t>
      </w:r>
      <w:proofErr w:type="spellEnd"/>
      <w:r w:rsidRPr="003550EB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B03BB7">
        <w:rPr>
          <w:rFonts w:ascii="Times New Roman" w:hAnsi="Times New Roman" w:cs="Times New Roman"/>
          <w:b/>
          <w:sz w:val="28"/>
          <w:szCs w:val="28"/>
        </w:rPr>
        <w:t>на 20</w:t>
      </w:r>
      <w:r w:rsidR="00DA51AB">
        <w:rPr>
          <w:rFonts w:ascii="Times New Roman" w:hAnsi="Times New Roman" w:cs="Times New Roman"/>
          <w:b/>
          <w:sz w:val="28"/>
          <w:szCs w:val="28"/>
        </w:rPr>
        <w:t>2</w:t>
      </w:r>
      <w:r w:rsidR="00DD3EC7">
        <w:rPr>
          <w:rFonts w:ascii="Times New Roman" w:hAnsi="Times New Roman" w:cs="Times New Roman"/>
          <w:b/>
          <w:sz w:val="28"/>
          <w:szCs w:val="28"/>
        </w:rPr>
        <w:t>3</w:t>
      </w:r>
      <w:r w:rsidR="00B03BB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21013" w:rsidRPr="003550EB" w:rsidRDefault="00521013" w:rsidP="00521013">
      <w:pPr>
        <w:shd w:val="clear" w:color="auto" w:fill="FFFFFF"/>
        <w:tabs>
          <w:tab w:val="left" w:pos="142"/>
          <w:tab w:val="left" w:pos="11340"/>
        </w:tabs>
        <w:jc w:val="both"/>
        <w:rPr>
          <w:b/>
        </w:rPr>
      </w:pPr>
    </w:p>
    <w:p w:rsidR="00521013" w:rsidRDefault="00521013" w:rsidP="00521013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0EB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183C42">
        <w:rPr>
          <w:rFonts w:ascii="Times New Roman" w:hAnsi="Times New Roman" w:cs="Times New Roman"/>
          <w:sz w:val="28"/>
          <w:szCs w:val="28"/>
        </w:rPr>
        <w:t>повышения  уровня</w:t>
      </w:r>
      <w:proofErr w:type="gramEnd"/>
      <w:r w:rsidR="00183C42">
        <w:rPr>
          <w:rFonts w:ascii="Times New Roman" w:hAnsi="Times New Roman" w:cs="Times New Roman"/>
          <w:sz w:val="28"/>
          <w:szCs w:val="28"/>
        </w:rPr>
        <w:t xml:space="preserve">  социально- экономического  развития  территории  Муниципального образования – сельское поселение «</w:t>
      </w:r>
      <w:proofErr w:type="spellStart"/>
      <w:r w:rsidR="00183C42">
        <w:rPr>
          <w:rFonts w:ascii="Times New Roman" w:hAnsi="Times New Roman" w:cs="Times New Roman"/>
          <w:sz w:val="28"/>
          <w:szCs w:val="28"/>
        </w:rPr>
        <w:t>Бичурское</w:t>
      </w:r>
      <w:proofErr w:type="spellEnd"/>
      <w:r w:rsidR="00183C42">
        <w:rPr>
          <w:rFonts w:ascii="Times New Roman" w:hAnsi="Times New Roman" w:cs="Times New Roman"/>
          <w:sz w:val="28"/>
          <w:szCs w:val="28"/>
        </w:rPr>
        <w:t>»  в 20</w:t>
      </w:r>
      <w:r w:rsidR="00DA51AB">
        <w:rPr>
          <w:rFonts w:ascii="Times New Roman" w:hAnsi="Times New Roman" w:cs="Times New Roman"/>
          <w:sz w:val="28"/>
          <w:szCs w:val="28"/>
        </w:rPr>
        <w:t>2</w:t>
      </w:r>
      <w:r w:rsidR="00DD3EC7">
        <w:rPr>
          <w:rFonts w:ascii="Times New Roman" w:hAnsi="Times New Roman" w:cs="Times New Roman"/>
          <w:sz w:val="28"/>
          <w:szCs w:val="28"/>
        </w:rPr>
        <w:t>3</w:t>
      </w:r>
      <w:r w:rsidR="00183C42">
        <w:rPr>
          <w:rFonts w:ascii="Times New Roman" w:hAnsi="Times New Roman" w:cs="Times New Roman"/>
          <w:sz w:val="28"/>
          <w:szCs w:val="28"/>
        </w:rPr>
        <w:t xml:space="preserve"> году</w:t>
      </w:r>
      <w:r w:rsidR="007E04DC">
        <w:rPr>
          <w:rFonts w:ascii="Times New Roman" w:hAnsi="Times New Roman" w:cs="Times New Roman"/>
          <w:sz w:val="28"/>
          <w:szCs w:val="28"/>
        </w:rPr>
        <w:t>.</w:t>
      </w:r>
      <w:r w:rsidR="00183C42">
        <w:rPr>
          <w:rFonts w:ascii="Times New Roman" w:hAnsi="Times New Roman" w:cs="Times New Roman"/>
          <w:sz w:val="28"/>
          <w:szCs w:val="28"/>
        </w:rPr>
        <w:t xml:space="preserve">  </w:t>
      </w:r>
      <w:r w:rsidRPr="003550EB">
        <w:rPr>
          <w:rFonts w:ascii="Times New Roman" w:hAnsi="Times New Roman" w:cs="Times New Roman"/>
          <w:sz w:val="28"/>
          <w:szCs w:val="28"/>
        </w:rPr>
        <w:t>администрация муни</w:t>
      </w:r>
      <w:r w:rsidRPr="003550EB">
        <w:rPr>
          <w:rFonts w:ascii="Times New Roman" w:hAnsi="Times New Roman" w:cs="Times New Roman"/>
          <w:sz w:val="28"/>
          <w:szCs w:val="28"/>
        </w:rPr>
        <w:softHyphen/>
        <w:t>ципального образования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0EB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0EB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proofErr w:type="gramEnd"/>
      <w:r w:rsidRPr="003550EB">
        <w:rPr>
          <w:rFonts w:ascii="Times New Roman" w:hAnsi="Times New Roman" w:cs="Times New Roman"/>
          <w:sz w:val="28"/>
          <w:szCs w:val="28"/>
        </w:rPr>
        <w:t>Бичурское</w:t>
      </w:r>
      <w:proofErr w:type="spellEnd"/>
      <w:r w:rsidRPr="003550EB">
        <w:rPr>
          <w:rFonts w:ascii="Times New Roman" w:hAnsi="Times New Roman" w:cs="Times New Roman"/>
          <w:sz w:val="28"/>
          <w:szCs w:val="28"/>
        </w:rPr>
        <w:t xml:space="preserve"> » Постановляет:</w:t>
      </w:r>
    </w:p>
    <w:p w:rsidR="00521013" w:rsidRPr="003550EB" w:rsidRDefault="00521013" w:rsidP="00521013">
      <w:pPr>
        <w:shd w:val="clear" w:color="auto" w:fill="FFFFFF"/>
        <w:tabs>
          <w:tab w:val="left" w:pos="142"/>
          <w:tab w:val="left" w:pos="11340"/>
        </w:tabs>
        <w:ind w:firstLine="709"/>
        <w:jc w:val="both"/>
      </w:pPr>
    </w:p>
    <w:p w:rsidR="00521013" w:rsidRDefault="00521013" w:rsidP="00521013">
      <w:pPr>
        <w:numPr>
          <w:ilvl w:val="0"/>
          <w:numId w:val="6"/>
        </w:numPr>
        <w:shd w:val="clear" w:color="auto" w:fill="FFFFFF"/>
        <w:tabs>
          <w:tab w:val="left" w:pos="142"/>
          <w:tab w:val="left" w:pos="293"/>
          <w:tab w:val="left" w:pos="1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0EB"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 w:rsidR="00183C42">
        <w:rPr>
          <w:rFonts w:ascii="Times New Roman" w:hAnsi="Times New Roman" w:cs="Times New Roman"/>
          <w:sz w:val="28"/>
          <w:szCs w:val="28"/>
        </w:rPr>
        <w:t>прилагаемый  индикативный</w:t>
      </w:r>
      <w:proofErr w:type="gramEnd"/>
      <w:r w:rsidR="00183C42">
        <w:rPr>
          <w:rFonts w:ascii="Times New Roman" w:hAnsi="Times New Roman" w:cs="Times New Roman"/>
          <w:sz w:val="28"/>
          <w:szCs w:val="28"/>
        </w:rPr>
        <w:t xml:space="preserve"> план </w:t>
      </w:r>
      <w:r w:rsidRPr="003550E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 Муниципального образования 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0E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0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550EB">
        <w:rPr>
          <w:rFonts w:ascii="Times New Roman" w:hAnsi="Times New Roman" w:cs="Times New Roman"/>
          <w:sz w:val="28"/>
          <w:szCs w:val="28"/>
        </w:rPr>
        <w:t>Бичурское</w:t>
      </w:r>
      <w:proofErr w:type="spellEnd"/>
      <w:r w:rsidRPr="003550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DA51AB">
        <w:rPr>
          <w:rFonts w:ascii="Times New Roman" w:hAnsi="Times New Roman" w:cs="Times New Roman"/>
          <w:sz w:val="28"/>
          <w:szCs w:val="28"/>
        </w:rPr>
        <w:t>2</w:t>
      </w:r>
      <w:r w:rsidR="00DD3EC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3550EB">
        <w:rPr>
          <w:rFonts w:ascii="Times New Roman" w:hAnsi="Times New Roman" w:cs="Times New Roman"/>
          <w:sz w:val="28"/>
          <w:szCs w:val="28"/>
        </w:rPr>
        <w:t xml:space="preserve"> в соответствии с приложени</w:t>
      </w:r>
      <w:r w:rsidR="00D17CDE">
        <w:rPr>
          <w:rFonts w:ascii="Times New Roman" w:hAnsi="Times New Roman" w:cs="Times New Roman"/>
          <w:sz w:val="28"/>
          <w:szCs w:val="28"/>
        </w:rPr>
        <w:t>я</w:t>
      </w:r>
      <w:r w:rsidRPr="003550EB">
        <w:rPr>
          <w:rFonts w:ascii="Times New Roman" w:hAnsi="Times New Roman" w:cs="Times New Roman"/>
          <w:sz w:val="28"/>
          <w:szCs w:val="28"/>
        </w:rPr>
        <w:t>м</w:t>
      </w:r>
      <w:r w:rsidR="00D17CDE">
        <w:rPr>
          <w:rFonts w:ascii="Times New Roman" w:hAnsi="Times New Roman" w:cs="Times New Roman"/>
          <w:sz w:val="28"/>
          <w:szCs w:val="28"/>
        </w:rPr>
        <w:t>и</w:t>
      </w:r>
      <w:r w:rsidRPr="003550EB">
        <w:rPr>
          <w:rFonts w:ascii="Times New Roman" w:hAnsi="Times New Roman" w:cs="Times New Roman"/>
          <w:sz w:val="28"/>
          <w:szCs w:val="28"/>
        </w:rPr>
        <w:t xml:space="preserve"> №1</w:t>
      </w:r>
      <w:r w:rsidR="00D17CDE">
        <w:rPr>
          <w:rFonts w:ascii="Times New Roman" w:hAnsi="Times New Roman" w:cs="Times New Roman"/>
          <w:sz w:val="28"/>
          <w:szCs w:val="28"/>
        </w:rPr>
        <w:t>,</w:t>
      </w:r>
      <w:r w:rsidR="00623103">
        <w:rPr>
          <w:rFonts w:ascii="Times New Roman" w:hAnsi="Times New Roman" w:cs="Times New Roman"/>
          <w:sz w:val="28"/>
          <w:szCs w:val="28"/>
        </w:rPr>
        <w:t xml:space="preserve"> </w:t>
      </w:r>
      <w:r w:rsidR="00D17CDE">
        <w:rPr>
          <w:rFonts w:ascii="Times New Roman" w:hAnsi="Times New Roman" w:cs="Times New Roman"/>
          <w:sz w:val="28"/>
          <w:szCs w:val="28"/>
        </w:rPr>
        <w:t>№2</w:t>
      </w:r>
      <w:r w:rsidRPr="003550E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21013" w:rsidRPr="003550EB" w:rsidRDefault="00521013" w:rsidP="00521013">
      <w:pPr>
        <w:shd w:val="clear" w:color="auto" w:fill="FFFFFF"/>
        <w:tabs>
          <w:tab w:val="left" w:pos="142"/>
          <w:tab w:val="left" w:pos="293"/>
          <w:tab w:val="left" w:pos="1134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21013" w:rsidRDefault="00521013" w:rsidP="00521013">
      <w:pPr>
        <w:numPr>
          <w:ilvl w:val="0"/>
          <w:numId w:val="6"/>
        </w:numPr>
        <w:shd w:val="clear" w:color="auto" w:fill="FFFFFF"/>
        <w:tabs>
          <w:tab w:val="left" w:pos="142"/>
          <w:tab w:val="left" w:pos="293"/>
          <w:tab w:val="left" w:pos="1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0EB">
        <w:rPr>
          <w:rFonts w:ascii="Times New Roman" w:hAnsi="Times New Roman" w:cs="Times New Roman"/>
          <w:sz w:val="28"/>
          <w:szCs w:val="28"/>
        </w:rPr>
        <w:t xml:space="preserve">Ежеквартально в срок   до 15 числа  </w:t>
      </w:r>
      <w:r w:rsidR="0053698D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</w:t>
      </w:r>
      <w:r w:rsidRPr="003550EB">
        <w:rPr>
          <w:rFonts w:ascii="Times New Roman" w:hAnsi="Times New Roman" w:cs="Times New Roman"/>
          <w:sz w:val="28"/>
          <w:szCs w:val="28"/>
        </w:rPr>
        <w:t>, предоставлять в экономический отдел администрации Муниципального образования «</w:t>
      </w:r>
      <w:proofErr w:type="spellStart"/>
      <w:r w:rsidRPr="003550EB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3550EB">
        <w:rPr>
          <w:rFonts w:ascii="Times New Roman" w:hAnsi="Times New Roman" w:cs="Times New Roman"/>
          <w:sz w:val="28"/>
          <w:szCs w:val="28"/>
        </w:rPr>
        <w:t xml:space="preserve"> район» итог</w:t>
      </w:r>
      <w:r w:rsidR="00DA51AB">
        <w:rPr>
          <w:rFonts w:ascii="Times New Roman" w:hAnsi="Times New Roman" w:cs="Times New Roman"/>
          <w:sz w:val="28"/>
          <w:szCs w:val="28"/>
        </w:rPr>
        <w:t>и</w:t>
      </w:r>
      <w:r w:rsidRPr="003550E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территории </w:t>
      </w:r>
      <w:proofErr w:type="gramStart"/>
      <w:r w:rsidRPr="003550EB"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 w:rsidRPr="003550EB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521013" w:rsidRDefault="00521013" w:rsidP="00521013">
      <w:pPr>
        <w:numPr>
          <w:ilvl w:val="0"/>
          <w:numId w:val="6"/>
        </w:numPr>
        <w:shd w:val="clear" w:color="auto" w:fill="FFFFFF"/>
        <w:tabs>
          <w:tab w:val="left" w:pos="142"/>
          <w:tab w:val="left" w:pos="293"/>
          <w:tab w:val="left" w:pos="1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0EB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proofErr w:type="gramStart"/>
      <w:r w:rsidRPr="003550EB">
        <w:rPr>
          <w:rFonts w:ascii="Times New Roman" w:hAnsi="Times New Roman" w:cs="Times New Roman"/>
          <w:sz w:val="28"/>
          <w:szCs w:val="28"/>
        </w:rPr>
        <w:t>выполнению  пороговых</w:t>
      </w:r>
      <w:proofErr w:type="gramEnd"/>
      <w:r w:rsidRPr="003550EB">
        <w:rPr>
          <w:rFonts w:ascii="Times New Roman" w:hAnsi="Times New Roman" w:cs="Times New Roman"/>
          <w:sz w:val="28"/>
          <w:szCs w:val="28"/>
        </w:rPr>
        <w:t xml:space="preserve"> значений индикаторов  социально-экономического развития поселения  .</w:t>
      </w:r>
    </w:p>
    <w:p w:rsidR="00521013" w:rsidRDefault="00521013" w:rsidP="00521013">
      <w:pPr>
        <w:numPr>
          <w:ilvl w:val="0"/>
          <w:numId w:val="6"/>
        </w:num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0E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специалиста администрации МО-СП «</w:t>
      </w:r>
      <w:proofErr w:type="spellStart"/>
      <w:r w:rsidRPr="003550EB">
        <w:rPr>
          <w:rFonts w:ascii="Times New Roman" w:hAnsi="Times New Roman" w:cs="Times New Roman"/>
          <w:sz w:val="28"/>
          <w:szCs w:val="28"/>
        </w:rPr>
        <w:t>Бичурское</w:t>
      </w:r>
      <w:proofErr w:type="spellEnd"/>
      <w:r w:rsidRPr="003550EB">
        <w:rPr>
          <w:rFonts w:ascii="Times New Roman" w:hAnsi="Times New Roman" w:cs="Times New Roman"/>
          <w:sz w:val="28"/>
          <w:szCs w:val="28"/>
        </w:rPr>
        <w:t xml:space="preserve">» по экономическим вопросам </w:t>
      </w:r>
      <w:proofErr w:type="spellStart"/>
      <w:r w:rsidRPr="003550EB">
        <w:rPr>
          <w:rFonts w:ascii="Times New Roman" w:hAnsi="Times New Roman" w:cs="Times New Roman"/>
          <w:sz w:val="28"/>
          <w:szCs w:val="28"/>
        </w:rPr>
        <w:t>Тюрюханову</w:t>
      </w:r>
      <w:proofErr w:type="spellEnd"/>
      <w:r w:rsidRPr="003550EB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521013" w:rsidRDefault="00521013" w:rsidP="00521013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98D" w:rsidRDefault="0053698D" w:rsidP="00521013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013" w:rsidRDefault="00521013" w:rsidP="00521013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0EB">
        <w:rPr>
          <w:rFonts w:ascii="Times New Roman" w:hAnsi="Times New Roman" w:cs="Times New Roman"/>
          <w:sz w:val="28"/>
          <w:szCs w:val="28"/>
        </w:rPr>
        <w:t>Глава МО-СП «</w:t>
      </w:r>
      <w:proofErr w:type="spellStart"/>
      <w:proofErr w:type="gramStart"/>
      <w:r w:rsidRPr="003550EB">
        <w:rPr>
          <w:rFonts w:ascii="Times New Roman" w:hAnsi="Times New Roman" w:cs="Times New Roman"/>
          <w:sz w:val="28"/>
          <w:szCs w:val="28"/>
        </w:rPr>
        <w:t>Бичурское</w:t>
      </w:r>
      <w:proofErr w:type="spellEnd"/>
      <w:r w:rsidRPr="003550EB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3550E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3550EB">
        <w:rPr>
          <w:rFonts w:ascii="Times New Roman" w:hAnsi="Times New Roman" w:cs="Times New Roman"/>
          <w:sz w:val="28"/>
          <w:szCs w:val="28"/>
        </w:rPr>
        <w:t>В.В.Тюрюханов</w:t>
      </w:r>
      <w:proofErr w:type="spellEnd"/>
    </w:p>
    <w:p w:rsidR="00521013" w:rsidRDefault="00521013" w:rsidP="00521013">
      <w:pPr>
        <w:shd w:val="clear" w:color="auto" w:fill="FFFFFF"/>
        <w:tabs>
          <w:tab w:val="left" w:pos="142"/>
          <w:tab w:val="left" w:pos="11340"/>
        </w:tabs>
        <w:ind w:firstLine="709"/>
        <w:jc w:val="both"/>
      </w:pPr>
    </w:p>
    <w:p w:rsidR="00AA133F" w:rsidRDefault="00AA133F" w:rsidP="00521013">
      <w:pPr>
        <w:shd w:val="clear" w:color="auto" w:fill="FFFFFF"/>
        <w:tabs>
          <w:tab w:val="left" w:pos="142"/>
          <w:tab w:val="left" w:pos="11340"/>
        </w:tabs>
        <w:ind w:firstLine="709"/>
        <w:jc w:val="both"/>
      </w:pPr>
    </w:p>
    <w:p w:rsidR="00AA133F" w:rsidRDefault="00AA133F" w:rsidP="00521013">
      <w:pPr>
        <w:shd w:val="clear" w:color="auto" w:fill="FFFFFF"/>
        <w:tabs>
          <w:tab w:val="left" w:pos="142"/>
          <w:tab w:val="left" w:pos="11340"/>
        </w:tabs>
        <w:ind w:firstLine="709"/>
        <w:jc w:val="both"/>
      </w:pPr>
    </w:p>
    <w:p w:rsidR="00AA133F" w:rsidRDefault="00AA133F" w:rsidP="00521013">
      <w:pPr>
        <w:shd w:val="clear" w:color="auto" w:fill="FFFFFF"/>
        <w:tabs>
          <w:tab w:val="left" w:pos="142"/>
          <w:tab w:val="left" w:pos="11340"/>
        </w:tabs>
        <w:ind w:firstLine="709"/>
        <w:jc w:val="both"/>
      </w:pPr>
    </w:p>
    <w:p w:rsidR="00AA133F" w:rsidRDefault="00AA133F" w:rsidP="00521013">
      <w:pPr>
        <w:shd w:val="clear" w:color="auto" w:fill="FFFFFF"/>
        <w:tabs>
          <w:tab w:val="left" w:pos="142"/>
          <w:tab w:val="left" w:pos="11340"/>
        </w:tabs>
        <w:ind w:firstLine="709"/>
        <w:jc w:val="both"/>
      </w:pPr>
    </w:p>
    <w:p w:rsidR="00AA133F" w:rsidRDefault="00AA133F" w:rsidP="00521013">
      <w:pPr>
        <w:shd w:val="clear" w:color="auto" w:fill="FFFFFF"/>
        <w:tabs>
          <w:tab w:val="left" w:pos="142"/>
          <w:tab w:val="left" w:pos="11340"/>
        </w:tabs>
        <w:ind w:firstLine="709"/>
        <w:jc w:val="both"/>
      </w:pPr>
    </w:p>
    <w:p w:rsidR="00AA133F" w:rsidRDefault="00AA133F" w:rsidP="00521013">
      <w:pPr>
        <w:shd w:val="clear" w:color="auto" w:fill="FFFFFF"/>
        <w:tabs>
          <w:tab w:val="left" w:pos="142"/>
          <w:tab w:val="left" w:pos="11340"/>
        </w:tabs>
        <w:ind w:firstLine="709"/>
        <w:jc w:val="both"/>
      </w:pPr>
    </w:p>
    <w:p w:rsidR="00AA133F" w:rsidRDefault="00AA133F" w:rsidP="00521013">
      <w:pPr>
        <w:shd w:val="clear" w:color="auto" w:fill="FFFFFF"/>
        <w:tabs>
          <w:tab w:val="left" w:pos="142"/>
          <w:tab w:val="left" w:pos="11340"/>
        </w:tabs>
        <w:ind w:firstLine="709"/>
        <w:jc w:val="both"/>
      </w:pPr>
    </w:p>
    <w:p w:rsidR="00AA133F" w:rsidRDefault="00AA133F" w:rsidP="00521013">
      <w:pPr>
        <w:shd w:val="clear" w:color="auto" w:fill="FFFFFF"/>
        <w:tabs>
          <w:tab w:val="left" w:pos="142"/>
          <w:tab w:val="left" w:pos="11340"/>
        </w:tabs>
        <w:ind w:firstLine="709"/>
        <w:jc w:val="both"/>
      </w:pPr>
    </w:p>
    <w:p w:rsidR="00E803B3" w:rsidRDefault="00E803B3" w:rsidP="00521013">
      <w:pPr>
        <w:shd w:val="clear" w:color="auto" w:fill="FFFFFF"/>
        <w:tabs>
          <w:tab w:val="left" w:pos="142"/>
          <w:tab w:val="left" w:pos="11340"/>
        </w:tabs>
        <w:ind w:firstLine="709"/>
        <w:jc w:val="both"/>
      </w:pPr>
    </w:p>
    <w:tbl>
      <w:tblPr>
        <w:tblW w:w="9816" w:type="dxa"/>
        <w:tblInd w:w="133" w:type="dxa"/>
        <w:tblLayout w:type="fixed"/>
        <w:tblLook w:val="04A0" w:firstRow="1" w:lastRow="0" w:firstColumn="1" w:lastColumn="0" w:noHBand="0" w:noVBand="1"/>
      </w:tblPr>
      <w:tblGrid>
        <w:gridCol w:w="3565"/>
        <w:gridCol w:w="992"/>
        <w:gridCol w:w="994"/>
        <w:gridCol w:w="993"/>
        <w:gridCol w:w="1134"/>
        <w:gridCol w:w="1007"/>
        <w:gridCol w:w="1131"/>
      </w:tblGrid>
      <w:tr w:rsidR="00010549" w:rsidTr="00010549">
        <w:trPr>
          <w:trHeight w:val="555"/>
        </w:trPr>
        <w:tc>
          <w:tcPr>
            <w:tcW w:w="9816" w:type="dxa"/>
            <w:gridSpan w:val="7"/>
            <w:vAlign w:val="bottom"/>
            <w:hideMark/>
          </w:tcPr>
          <w:p w:rsidR="00010549" w:rsidRDefault="00010549">
            <w:pPr>
              <w:widowControl/>
              <w:autoSpaceDE/>
              <w:adjustRightInd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                                            Приложение №1 </w:t>
            </w:r>
          </w:p>
          <w:p w:rsidR="00010549" w:rsidRDefault="00010549" w:rsidP="00DD3EC7">
            <w:pPr>
              <w:widowControl/>
              <w:autoSpaceDE/>
              <w:adjustRightInd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к постановлению администрации                                                                                                         МО –СП "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Бичурское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" № </w:t>
            </w:r>
            <w:r w:rsidR="00DD3EC7">
              <w:rPr>
                <w:rFonts w:ascii="Times New Roman" w:hAnsi="Times New Roman" w:cs="Times New Roman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от </w:t>
            </w:r>
            <w:r w:rsidR="00DD3EC7">
              <w:rPr>
                <w:rFonts w:ascii="Times New Roman" w:hAnsi="Times New Roman" w:cs="Times New Roman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марта 202</w:t>
            </w:r>
            <w:r w:rsidR="00DD3EC7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                                </w:t>
            </w:r>
          </w:p>
        </w:tc>
      </w:tr>
      <w:tr w:rsidR="00010549" w:rsidTr="00010549">
        <w:trPr>
          <w:trHeight w:val="255"/>
        </w:trPr>
        <w:tc>
          <w:tcPr>
            <w:tcW w:w="9816" w:type="dxa"/>
            <w:gridSpan w:val="7"/>
            <w:vMerge w:val="restart"/>
            <w:vAlign w:val="bottom"/>
            <w:hideMark/>
          </w:tcPr>
          <w:p w:rsidR="00010549" w:rsidRDefault="00010549" w:rsidP="00DD3EC7">
            <w:pPr>
              <w:widowControl/>
              <w:autoSpaceDE/>
              <w:adjustRightInd/>
              <w:spacing w:line="256" w:lineRule="auto"/>
              <w:rPr>
                <w:rFonts w:ascii="Arial CYR" w:hAnsi="Arial CYR" w:cs="Arial CYR"/>
                <w:b/>
                <w:bCs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lang w:eastAsia="en-US"/>
              </w:rPr>
              <w:t>Прог</w:t>
            </w:r>
            <w:r w:rsidR="00CD3EB5">
              <w:rPr>
                <w:rFonts w:ascii="Arial CYR" w:hAnsi="Arial CYR" w:cs="Arial CYR"/>
                <w:b/>
                <w:bCs/>
                <w:lang w:eastAsia="en-US"/>
              </w:rPr>
              <w:t>но</w:t>
            </w:r>
            <w:r>
              <w:rPr>
                <w:rFonts w:ascii="Arial CYR" w:hAnsi="Arial CYR" w:cs="Arial CYR"/>
                <w:b/>
                <w:bCs/>
                <w:lang w:eastAsia="en-US"/>
              </w:rPr>
              <w:t>з социально-экономического развития на   202</w:t>
            </w:r>
            <w:r w:rsidR="00DD3EC7">
              <w:rPr>
                <w:rFonts w:ascii="Arial CYR" w:hAnsi="Arial CYR" w:cs="Arial CYR"/>
                <w:b/>
                <w:bCs/>
                <w:lang w:eastAsia="en-US"/>
              </w:rPr>
              <w:t>3</w:t>
            </w:r>
            <w:r>
              <w:rPr>
                <w:rFonts w:ascii="Arial CYR" w:hAnsi="Arial CYR" w:cs="Arial CYR"/>
                <w:b/>
                <w:bCs/>
                <w:lang w:eastAsia="en-US"/>
              </w:rPr>
              <w:t xml:space="preserve"> г. МО-СП "</w:t>
            </w:r>
            <w:proofErr w:type="spellStart"/>
            <w:r>
              <w:rPr>
                <w:rFonts w:ascii="Arial CYR" w:hAnsi="Arial CYR" w:cs="Arial CYR"/>
                <w:b/>
                <w:bCs/>
                <w:lang w:eastAsia="en-US"/>
              </w:rPr>
              <w:t>Бичурское</w:t>
            </w:r>
            <w:proofErr w:type="spellEnd"/>
            <w:r>
              <w:rPr>
                <w:rFonts w:ascii="Arial CYR" w:hAnsi="Arial CYR" w:cs="Arial CYR"/>
                <w:b/>
                <w:bCs/>
                <w:lang w:eastAsia="en-US"/>
              </w:rPr>
              <w:t>" _____________________________________________________</w:t>
            </w:r>
          </w:p>
        </w:tc>
      </w:tr>
      <w:tr w:rsidR="00010549" w:rsidTr="00010549">
        <w:trPr>
          <w:trHeight w:val="435"/>
        </w:trPr>
        <w:tc>
          <w:tcPr>
            <w:tcW w:w="9816" w:type="dxa"/>
            <w:gridSpan w:val="7"/>
            <w:vMerge/>
            <w:vAlign w:val="center"/>
            <w:hideMark/>
          </w:tcPr>
          <w:p w:rsidR="00010549" w:rsidRDefault="00010549">
            <w:pPr>
              <w:widowControl/>
              <w:autoSpaceDE/>
              <w:autoSpaceDN/>
              <w:adjustRightInd/>
              <w:spacing w:line="256" w:lineRule="auto"/>
              <w:rPr>
                <w:rFonts w:ascii="Arial CYR" w:hAnsi="Arial CYR" w:cs="Arial CYR"/>
                <w:b/>
                <w:bCs/>
                <w:lang w:eastAsia="en-US"/>
              </w:rPr>
            </w:pPr>
          </w:p>
        </w:tc>
      </w:tr>
      <w:tr w:rsidR="00010549" w:rsidTr="00010549">
        <w:trPr>
          <w:trHeight w:val="255"/>
        </w:trPr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0549" w:rsidRDefault="00010549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социально-экономического развития МО-СП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Бичурское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»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0549" w:rsidRDefault="00010549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Ед.изм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10549" w:rsidRDefault="00010549" w:rsidP="00DD3EC7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20</w:t>
            </w:r>
            <w:r w:rsidR="00E803B3">
              <w:rPr>
                <w:rFonts w:ascii="Times New Roman" w:hAnsi="Times New Roman" w:cs="Times New Roman"/>
                <w:lang w:eastAsia="en-US"/>
              </w:rPr>
              <w:t>2</w:t>
            </w:r>
            <w:r w:rsidR="00DD3EC7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г</w:t>
            </w: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10549" w:rsidRDefault="00010549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прогноз </w:t>
            </w:r>
          </w:p>
        </w:tc>
      </w:tr>
      <w:tr w:rsidR="00010549" w:rsidTr="00010549">
        <w:trPr>
          <w:trHeight w:val="510"/>
        </w:trPr>
        <w:tc>
          <w:tcPr>
            <w:tcW w:w="3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549" w:rsidRDefault="00010549" w:rsidP="00010549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549" w:rsidRDefault="00010549" w:rsidP="00010549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549" w:rsidRDefault="00010549" w:rsidP="00010549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549" w:rsidRDefault="00010549" w:rsidP="00DD3EC7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Прогноз 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202</w:t>
            </w:r>
            <w:r w:rsidR="00DD3EC7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549" w:rsidRDefault="00010549" w:rsidP="00DD3EC7">
            <w:r w:rsidRPr="00570949">
              <w:rPr>
                <w:rFonts w:ascii="Times New Roman" w:hAnsi="Times New Roman" w:cs="Times New Roman"/>
                <w:lang w:eastAsia="en-US"/>
              </w:rPr>
              <w:t xml:space="preserve">Прогноз 1 </w:t>
            </w:r>
            <w:r>
              <w:rPr>
                <w:rFonts w:ascii="Times New Roman" w:hAnsi="Times New Roman" w:cs="Times New Roman"/>
                <w:lang w:eastAsia="en-US"/>
              </w:rPr>
              <w:t>пол</w:t>
            </w:r>
            <w:r w:rsidRPr="00570949">
              <w:rPr>
                <w:rFonts w:ascii="Times New Roman" w:hAnsi="Times New Roman" w:cs="Times New Roman"/>
                <w:lang w:eastAsia="en-US"/>
              </w:rPr>
              <w:t xml:space="preserve"> 202</w:t>
            </w:r>
            <w:r w:rsidR="00DD3EC7">
              <w:rPr>
                <w:rFonts w:ascii="Times New Roman" w:hAnsi="Times New Roman" w:cs="Times New Roman"/>
                <w:lang w:eastAsia="en-US"/>
              </w:rPr>
              <w:t>3</w:t>
            </w:r>
            <w:r w:rsidRPr="00570949">
              <w:rPr>
                <w:rFonts w:ascii="Times New Roman" w:hAnsi="Times New Roman" w:cs="Times New Roman"/>
                <w:lang w:eastAsia="en-US"/>
              </w:rPr>
              <w:t xml:space="preserve"> 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549" w:rsidRDefault="00010549" w:rsidP="00DD3EC7">
            <w:r w:rsidRPr="00570949">
              <w:rPr>
                <w:rFonts w:ascii="Times New Roman" w:hAnsi="Times New Roman" w:cs="Times New Roman"/>
                <w:lang w:eastAsia="en-US"/>
              </w:rPr>
              <w:t xml:space="preserve">Прогноз </w:t>
            </w:r>
            <w:r>
              <w:rPr>
                <w:rFonts w:ascii="Times New Roman" w:hAnsi="Times New Roman" w:cs="Times New Roman"/>
                <w:lang w:eastAsia="en-US"/>
              </w:rPr>
              <w:t>9 мес.</w:t>
            </w:r>
            <w:r w:rsidRPr="00570949">
              <w:rPr>
                <w:rFonts w:ascii="Times New Roman" w:hAnsi="Times New Roman" w:cs="Times New Roman"/>
                <w:lang w:eastAsia="en-US"/>
              </w:rPr>
              <w:t xml:space="preserve"> 202</w:t>
            </w:r>
            <w:r w:rsidR="00DD3EC7">
              <w:rPr>
                <w:rFonts w:ascii="Times New Roman" w:hAnsi="Times New Roman" w:cs="Times New Roman"/>
                <w:lang w:eastAsia="en-US"/>
              </w:rPr>
              <w:t>3</w:t>
            </w:r>
            <w:r w:rsidRPr="00570949">
              <w:rPr>
                <w:rFonts w:ascii="Times New Roman" w:hAnsi="Times New Roman" w:cs="Times New Roman"/>
                <w:lang w:eastAsia="en-US"/>
              </w:rPr>
              <w:t xml:space="preserve"> г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0549" w:rsidRDefault="00010549" w:rsidP="00DD3EC7">
            <w:r w:rsidRPr="00570949">
              <w:rPr>
                <w:rFonts w:ascii="Times New Roman" w:hAnsi="Times New Roman" w:cs="Times New Roman"/>
                <w:lang w:eastAsia="en-US"/>
              </w:rPr>
              <w:t>Прогноз 202</w:t>
            </w:r>
            <w:r w:rsidR="00DD3EC7">
              <w:rPr>
                <w:rFonts w:ascii="Times New Roman" w:hAnsi="Times New Roman" w:cs="Times New Roman"/>
                <w:lang w:eastAsia="en-US"/>
              </w:rPr>
              <w:t>3</w:t>
            </w:r>
            <w:r w:rsidRPr="00570949">
              <w:rPr>
                <w:rFonts w:ascii="Times New Roman" w:hAnsi="Times New Roman" w:cs="Times New Roman"/>
                <w:lang w:eastAsia="en-US"/>
              </w:rPr>
              <w:t xml:space="preserve"> г</w:t>
            </w:r>
          </w:p>
        </w:tc>
      </w:tr>
      <w:tr w:rsidR="00010549" w:rsidTr="00010549">
        <w:trPr>
          <w:trHeight w:val="51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549" w:rsidRDefault="00010549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549" w:rsidRDefault="00010549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0549" w:rsidRDefault="00010549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49" w:rsidRDefault="00010549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549" w:rsidRDefault="00010549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10549" w:rsidRDefault="00010549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0549" w:rsidRDefault="00010549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549" w:rsidRDefault="00010549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10549" w:rsidTr="00010549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549" w:rsidRDefault="00010549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Макроэкономические показатели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549" w:rsidRDefault="00010549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549" w:rsidRDefault="00010549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549" w:rsidRDefault="00010549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549" w:rsidRDefault="00010549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549" w:rsidRDefault="00010549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549" w:rsidRDefault="00010549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010549" w:rsidTr="00010549">
        <w:trPr>
          <w:trHeight w:val="27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549" w:rsidRDefault="00010549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Демография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549" w:rsidRDefault="00010549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549" w:rsidRDefault="00010549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549" w:rsidRDefault="00010549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549" w:rsidRDefault="00010549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549" w:rsidRDefault="00010549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549" w:rsidRDefault="00010549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156DE2" w:rsidTr="00EC680C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3550EB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9726</w:t>
            </w:r>
          </w:p>
        </w:tc>
      </w:tr>
      <w:tr w:rsidR="00156DE2" w:rsidTr="00010549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3550EB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EC680C">
        <w:trPr>
          <w:trHeight w:val="28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 трудоспособного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433E2A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6088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6089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6090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6091</w:t>
            </w:r>
          </w:p>
        </w:tc>
      </w:tr>
      <w:tr w:rsidR="00156DE2" w:rsidTr="00EC680C">
        <w:trPr>
          <w:trHeight w:val="29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 занятого в экономике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433E2A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4622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4623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4624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4625</w:t>
            </w:r>
          </w:p>
        </w:tc>
      </w:tr>
      <w:tr w:rsidR="00156DE2" w:rsidTr="00010549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3550EB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EC680C">
        <w:trPr>
          <w:trHeight w:val="51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Занятого в учреждениях, организациях, предприятиях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3550EB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2369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2369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2369</w:t>
            </w:r>
          </w:p>
        </w:tc>
      </w:tr>
      <w:tr w:rsidR="00156DE2" w:rsidTr="00EC680C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занятого у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433E2A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1832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1835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1837</w:t>
            </w:r>
          </w:p>
        </w:tc>
      </w:tr>
      <w:tr w:rsidR="00156DE2" w:rsidTr="00EC680C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занятого в ЛПХ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EC1708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432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432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432</w:t>
            </w:r>
          </w:p>
        </w:tc>
      </w:tr>
      <w:tr w:rsidR="00156DE2" w:rsidTr="00EC680C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 неработающих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433E2A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589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588</w:t>
            </w:r>
          </w:p>
        </w:tc>
      </w:tr>
      <w:tr w:rsidR="00156DE2" w:rsidTr="00EC680C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 пенсионеров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EC1708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2895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2895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2895</w:t>
            </w:r>
          </w:p>
        </w:tc>
      </w:tr>
      <w:tr w:rsidR="00156DE2" w:rsidTr="00EC680C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3550EB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2799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2803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2813</w:t>
            </w:r>
          </w:p>
        </w:tc>
      </w:tr>
      <w:tr w:rsidR="00156DE2" w:rsidTr="00EC680C">
        <w:trPr>
          <w:trHeight w:val="51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 безработных, рассчитанная по МОТ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316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316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316</w:t>
            </w:r>
          </w:p>
        </w:tc>
      </w:tr>
      <w:tr w:rsidR="00156DE2" w:rsidTr="00EC680C">
        <w:trPr>
          <w:trHeight w:val="51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623103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r w:rsidR="00156DE2">
              <w:rPr>
                <w:rFonts w:ascii="Times New Roman" w:hAnsi="Times New Roman" w:cs="Times New Roman"/>
                <w:lang w:eastAsia="en-US"/>
              </w:rPr>
              <w:t>т.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156DE2">
              <w:rPr>
                <w:rFonts w:ascii="Times New Roman" w:hAnsi="Times New Roman" w:cs="Times New Roman"/>
                <w:lang w:eastAsia="en-US"/>
              </w:rPr>
              <w:t>ч. численность имеющих статус безработного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156DE2" w:rsidTr="00EC680C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уровень регистрируемой безработицы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0,9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0,2</w:t>
            </w:r>
          </w:p>
        </w:tc>
      </w:tr>
      <w:tr w:rsidR="00156DE2" w:rsidTr="00EC680C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уровень общей безработицы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6,4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6,4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EC680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6,4</w:t>
            </w:r>
          </w:p>
        </w:tc>
      </w:tr>
      <w:tr w:rsidR="00156DE2" w:rsidTr="00EC680C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Естественный прирост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A7787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+12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A7787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-22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A7787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-15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A7787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-4</w:t>
            </w:r>
          </w:p>
        </w:tc>
      </w:tr>
      <w:tr w:rsidR="00156DE2" w:rsidTr="00EC680C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</w:t>
            </w:r>
            <w:r w:rsidR="0062310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ч         родилось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A7787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A7787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A7787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A7787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118</w:t>
            </w:r>
          </w:p>
        </w:tc>
      </w:tr>
      <w:tr w:rsidR="00156DE2" w:rsidTr="00EC680C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умерло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A7787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A7787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A7787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89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A7787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122</w:t>
            </w:r>
          </w:p>
        </w:tc>
      </w:tr>
      <w:tr w:rsidR="00156DE2" w:rsidTr="00EC680C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Миграционный прирост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+187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A7787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-12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A7787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+23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A7787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+16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A7787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+5</w:t>
            </w:r>
          </w:p>
        </w:tc>
      </w:tr>
      <w:tr w:rsidR="00156DE2" w:rsidTr="00EC680C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прибыло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A7787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A7787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A7787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A7787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145</w:t>
            </w:r>
          </w:p>
        </w:tc>
      </w:tr>
      <w:tr w:rsidR="00156DE2" w:rsidTr="00EC680C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убыло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A7787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A7787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A7787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A7787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140</w:t>
            </w:r>
          </w:p>
        </w:tc>
      </w:tr>
      <w:tr w:rsidR="00156DE2" w:rsidTr="00EC680C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Создание рабочих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A7787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A7787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A7787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A7787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</w:tr>
      <w:tr w:rsidR="00156DE2" w:rsidTr="00010549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самозанятости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A7787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A7787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667849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</w:t>
            </w:r>
            <w:r w:rsidR="001A7787" w:rsidRPr="00D37AC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156DE2" w:rsidTr="00010549">
        <w:trPr>
          <w:trHeight w:val="51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ликвидированных рабочих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010549">
        <w:trPr>
          <w:trHeight w:val="31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Развитие экономического потенциала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010549">
        <w:trPr>
          <w:trHeight w:val="255"/>
        </w:trPr>
        <w:tc>
          <w:tcPr>
            <w:tcW w:w="3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 населения имеющего денежные доходы ниже прожиточного минимума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1147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156DE2" w:rsidP="00667849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114</w:t>
            </w:r>
            <w:r w:rsidR="00667849" w:rsidRPr="00D37AC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667849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114</w:t>
            </w:r>
            <w:r w:rsidR="00667849" w:rsidRPr="00D37AC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667849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114</w:t>
            </w:r>
            <w:r w:rsidR="00667849" w:rsidRPr="00D37AC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667849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114</w:t>
            </w:r>
            <w:r w:rsidR="00667849" w:rsidRPr="00D37ACD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156DE2" w:rsidTr="00010549">
        <w:trPr>
          <w:trHeight w:val="255"/>
        </w:trPr>
        <w:tc>
          <w:tcPr>
            <w:tcW w:w="3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DE2" w:rsidRDefault="00156DE2" w:rsidP="00156DE2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6DE2" w:rsidRPr="00D37ACD" w:rsidRDefault="00156DE2" w:rsidP="00156DE2">
            <w:pPr>
              <w:spacing w:line="256" w:lineRule="auto"/>
              <w:rPr>
                <w:lang w:eastAsia="en-US"/>
              </w:rPr>
            </w:pPr>
            <w:r w:rsidRPr="00D37ACD">
              <w:rPr>
                <w:lang w:eastAsia="en-US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11,8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11,8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11,8</w:t>
            </w:r>
          </w:p>
        </w:tc>
      </w:tr>
      <w:tr w:rsidR="00156DE2" w:rsidTr="005D3006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Фонд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995061,21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667849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249597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667849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506729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667849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761159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667849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1036200</w:t>
            </w:r>
          </w:p>
        </w:tc>
      </w:tr>
      <w:tr w:rsidR="00156DE2" w:rsidTr="005D3006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Среднемесячная 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руб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35047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667849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3</w:t>
            </w:r>
            <w:r w:rsidR="00667849" w:rsidRPr="00D37ACD">
              <w:rPr>
                <w:rFonts w:ascii="Times New Roman" w:hAnsi="Times New Roman" w:cs="Times New Roman"/>
                <w:lang w:eastAsia="en-US"/>
              </w:rPr>
              <w:t>5120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667849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3</w:t>
            </w:r>
            <w:r w:rsidR="00667849" w:rsidRPr="00D37ACD">
              <w:rPr>
                <w:rFonts w:ascii="Times New Roman" w:hAnsi="Times New Roman" w:cs="Times New Roman"/>
                <w:lang w:eastAsia="en-US"/>
              </w:rPr>
              <w:t>5</w:t>
            </w:r>
            <w:r w:rsidRPr="00D37ACD">
              <w:rPr>
                <w:rFonts w:ascii="Times New Roman" w:hAnsi="Times New Roman" w:cs="Times New Roman"/>
                <w:lang w:eastAsia="en-US"/>
              </w:rPr>
              <w:t>650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667849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3</w:t>
            </w:r>
            <w:r w:rsidR="00667849" w:rsidRPr="00D37ACD">
              <w:rPr>
                <w:rFonts w:ascii="Times New Roman" w:hAnsi="Times New Roman" w:cs="Times New Roman"/>
                <w:lang w:eastAsia="en-US"/>
              </w:rPr>
              <w:t>5</w:t>
            </w:r>
            <w:r w:rsidRPr="00D37ACD">
              <w:rPr>
                <w:rFonts w:ascii="Times New Roman" w:hAnsi="Times New Roman" w:cs="Times New Roman"/>
                <w:lang w:eastAsia="en-US"/>
              </w:rPr>
              <w:t>700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667849" w:rsidP="00667849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36450</w:t>
            </w:r>
            <w:r w:rsidR="00297CE6" w:rsidRPr="00D37AC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156DE2" w:rsidTr="005A0D89">
        <w:trPr>
          <w:trHeight w:val="14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Доходы от ЛПХ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3C0E64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23941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35914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48543</w:t>
            </w:r>
          </w:p>
        </w:tc>
      </w:tr>
      <w:tr w:rsidR="00156DE2" w:rsidTr="005D3006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Соц.выплаты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пособия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3C0E64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123025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246050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379075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504694</w:t>
            </w:r>
          </w:p>
        </w:tc>
      </w:tr>
      <w:tr w:rsidR="00156DE2" w:rsidTr="005D3006">
        <w:trPr>
          <w:trHeight w:val="552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Доходы от предпринимательской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3C0E64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549882,79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112503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230530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394931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530403</w:t>
            </w:r>
          </w:p>
        </w:tc>
      </w:tr>
      <w:tr w:rsidR="00156DE2" w:rsidTr="005D3006">
        <w:trPr>
          <w:trHeight w:val="30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Среднемесячные денежные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руб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31242C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17264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17950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18163</w:t>
            </w:r>
          </w:p>
        </w:tc>
      </w:tr>
      <w:tr w:rsidR="00156DE2" w:rsidTr="005A0D89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3550EB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22055,67160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23158</w:t>
            </w:r>
          </w:p>
        </w:tc>
      </w:tr>
      <w:tr w:rsidR="00156DE2" w:rsidTr="005D3006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Доходы бюджета МО-СП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3550EB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2205,7120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2481,75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5981,75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11337,78</w:t>
            </w:r>
          </w:p>
        </w:tc>
      </w:tr>
      <w:tr w:rsidR="00156DE2" w:rsidTr="005D3006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3550EB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10039,02293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2420,0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4262,0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8998,0</w:t>
            </w:r>
          </w:p>
        </w:tc>
      </w:tr>
      <w:tr w:rsidR="00156DE2" w:rsidTr="005D3006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НДФЛ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3550EB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2387,01669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1553,0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2250,0</w:t>
            </w:r>
          </w:p>
        </w:tc>
      </w:tr>
      <w:tr w:rsidR="00156DE2" w:rsidTr="005D3006">
        <w:trPr>
          <w:trHeight w:val="318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налог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3550EB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2468,39643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2142,0</w:t>
            </w:r>
          </w:p>
        </w:tc>
      </w:tr>
      <w:tr w:rsidR="00156DE2" w:rsidTr="005D3006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налог на землю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3550EB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5011,94713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4550,0</w:t>
            </w:r>
          </w:p>
        </w:tc>
      </w:tr>
      <w:tr w:rsidR="00156DE2" w:rsidTr="005D3006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ЕСХН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3550EB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171,66268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297CE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56,0</w:t>
            </w:r>
          </w:p>
        </w:tc>
      </w:tr>
      <w:tr w:rsidR="00156DE2" w:rsidTr="005D3006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3550EB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1830,83022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203,0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843,41</w:t>
            </w:r>
          </w:p>
        </w:tc>
      </w:tr>
      <w:tr w:rsidR="00156DE2" w:rsidTr="005D3006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арендная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3550EB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1337,26782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818,41</w:t>
            </w:r>
          </w:p>
        </w:tc>
      </w:tr>
      <w:tr w:rsidR="00156DE2" w:rsidTr="005D3006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самообложение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3550EB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25,0</w:t>
            </w:r>
          </w:p>
        </w:tc>
      </w:tr>
      <w:tr w:rsidR="00156DE2" w:rsidTr="00010549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жилья)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3550EB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478,1416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010549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5D3006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Платные услуги МБУ ХТО МО-СП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Бичурское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3550EB" w:rsidRDefault="00383CA5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1848,32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1650,0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2105,0</w:t>
            </w:r>
          </w:p>
        </w:tc>
      </w:tr>
      <w:tr w:rsidR="00156DE2" w:rsidTr="005A0D89">
        <w:trPr>
          <w:trHeight w:val="79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Расходы бюджета МО-СП на содержание органов местного самоуправления в расчёте на одного жителя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руб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3550EB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309,0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333,45</w:t>
            </w:r>
          </w:p>
        </w:tc>
      </w:tr>
      <w:tr w:rsidR="00156DE2" w:rsidTr="00010549">
        <w:trPr>
          <w:trHeight w:val="27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Промышленность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3550EB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5A0D89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Объём промышленного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1F21B2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1083706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143633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302846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720218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1094543</w:t>
            </w:r>
          </w:p>
        </w:tc>
      </w:tr>
      <w:tr w:rsidR="00156DE2" w:rsidTr="00010549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в том числе по видам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1F21B2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010549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топливная промышленность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1F21B2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010549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1F21B2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010549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в том числе добыча угля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тонн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1F21B2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010549">
        <w:trPr>
          <w:trHeight w:val="51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пищевая и перерабатывающая промышленность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1F21B2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5A0D89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Объём промышленного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1F21B2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395737,9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116546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220619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397675</w:t>
            </w:r>
          </w:p>
        </w:tc>
      </w:tr>
      <w:tr w:rsidR="00156DE2" w:rsidTr="00010549">
        <w:trPr>
          <w:trHeight w:val="51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в том числе производство в натуральном выражении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тонн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1F21B2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010549">
        <w:trPr>
          <w:trHeight w:val="51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обработка древесины, производство изделий из дерева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1F21B2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5A0D89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Объём промышленного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1F21B2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24935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257280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367781</w:t>
            </w:r>
          </w:p>
        </w:tc>
      </w:tr>
      <w:tr w:rsidR="00156DE2" w:rsidTr="00010549">
        <w:trPr>
          <w:trHeight w:val="51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в том числе производство в натуральном выражении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1F21B2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010549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пилорам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1F21B2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010549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Прочие виды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1F21B2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5A0D89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Объём промышленного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1F21B2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323828,1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5D3006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161365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242319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383CA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329087</w:t>
            </w:r>
          </w:p>
        </w:tc>
      </w:tr>
      <w:tr w:rsidR="00156DE2" w:rsidTr="00010549">
        <w:trPr>
          <w:trHeight w:val="51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в том числе производство в натуральном выражении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3550EB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010549">
        <w:trPr>
          <w:trHeight w:val="27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Сельское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3550EB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5A0D89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Валовая продукция сельского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3550EB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highlight w:val="yellow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99023E">
        <w:trPr>
          <w:trHeight w:val="441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производство молока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тонн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2939,3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5A0D89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9</w:t>
            </w:r>
            <w:r w:rsidR="00FE7B9A" w:rsidRPr="00D37ACD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DE33F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2342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DE33F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3425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DE33FC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3430</w:t>
            </w:r>
          </w:p>
        </w:tc>
      </w:tr>
      <w:tr w:rsidR="00156DE2" w:rsidTr="0099023E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производство мяса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тонн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1073,14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5A0D89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5A0D89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526,83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5A0D89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794,9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5A0D89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1074,1</w:t>
            </w:r>
          </w:p>
        </w:tc>
      </w:tr>
      <w:tr w:rsidR="00156DE2" w:rsidTr="00010549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производство зерна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тонн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75D2" w:rsidTr="00010549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5D2" w:rsidRDefault="00A475D2" w:rsidP="00A475D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производство картофеля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5D2" w:rsidRDefault="00A475D2" w:rsidP="00A475D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тонн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D2" w:rsidRPr="00D37ACD" w:rsidRDefault="00A475D2" w:rsidP="00A47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D2" w:rsidRPr="00D37ACD" w:rsidRDefault="00A475D2" w:rsidP="00A475D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D2" w:rsidRPr="00D37ACD" w:rsidRDefault="00A475D2" w:rsidP="00A475D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D2" w:rsidRPr="00D37ACD" w:rsidRDefault="00A475D2" w:rsidP="00A475D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10170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D2" w:rsidRPr="00D37ACD" w:rsidRDefault="00A475D2" w:rsidP="00A475D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10170</w:t>
            </w:r>
          </w:p>
        </w:tc>
      </w:tr>
      <w:tr w:rsidR="00A475D2" w:rsidTr="00010549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5D2" w:rsidRDefault="00A475D2" w:rsidP="00A475D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производство овощей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5D2" w:rsidRDefault="00A475D2" w:rsidP="00A475D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тонн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D2" w:rsidRPr="00D37ACD" w:rsidRDefault="00A475D2" w:rsidP="00A475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7920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D2" w:rsidRPr="00D37ACD" w:rsidRDefault="00A475D2" w:rsidP="00A475D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D2" w:rsidRPr="00D37ACD" w:rsidRDefault="00A475D2" w:rsidP="00A475D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D2" w:rsidRPr="00D37ACD" w:rsidRDefault="00A475D2" w:rsidP="00A475D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7958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75D2" w:rsidRPr="00D37ACD" w:rsidRDefault="00A475D2" w:rsidP="00A475D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7958</w:t>
            </w:r>
          </w:p>
        </w:tc>
      </w:tr>
      <w:tr w:rsidR="00156DE2" w:rsidTr="0099023E">
        <w:trPr>
          <w:trHeight w:val="28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Поголовье скота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усл.голов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4736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A475D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A475D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5691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A475D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5961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A475D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4719</w:t>
            </w:r>
          </w:p>
        </w:tc>
      </w:tr>
      <w:tr w:rsidR="00156DE2" w:rsidTr="0099023E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поголовье  КРС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голов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5058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F7078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F7078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5850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F7078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5843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F7078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5083</w:t>
            </w:r>
          </w:p>
        </w:tc>
      </w:tr>
      <w:tr w:rsidR="00156DE2" w:rsidTr="0099023E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в т. ч.                 коров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голов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2557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F7078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F7078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2895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F7078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2895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F7078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2569</w:t>
            </w:r>
          </w:p>
        </w:tc>
      </w:tr>
      <w:tr w:rsidR="001F7078" w:rsidTr="0099023E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078" w:rsidRDefault="001F7078" w:rsidP="001F7078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свиней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078" w:rsidRDefault="001F7078" w:rsidP="001F7078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голов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078" w:rsidRPr="00D37ACD" w:rsidRDefault="001F7078" w:rsidP="001F707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078" w:rsidRPr="00D37ACD" w:rsidRDefault="001F7078" w:rsidP="001F7078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078" w:rsidRPr="00D37ACD" w:rsidRDefault="001F7078" w:rsidP="001F7078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1720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078" w:rsidRPr="00D37ACD" w:rsidRDefault="001F7078" w:rsidP="001F7078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2588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078" w:rsidRPr="00D37ACD" w:rsidRDefault="001F7078" w:rsidP="001F7078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651</w:t>
            </w:r>
          </w:p>
        </w:tc>
      </w:tr>
      <w:tr w:rsidR="00156DE2" w:rsidTr="0099023E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овец и коз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голов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F7078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F7078" w:rsidP="001F7078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1845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F7078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1845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F7078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1749</w:t>
            </w:r>
          </w:p>
        </w:tc>
      </w:tr>
      <w:tr w:rsidR="00156DE2" w:rsidTr="0099023E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Лошади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голов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F7078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F7078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258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F7078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F7078" w:rsidP="001F7078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216</w:t>
            </w:r>
          </w:p>
        </w:tc>
      </w:tr>
      <w:tr w:rsidR="00156DE2" w:rsidTr="0099023E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птица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голов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2185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077F7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077F7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4786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077F7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5807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F7078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2195</w:t>
            </w:r>
          </w:p>
        </w:tc>
      </w:tr>
      <w:tr w:rsidR="00156DE2" w:rsidTr="0099023E">
        <w:trPr>
          <w:trHeight w:val="51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Объём  производства продукции сельского хозяйства в ЛПХ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99023E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производство молока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тонн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2032,5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FE7B9A" w:rsidP="005A0D89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</w:t>
            </w:r>
            <w:r w:rsidR="005A0D89" w:rsidRPr="00D37ACD">
              <w:rPr>
                <w:rFonts w:ascii="Times New Roman" w:hAnsi="Times New Roman" w:cs="Times New Roman"/>
                <w:lang w:eastAsia="en-US"/>
              </w:rPr>
              <w:t>5</w:t>
            </w:r>
            <w:r w:rsidRPr="00D37ACD">
              <w:rPr>
                <w:rFonts w:ascii="Times New Roman" w:hAnsi="Times New Roman" w:cs="Times New Roman"/>
                <w:lang w:eastAsia="en-US"/>
              </w:rPr>
              <w:t>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FE7B9A" w:rsidP="005A0D89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</w:t>
            </w:r>
            <w:r w:rsidR="005A0D89" w:rsidRPr="00D37ACD">
              <w:rPr>
                <w:rFonts w:ascii="Times New Roman" w:hAnsi="Times New Roman" w:cs="Times New Roman"/>
                <w:lang w:eastAsia="en-US"/>
              </w:rPr>
              <w:t>1</w:t>
            </w:r>
            <w:r w:rsidRPr="00D37ACD">
              <w:rPr>
                <w:rFonts w:ascii="Times New Roman" w:hAnsi="Times New Roman" w:cs="Times New Roman"/>
                <w:lang w:eastAsia="en-US"/>
              </w:rPr>
              <w:t>77,87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FE7B9A" w:rsidP="005A0D89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16</w:t>
            </w:r>
            <w:r w:rsidR="005A0D89" w:rsidRPr="00D37ACD">
              <w:rPr>
                <w:rFonts w:ascii="Times New Roman" w:hAnsi="Times New Roman" w:cs="Times New Roman"/>
                <w:lang w:eastAsia="en-US"/>
              </w:rPr>
              <w:t>6</w:t>
            </w:r>
            <w:r w:rsidRPr="00D37ACD">
              <w:rPr>
                <w:rFonts w:ascii="Times New Roman" w:hAnsi="Times New Roman" w:cs="Times New Roman"/>
                <w:lang w:eastAsia="en-US"/>
              </w:rPr>
              <w:t>5,55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FE7B9A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2033,94</w:t>
            </w:r>
          </w:p>
        </w:tc>
      </w:tr>
      <w:tr w:rsidR="00156DE2" w:rsidTr="0099023E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производство мяса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тонн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462,63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5A0D89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106</w:t>
            </w:r>
            <w:r w:rsidR="00FE7B9A" w:rsidRPr="00D37ACD">
              <w:rPr>
                <w:rFonts w:ascii="Times New Roman" w:hAnsi="Times New Roman" w:cs="Times New Roman"/>
                <w:lang w:eastAsia="en-US"/>
              </w:rPr>
              <w:t>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FE7B9A" w:rsidP="005A0D89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</w:t>
            </w:r>
            <w:r w:rsidR="005A0D89" w:rsidRPr="00D37ACD">
              <w:rPr>
                <w:rFonts w:ascii="Times New Roman" w:hAnsi="Times New Roman" w:cs="Times New Roman"/>
                <w:lang w:eastAsia="en-US"/>
              </w:rPr>
              <w:t>4</w:t>
            </w:r>
            <w:r w:rsidRPr="00D37ACD">
              <w:rPr>
                <w:rFonts w:ascii="Times New Roman" w:hAnsi="Times New Roman" w:cs="Times New Roman"/>
                <w:lang w:eastAsia="en-US"/>
              </w:rPr>
              <w:t>1,46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FE7B9A" w:rsidP="005A0D89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3</w:t>
            </w:r>
            <w:r w:rsidR="005A0D89" w:rsidRPr="00D37ACD">
              <w:rPr>
                <w:rFonts w:ascii="Times New Roman" w:hAnsi="Times New Roman" w:cs="Times New Roman"/>
                <w:lang w:eastAsia="en-US"/>
              </w:rPr>
              <w:t>9</w:t>
            </w:r>
            <w:r w:rsidRPr="00D37ACD">
              <w:rPr>
                <w:rFonts w:ascii="Times New Roman" w:hAnsi="Times New Roman" w:cs="Times New Roman"/>
                <w:lang w:eastAsia="en-US"/>
              </w:rPr>
              <w:t>2,42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FE7B9A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575,22</w:t>
            </w:r>
          </w:p>
        </w:tc>
      </w:tr>
      <w:tr w:rsidR="00156DE2" w:rsidTr="00010549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производство зерна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тонн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010549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производство картофеля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тонн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A23E0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10170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A23E0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10170</w:t>
            </w:r>
          </w:p>
        </w:tc>
      </w:tr>
      <w:tr w:rsidR="00156DE2" w:rsidTr="00010549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производство овощей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тонн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7920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A23E0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7958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A23E0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7958</w:t>
            </w:r>
          </w:p>
        </w:tc>
      </w:tr>
      <w:tr w:rsidR="00156DE2" w:rsidTr="0099023E">
        <w:trPr>
          <w:trHeight w:val="44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Поголовье скота в ЛПХ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усл.голо</w:t>
            </w:r>
            <w:proofErr w:type="spellEnd"/>
            <w:proofErr w:type="gramEnd"/>
          </w:p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1574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A475D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A475D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2300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A475D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2586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A475D2" w:rsidP="00A475D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1581</w:t>
            </w:r>
          </w:p>
        </w:tc>
      </w:tr>
      <w:tr w:rsidR="00156DE2" w:rsidTr="0099023E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поголовье  КРС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голов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1328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A23E0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A23E0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1662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A23E0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1681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A23E0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1341</w:t>
            </w:r>
          </w:p>
        </w:tc>
      </w:tr>
      <w:tr w:rsidR="00156DE2" w:rsidTr="0099023E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в т. ч.                 коров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голов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A23E0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A23E0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1217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A23E0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1224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A23E0" w:rsidP="00A475D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8</w:t>
            </w:r>
            <w:r w:rsidR="00A475D2" w:rsidRPr="00D37ACD">
              <w:rPr>
                <w:rFonts w:ascii="Times New Roman" w:hAnsi="Times New Roman" w:cs="Times New Roman"/>
                <w:lang w:eastAsia="en-US"/>
              </w:rPr>
              <w:t>4</w:t>
            </w:r>
            <w:r w:rsidRPr="00D37AC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156DE2" w:rsidTr="0099023E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свиней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голов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A23E0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A23E0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1720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A23E0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2588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A23E0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634</w:t>
            </w:r>
          </w:p>
        </w:tc>
      </w:tr>
      <w:tr w:rsidR="00156DE2" w:rsidTr="0099023E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овец и коз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голов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A23E0" w:rsidP="009A23E0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A23E0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283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A23E0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285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A23E0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197</w:t>
            </w:r>
          </w:p>
        </w:tc>
      </w:tr>
      <w:tr w:rsidR="00156DE2" w:rsidTr="0099023E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Лошади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голов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A23E0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A23E0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255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A23E0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A23E0" w:rsidP="00A475D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</w:t>
            </w:r>
            <w:r w:rsidR="00A475D2" w:rsidRPr="00D37ACD">
              <w:rPr>
                <w:rFonts w:ascii="Times New Roman" w:hAnsi="Times New Roman" w:cs="Times New Roman"/>
                <w:lang w:eastAsia="en-US"/>
              </w:rPr>
              <w:t>1</w:t>
            </w:r>
            <w:r w:rsidRPr="00D37AC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56DE2" w:rsidTr="0099023E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птица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голов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1485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077F7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077F7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3780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077F7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4804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077F76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1492</w:t>
            </w:r>
          </w:p>
        </w:tc>
      </w:tr>
      <w:tr w:rsidR="00156DE2" w:rsidTr="005A5B02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сельхозугодий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27747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27747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27747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27747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27747</w:t>
            </w:r>
          </w:p>
        </w:tc>
      </w:tr>
      <w:tr w:rsidR="00156DE2" w:rsidTr="005A5B02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                   пашня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15544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15544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15544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15544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15544</w:t>
            </w:r>
          </w:p>
        </w:tc>
      </w:tr>
      <w:tr w:rsidR="00156DE2" w:rsidTr="005A5B02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сенокосы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2840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2840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2840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2840</w:t>
            </w:r>
          </w:p>
        </w:tc>
      </w:tr>
      <w:tr w:rsidR="00156DE2" w:rsidTr="005A5B02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пастбища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9363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9363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9363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9363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9363</w:t>
            </w:r>
          </w:p>
        </w:tc>
      </w:tr>
      <w:tr w:rsidR="00156DE2" w:rsidTr="005A5B02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сельхозугодий в ЛПХ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1411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1411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1411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1411</w:t>
            </w:r>
          </w:p>
        </w:tc>
      </w:tr>
      <w:tr w:rsidR="00156DE2" w:rsidTr="005A5B02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                   пашня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739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739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739</w:t>
            </w:r>
          </w:p>
        </w:tc>
      </w:tr>
      <w:tr w:rsidR="00156DE2" w:rsidTr="005A5B02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сенокосы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572</w:t>
            </w:r>
          </w:p>
        </w:tc>
      </w:tr>
      <w:tr w:rsidR="00156DE2" w:rsidTr="005A5B02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пастбища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1572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1572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1572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1572</w:t>
            </w:r>
          </w:p>
        </w:tc>
      </w:tr>
      <w:tr w:rsidR="00156DE2" w:rsidTr="005A5B02">
        <w:trPr>
          <w:trHeight w:val="281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дворов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4346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9131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4346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131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4347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9131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43</w:t>
            </w:r>
            <w:r w:rsidR="009131E2" w:rsidRPr="00D37ACD"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9131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43</w:t>
            </w:r>
            <w:r w:rsidR="009131E2" w:rsidRPr="00D37ACD"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</w:tr>
      <w:tr w:rsidR="00156DE2" w:rsidTr="005A5B02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не имеющих скота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156DE2" w:rsidP="009131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D37ACD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9131E2" w:rsidRPr="00D37ACD">
              <w:rPr>
                <w:rFonts w:ascii="Times New Roman" w:hAnsi="Times New Roman" w:cs="Times New Roman"/>
                <w:lang w:eastAsia="en-US"/>
              </w:rPr>
              <w:t>6</w:t>
            </w:r>
            <w:r w:rsidRPr="00D37ACD">
              <w:rPr>
                <w:rFonts w:ascii="Times New Roman" w:hAnsi="Times New Roman" w:cs="Times New Roman"/>
                <w:lang w:val="en-US"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9131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</w:t>
            </w:r>
            <w:r w:rsidR="009131E2" w:rsidRPr="00D37ACD">
              <w:rPr>
                <w:rFonts w:ascii="Times New Roman" w:hAnsi="Times New Roman" w:cs="Times New Roman"/>
                <w:lang w:eastAsia="en-US"/>
              </w:rPr>
              <w:t>350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9131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</w:t>
            </w:r>
            <w:r w:rsidR="009131E2" w:rsidRPr="00D37ACD"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131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2178</w:t>
            </w:r>
          </w:p>
        </w:tc>
      </w:tr>
      <w:tr w:rsidR="00156DE2" w:rsidTr="005A5B02">
        <w:trPr>
          <w:trHeight w:val="51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личных подсобных хозяйств (товарные)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9131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</w:t>
            </w:r>
            <w:r w:rsidR="00156DE2" w:rsidRPr="00D37ACD">
              <w:rPr>
                <w:rFonts w:ascii="Times New Roman" w:hAnsi="Times New Roman" w:cs="Times New Roman"/>
                <w:lang w:val="en-US"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131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</w:t>
            </w:r>
            <w:r w:rsidR="00156DE2" w:rsidRPr="00D37ACD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131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</w:t>
            </w:r>
            <w:r w:rsidR="00156DE2" w:rsidRPr="00D37ACD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131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</w:t>
            </w:r>
            <w:r w:rsidR="00156DE2" w:rsidRPr="00D37ACD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156DE2" w:rsidTr="00010549">
        <w:trPr>
          <w:trHeight w:val="27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5A5B02">
        <w:trPr>
          <w:trHeight w:val="492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Ввод жилья в эксплуатацию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D37ACD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</w:tr>
      <w:tr w:rsidR="009131E2" w:rsidTr="009131E2">
        <w:trPr>
          <w:trHeight w:val="51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1E2" w:rsidRDefault="009131E2" w:rsidP="009131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площадь жилых помещений, в среднем на одного жителя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1E2" w:rsidRDefault="009131E2" w:rsidP="009131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E2" w:rsidRPr="00D37ACD" w:rsidRDefault="009131E2" w:rsidP="009131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E2" w:rsidRPr="00D37ACD" w:rsidRDefault="009131E2" w:rsidP="009131E2">
            <w:pPr>
              <w:jc w:val="center"/>
            </w:pPr>
            <w:r w:rsidRPr="00D37ACD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E2" w:rsidRPr="00D37ACD" w:rsidRDefault="009131E2" w:rsidP="009131E2">
            <w:pPr>
              <w:jc w:val="center"/>
            </w:pPr>
            <w:r w:rsidRPr="00D37ACD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E2" w:rsidRPr="00D37ACD" w:rsidRDefault="009131E2" w:rsidP="009131E2">
            <w:pPr>
              <w:jc w:val="center"/>
            </w:pPr>
            <w:r w:rsidRPr="00D37ACD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1E2" w:rsidRPr="00D37ACD" w:rsidRDefault="009131E2" w:rsidP="009131E2">
            <w:pPr>
              <w:jc w:val="center"/>
            </w:pPr>
            <w:r w:rsidRPr="00D37ACD">
              <w:rPr>
                <w:rFonts w:ascii="Times New Roman" w:hAnsi="Times New Roman" w:cs="Times New Roman"/>
              </w:rPr>
              <w:t>24,5</w:t>
            </w:r>
          </w:p>
        </w:tc>
      </w:tr>
      <w:tr w:rsidR="00156DE2" w:rsidTr="00010549">
        <w:trPr>
          <w:trHeight w:val="27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Торговля и потребительский рынок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4216DA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Розничный товарооборот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2492577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131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281605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131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583410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131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1752380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131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2517503</w:t>
            </w:r>
          </w:p>
        </w:tc>
      </w:tr>
      <w:tr w:rsidR="00156DE2" w:rsidTr="004216DA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в расчёте на 1 жителя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руб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256279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D37ACD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28962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D37ACD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59996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D37ACD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180193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D37ACD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258842</w:t>
            </w:r>
          </w:p>
        </w:tc>
      </w:tr>
      <w:tr w:rsidR="00156DE2" w:rsidTr="005A5B02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Оборот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35867,2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9131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3264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131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6225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14066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131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19412</w:t>
            </w:r>
          </w:p>
        </w:tc>
      </w:tr>
      <w:tr w:rsidR="00156DE2" w:rsidTr="005A5B02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Объём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495833,7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9131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135605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131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271210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131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403265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131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500792</w:t>
            </w:r>
          </w:p>
        </w:tc>
      </w:tr>
      <w:tr w:rsidR="00156DE2" w:rsidTr="005A5B02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предприятий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AD0628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AD0628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AD0628" w:rsidP="00AD0628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AD0628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124</w:t>
            </w:r>
          </w:p>
        </w:tc>
      </w:tr>
      <w:tr w:rsidR="00AD0628" w:rsidTr="00AD0628">
        <w:trPr>
          <w:trHeight w:val="51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628" w:rsidRDefault="00AD0628" w:rsidP="00AD0628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реализующих вино-водочную продукцию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628" w:rsidRDefault="00AD0628" w:rsidP="00AD0628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628" w:rsidRPr="00D37ACD" w:rsidRDefault="00AD0628" w:rsidP="00AD062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628" w:rsidRPr="00D37ACD" w:rsidRDefault="00AD0628" w:rsidP="00AD0628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val="en-US" w:eastAsia="en-US"/>
              </w:rPr>
              <w:t>2</w:t>
            </w:r>
            <w:r w:rsidRPr="00D37AC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28" w:rsidRPr="00D37ACD" w:rsidRDefault="00AD0628" w:rsidP="00AD0628">
            <w:pPr>
              <w:jc w:val="center"/>
            </w:pPr>
            <w:r w:rsidRPr="00D37ACD">
              <w:rPr>
                <w:rFonts w:ascii="Times New Roman" w:hAnsi="Times New Roman" w:cs="Times New Roman"/>
                <w:lang w:val="en-US" w:eastAsia="en-US"/>
              </w:rPr>
              <w:t>2</w:t>
            </w:r>
            <w:r w:rsidRPr="00D37AC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28" w:rsidRPr="00D37ACD" w:rsidRDefault="00AD0628" w:rsidP="00AD0628">
            <w:pPr>
              <w:jc w:val="center"/>
            </w:pPr>
            <w:r w:rsidRPr="00D37ACD">
              <w:rPr>
                <w:rFonts w:ascii="Times New Roman" w:hAnsi="Times New Roman" w:cs="Times New Roman"/>
                <w:lang w:val="en-US" w:eastAsia="en-US"/>
              </w:rPr>
              <w:t>2</w:t>
            </w:r>
            <w:r w:rsidRPr="00D37AC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28" w:rsidRPr="00D37ACD" w:rsidRDefault="00AD0628" w:rsidP="00AD0628">
            <w:pPr>
              <w:jc w:val="center"/>
            </w:pPr>
            <w:r w:rsidRPr="00D37ACD">
              <w:rPr>
                <w:rFonts w:ascii="Times New Roman" w:hAnsi="Times New Roman" w:cs="Times New Roman"/>
                <w:lang w:val="en-US" w:eastAsia="en-US"/>
              </w:rPr>
              <w:t>2</w:t>
            </w:r>
            <w:r w:rsidRPr="00D37AC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156DE2" w:rsidTr="00010549">
        <w:trPr>
          <w:trHeight w:val="27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Малое предпринимательство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3550EB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5A5B02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малых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</w:tr>
      <w:tr w:rsidR="00156DE2" w:rsidTr="004216DA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ИП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AD0628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AD0628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163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DE2" w:rsidRPr="00D37ACD" w:rsidRDefault="00AD0628" w:rsidP="00156DE2">
            <w:pPr>
              <w:spacing w:line="256" w:lineRule="auto"/>
              <w:rPr>
                <w:lang w:eastAsia="en-US"/>
              </w:rPr>
            </w:pPr>
            <w:r w:rsidRPr="00D37ACD">
              <w:rPr>
                <w:lang w:eastAsia="en-US"/>
              </w:rPr>
              <w:t>165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AD0628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168</w:t>
            </w:r>
          </w:p>
        </w:tc>
      </w:tr>
      <w:tr w:rsidR="00156DE2" w:rsidTr="00010549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по видам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DE2" w:rsidRPr="00D37ACD" w:rsidRDefault="00156DE2" w:rsidP="00156DE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5A5B02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торговля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AD0628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6</w:t>
            </w:r>
            <w:r w:rsidR="00156DE2" w:rsidRPr="00D37AC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AD0628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DE2" w:rsidRPr="00D37ACD" w:rsidRDefault="00AD0628" w:rsidP="00156DE2">
            <w:pPr>
              <w:spacing w:line="256" w:lineRule="auto"/>
              <w:rPr>
                <w:lang w:eastAsia="en-US"/>
              </w:rPr>
            </w:pPr>
            <w:r w:rsidRPr="00D37ACD">
              <w:rPr>
                <w:lang w:eastAsia="en-US"/>
              </w:rPr>
              <w:t>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AD0628" w:rsidP="00AD0628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</w:tr>
      <w:tr w:rsidR="00156DE2" w:rsidTr="005A5B02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перевозки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156DE2" w:rsidP="00484F9E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val="en-US" w:eastAsia="en-US"/>
              </w:rPr>
              <w:t>1</w:t>
            </w:r>
            <w:r w:rsidR="00484F9E" w:rsidRPr="00D37AC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484F9E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</w:t>
            </w:r>
            <w:r w:rsidR="00484F9E" w:rsidRPr="00D37AC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DE2" w:rsidRPr="00D37ACD" w:rsidRDefault="00156DE2" w:rsidP="00484F9E">
            <w:pPr>
              <w:spacing w:line="256" w:lineRule="auto"/>
              <w:rPr>
                <w:lang w:eastAsia="en-US"/>
              </w:rPr>
            </w:pPr>
            <w:r w:rsidRPr="00D37ACD">
              <w:rPr>
                <w:lang w:eastAsia="en-US"/>
              </w:rPr>
              <w:t>1</w:t>
            </w:r>
            <w:r w:rsidR="00484F9E" w:rsidRPr="00D37ACD">
              <w:rPr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484F9E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</w:t>
            </w:r>
            <w:r w:rsidR="00484F9E" w:rsidRPr="00D37AC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156DE2" w:rsidTr="004216DA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484F9E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484F9E" w:rsidP="00AD0628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</w:t>
            </w:r>
            <w:r w:rsidR="00AD0628" w:rsidRPr="00D37ACD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DE2" w:rsidRPr="00D37ACD" w:rsidRDefault="00AD0628" w:rsidP="00AD0628">
            <w:pPr>
              <w:spacing w:line="256" w:lineRule="auto"/>
              <w:rPr>
                <w:lang w:eastAsia="en-US"/>
              </w:rPr>
            </w:pPr>
            <w:r w:rsidRPr="00D37ACD">
              <w:rPr>
                <w:lang w:eastAsia="en-US"/>
              </w:rPr>
              <w:t>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0628" w:rsidRPr="00D37ACD" w:rsidRDefault="00AD0628" w:rsidP="00AD0628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</w:tr>
      <w:tr w:rsidR="00156DE2" w:rsidTr="005A5B02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лесопереработка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484F9E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484F9E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484F9E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484F9E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156DE2" w:rsidTr="00010549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производство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0212F3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0212F3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0212F3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0212F3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156DE2" w:rsidTr="00010549">
        <w:trPr>
          <w:trHeight w:val="27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5A5B02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Грузооборот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тонн/км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8867145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0212F3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2367723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0212F3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4732438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0212F3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7098657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0212F3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8911480</w:t>
            </w:r>
          </w:p>
        </w:tc>
      </w:tr>
      <w:tr w:rsidR="00156DE2" w:rsidTr="005A5B02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Пассажирооборот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пасс/км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1651768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0212F3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540715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0212F3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1081643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0212F3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1364080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0212F3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1660027</w:t>
            </w:r>
          </w:p>
        </w:tc>
      </w:tr>
      <w:tr w:rsidR="00156DE2" w:rsidTr="00010549">
        <w:trPr>
          <w:trHeight w:val="27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Реконструкция автодорог мест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156DE2" w:rsidTr="00010549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строительство и реконструкция мостов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3550EB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010549">
        <w:trPr>
          <w:trHeight w:val="27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Связь и информатизация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3550EB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5A5B02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Интернет пользователей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1392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0212F3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0212F3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1441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0212F3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1463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0212F3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1475</w:t>
            </w:r>
          </w:p>
        </w:tc>
      </w:tr>
      <w:tr w:rsidR="00156DE2" w:rsidTr="005A5B02">
        <w:trPr>
          <w:trHeight w:val="51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телефонных аппаратов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0212F3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0212F3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0212F3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0212F3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156DE2" w:rsidTr="005A5B02">
        <w:trPr>
          <w:trHeight w:val="51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 населения охваченного сотовой связью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8181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0212F3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8185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0212F3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8187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0212F3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8190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0212F3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8220</w:t>
            </w:r>
          </w:p>
        </w:tc>
      </w:tr>
      <w:tr w:rsidR="00156DE2" w:rsidTr="00010549">
        <w:trPr>
          <w:trHeight w:val="27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 xml:space="preserve">Культура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исскуство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5A5B02">
        <w:trPr>
          <w:trHeight w:val="51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Объём  услуг оказанных учреждениями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1111,5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9D6F5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D6F5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340,0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0212F3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835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0212F3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1123</w:t>
            </w:r>
          </w:p>
        </w:tc>
      </w:tr>
      <w:tr w:rsidR="00156DE2" w:rsidTr="005A5B02">
        <w:trPr>
          <w:trHeight w:val="51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проведённых культурно-досуговых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9D6F5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D6F5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322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D6F5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602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9D6F5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935</w:t>
            </w:r>
          </w:p>
        </w:tc>
      </w:tr>
      <w:tr w:rsidR="00156DE2" w:rsidTr="005A5B02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для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156DE2" w:rsidP="00623103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val="en-US" w:eastAsia="en-US"/>
              </w:rPr>
              <w:t>9</w:t>
            </w:r>
            <w:r w:rsidR="00623103" w:rsidRPr="00D37A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623103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623103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326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623103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458</w:t>
            </w:r>
          </w:p>
        </w:tc>
      </w:tr>
      <w:tr w:rsidR="00156DE2" w:rsidTr="005A5B02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Книговыдача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экз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119608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8C01EF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32621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8C01EF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73574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8C01EF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87613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8C01EF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120804</w:t>
            </w:r>
          </w:p>
        </w:tc>
      </w:tr>
      <w:tr w:rsidR="00156DE2" w:rsidTr="00010549">
        <w:trPr>
          <w:trHeight w:val="27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4216DA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Численность учащихся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1548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8C01EF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8C01EF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1548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8C01EF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1587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8C01EF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</w:t>
            </w:r>
            <w:r w:rsidR="008C01EF" w:rsidRPr="00D37ACD">
              <w:rPr>
                <w:rFonts w:ascii="Times New Roman" w:hAnsi="Times New Roman" w:cs="Times New Roman"/>
                <w:lang w:eastAsia="en-US"/>
              </w:rPr>
              <w:t>587</w:t>
            </w:r>
          </w:p>
        </w:tc>
      </w:tr>
      <w:tr w:rsidR="00156DE2" w:rsidTr="004216DA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Численность детей посещающих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дет.сады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8C01EF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6</w:t>
            </w:r>
            <w:r w:rsidR="008C01EF" w:rsidRPr="00D37ACD">
              <w:rPr>
                <w:rFonts w:ascii="Times New Roman" w:hAnsi="Times New Roman" w:cs="Times New Roman"/>
                <w:lang w:eastAsia="en-US"/>
              </w:rPr>
              <w:t>0</w:t>
            </w:r>
            <w:r w:rsidRPr="00D37AC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8C01EF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6</w:t>
            </w:r>
            <w:r w:rsidR="008C01EF" w:rsidRPr="00D37ACD">
              <w:rPr>
                <w:rFonts w:ascii="Times New Roman" w:hAnsi="Times New Roman" w:cs="Times New Roman"/>
                <w:lang w:eastAsia="en-US"/>
              </w:rPr>
              <w:t>0</w:t>
            </w:r>
            <w:r w:rsidRPr="00D37AC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8C01EF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6</w:t>
            </w:r>
            <w:r w:rsidR="008C01EF" w:rsidRPr="00D37ACD">
              <w:rPr>
                <w:rFonts w:ascii="Times New Roman" w:hAnsi="Times New Roman" w:cs="Times New Roman"/>
                <w:lang w:eastAsia="en-US"/>
              </w:rPr>
              <w:t>0</w:t>
            </w:r>
            <w:r w:rsidRPr="00D37AC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8C01EF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6</w:t>
            </w:r>
            <w:r w:rsidR="008C01EF" w:rsidRPr="00D37ACD">
              <w:rPr>
                <w:rFonts w:ascii="Times New Roman" w:hAnsi="Times New Roman" w:cs="Times New Roman"/>
                <w:lang w:eastAsia="en-US"/>
              </w:rPr>
              <w:t>0</w:t>
            </w:r>
            <w:r w:rsidRPr="00D37AC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156DE2" w:rsidTr="005A5B02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Охват детей горячим питанием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D37ACD">
              <w:rPr>
                <w:rFonts w:ascii="Times New Roman" w:hAnsi="Times New Roman" w:cs="Times New Roman"/>
                <w:lang w:val="en-US"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156DE2" w:rsidTr="00010549">
        <w:trPr>
          <w:trHeight w:val="27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010549">
        <w:trPr>
          <w:trHeight w:val="45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населения охваченного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проф.осмотрами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010549">
        <w:trPr>
          <w:trHeight w:val="27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5A5B02">
        <w:trPr>
          <w:trHeight w:val="51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Уд. вес населения, занимающегося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физ.культурой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156DE2" w:rsidP="008C01EF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val="en-US" w:eastAsia="en-US"/>
              </w:rPr>
              <w:t>3</w:t>
            </w:r>
            <w:r w:rsidR="008C01EF" w:rsidRPr="00D37AC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8C01EF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3</w:t>
            </w:r>
            <w:r w:rsidR="008C01EF" w:rsidRPr="00D37AC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8C01EF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3</w:t>
            </w:r>
            <w:r w:rsidR="008C01EF" w:rsidRPr="00D37AC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8C01EF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3</w:t>
            </w:r>
            <w:r w:rsidR="008C01EF" w:rsidRPr="00D37AC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156DE2" w:rsidTr="00010549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Молодёжная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BF0439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5A5B02">
        <w:trPr>
          <w:trHeight w:val="255"/>
        </w:trPr>
        <w:tc>
          <w:tcPr>
            <w:tcW w:w="3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Охват молодёжи мероприятиями, направленными на формирование здорового образа жизни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BF0439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F0439"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4216DA" w:rsidRDefault="00156DE2" w:rsidP="00D37ACD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  <w:r w:rsidR="00D37ACD">
              <w:rPr>
                <w:rFonts w:ascii="Times New Roman" w:hAnsi="Times New Roman" w:cs="Times New Roman"/>
                <w:lang w:eastAsia="en-US"/>
              </w:rPr>
              <w:t>55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D37ACD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D37ACD">
              <w:rPr>
                <w:rFonts w:ascii="Times New Roman" w:hAnsi="Times New Roman" w:cs="Times New Roman"/>
                <w:lang w:eastAsia="en-US"/>
              </w:rPr>
              <w:t>550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D37ACD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D37ACD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2575</w:t>
            </w:r>
          </w:p>
        </w:tc>
      </w:tr>
      <w:tr w:rsidR="00156DE2" w:rsidTr="005A5B02">
        <w:trPr>
          <w:trHeight w:val="255"/>
        </w:trPr>
        <w:tc>
          <w:tcPr>
            <w:tcW w:w="3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DE2" w:rsidRDefault="00156DE2" w:rsidP="00156DE2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D37ACD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D37ACD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D37ACD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D37ACD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</w:tr>
      <w:tr w:rsidR="00156DE2" w:rsidTr="005A5B02">
        <w:trPr>
          <w:trHeight w:val="399"/>
        </w:trPr>
        <w:tc>
          <w:tcPr>
            <w:tcW w:w="3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 неработающей и незанятой молодёжи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157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156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155</w:t>
            </w:r>
          </w:p>
        </w:tc>
      </w:tr>
      <w:tr w:rsidR="00156DE2" w:rsidTr="005A5B02">
        <w:trPr>
          <w:trHeight w:val="255"/>
        </w:trPr>
        <w:tc>
          <w:tcPr>
            <w:tcW w:w="3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DE2" w:rsidRDefault="00156DE2" w:rsidP="00156DE2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D37ACD">
              <w:rPr>
                <w:rFonts w:ascii="Times New Roman" w:hAnsi="Times New Roman" w:cs="Times New Roman"/>
                <w:lang w:val="en-US" w:eastAsia="en-US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1,8</w:t>
            </w:r>
          </w:p>
        </w:tc>
      </w:tr>
      <w:tr w:rsidR="00156DE2" w:rsidTr="00010549">
        <w:trPr>
          <w:trHeight w:val="27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5A5B02">
        <w:trPr>
          <w:trHeight w:val="46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населённых пунктов обеспеченных качественной питьевой водой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D37ACD">
              <w:rPr>
                <w:rFonts w:ascii="Times New Roman" w:hAnsi="Times New Roman" w:cs="Times New Roman"/>
                <w:lang w:val="en-US" w:eastAsia="en-US"/>
              </w:rPr>
              <w:t>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7,5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7,5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7,5</w:t>
            </w:r>
          </w:p>
        </w:tc>
      </w:tr>
      <w:tr w:rsidR="00156DE2" w:rsidTr="004216DA">
        <w:trPr>
          <w:trHeight w:val="73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семей состоящих на очереди на улучшение жилищных условий по договорам социального  найма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8C01EF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8C01EF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8C01EF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8C01EF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110</w:t>
            </w:r>
          </w:p>
        </w:tc>
      </w:tr>
      <w:tr w:rsidR="00156DE2" w:rsidTr="005A5B02">
        <w:trPr>
          <w:trHeight w:val="51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семей проживающих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жилье по договорам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соц.найма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156DE2" w:rsidP="008C01EF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</w:t>
            </w:r>
            <w:r w:rsidR="008C01EF" w:rsidRPr="00D37ACD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156DE2" w:rsidTr="00010549">
        <w:trPr>
          <w:trHeight w:val="27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Земельные отношения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3550EB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5A5B02">
        <w:trPr>
          <w:trHeight w:val="76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выделенных земельных участков в счёт земельной доли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3550EB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8C01EF" w:rsidRDefault="008C01EF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8C01EF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8C01EF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8C01EF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156DE2" w:rsidTr="00010549">
        <w:trPr>
          <w:trHeight w:val="27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6Безопасность жизнедеятельности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3550EB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5A5B02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lang w:eastAsia="en-US"/>
              </w:rPr>
              <w:t>Количество преступлений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3550EB" w:rsidRDefault="00C70BD5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C70BD5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128</w:t>
            </w:r>
          </w:p>
        </w:tc>
      </w:tr>
      <w:bookmarkEnd w:id="0"/>
      <w:tr w:rsidR="00156DE2" w:rsidTr="00010549">
        <w:trPr>
          <w:trHeight w:val="46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совершённых несовершеннолетними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3550EB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010549">
        <w:trPr>
          <w:trHeight w:val="255"/>
        </w:trPr>
        <w:tc>
          <w:tcPr>
            <w:tcW w:w="3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кражи скота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6DE2" w:rsidRPr="003550EB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010549">
        <w:trPr>
          <w:trHeight w:val="270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Кадровая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3550EB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56DE2" w:rsidTr="005A5B02">
        <w:trPr>
          <w:trHeight w:val="510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Штатная численность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5,5</w:t>
            </w:r>
          </w:p>
        </w:tc>
      </w:tr>
      <w:tr w:rsidR="00156DE2" w:rsidTr="005A5B02">
        <w:trPr>
          <w:trHeight w:val="261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 с высшим образованием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156DE2" w:rsidTr="00010549">
        <w:trPr>
          <w:trHeight w:val="76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работников прошедших переподготовку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DE2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D37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6DE2" w:rsidRPr="00D37ACD" w:rsidRDefault="00156DE2" w:rsidP="00156DE2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7AC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</w:tbl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010549" w:rsidRDefault="00010549" w:rsidP="00010549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AF17E5" w:rsidRPr="003550EB" w:rsidRDefault="00AF17E5" w:rsidP="00521013">
      <w:pPr>
        <w:shd w:val="clear" w:color="auto" w:fill="FFFFFF"/>
        <w:tabs>
          <w:tab w:val="left" w:pos="142"/>
          <w:tab w:val="left" w:pos="11340"/>
        </w:tabs>
        <w:ind w:firstLine="709"/>
        <w:jc w:val="both"/>
        <w:rPr>
          <w:rFonts w:ascii="Times New Roman" w:hAnsi="Times New Roman" w:cs="Times New Roman"/>
        </w:rPr>
      </w:pPr>
    </w:p>
    <w:p w:rsidR="00521013" w:rsidRPr="003550EB" w:rsidRDefault="00521013" w:rsidP="00521013">
      <w:pPr>
        <w:framePr w:w="6197" w:h="1441" w:hRule="exact" w:hSpace="38" w:wrap="notBeside" w:vAnchor="text" w:hAnchor="page" w:x="5263" w:y="127"/>
        <w:shd w:val="clear" w:color="auto" w:fill="FFFFF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550E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17CDE">
        <w:rPr>
          <w:rFonts w:ascii="Times New Roman" w:hAnsi="Times New Roman" w:cs="Times New Roman"/>
          <w:sz w:val="28"/>
          <w:szCs w:val="28"/>
        </w:rPr>
        <w:t>2</w:t>
      </w:r>
    </w:p>
    <w:p w:rsidR="00521013" w:rsidRPr="003550EB" w:rsidRDefault="00521013" w:rsidP="00521013">
      <w:pPr>
        <w:framePr w:w="6197" w:h="1441" w:hRule="exact" w:hSpace="38" w:wrap="notBeside" w:vAnchor="text" w:hAnchor="page" w:x="5263" w:y="127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550EB">
        <w:rPr>
          <w:rFonts w:ascii="Times New Roman" w:hAnsi="Times New Roman" w:cs="Times New Roman"/>
          <w:sz w:val="28"/>
          <w:szCs w:val="28"/>
        </w:rPr>
        <w:t>К  Постановлению</w:t>
      </w:r>
      <w:proofErr w:type="gramEnd"/>
      <w:r w:rsidRPr="003550E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21013" w:rsidRPr="003550EB" w:rsidRDefault="00521013" w:rsidP="00521013">
      <w:pPr>
        <w:framePr w:w="6197" w:h="1441" w:hRule="exact" w:hSpace="38" w:wrap="notBeside" w:vAnchor="text" w:hAnchor="page" w:x="5263" w:y="127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3550EB">
        <w:rPr>
          <w:rFonts w:ascii="Times New Roman" w:hAnsi="Times New Roman" w:cs="Times New Roman"/>
          <w:sz w:val="28"/>
          <w:szCs w:val="28"/>
        </w:rPr>
        <w:t>МО-СП «Бичурское »</w:t>
      </w:r>
    </w:p>
    <w:p w:rsidR="00521013" w:rsidRPr="003550EB" w:rsidRDefault="00521013" w:rsidP="00521013">
      <w:pPr>
        <w:framePr w:w="6197" w:h="1441" w:hRule="exact" w:hSpace="38" w:wrap="notBeside" w:vAnchor="text" w:hAnchor="page" w:x="5263" w:y="127"/>
        <w:shd w:val="clear" w:color="auto" w:fill="FFFFFF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50E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EC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D3EC7">
        <w:rPr>
          <w:rFonts w:ascii="Times New Roman" w:hAnsi="Times New Roman" w:cs="Times New Roman"/>
          <w:sz w:val="28"/>
          <w:szCs w:val="28"/>
        </w:rPr>
        <w:t>22</w:t>
      </w:r>
      <w:proofErr w:type="gramEnd"/>
      <w:r w:rsidR="00D17CDE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3550EB">
        <w:rPr>
          <w:rFonts w:ascii="Times New Roman" w:hAnsi="Times New Roman" w:cs="Times New Roman"/>
          <w:sz w:val="28"/>
          <w:szCs w:val="28"/>
        </w:rPr>
        <w:t xml:space="preserve">  20</w:t>
      </w:r>
      <w:r w:rsidR="00010549">
        <w:rPr>
          <w:rFonts w:ascii="Times New Roman" w:hAnsi="Times New Roman" w:cs="Times New Roman"/>
          <w:sz w:val="28"/>
          <w:szCs w:val="28"/>
        </w:rPr>
        <w:t>2</w:t>
      </w:r>
      <w:r w:rsidR="00DD3EC7">
        <w:rPr>
          <w:rFonts w:ascii="Times New Roman" w:hAnsi="Times New Roman" w:cs="Times New Roman"/>
          <w:sz w:val="28"/>
          <w:szCs w:val="28"/>
        </w:rPr>
        <w:t>3</w:t>
      </w:r>
      <w:r w:rsidRPr="003550EB">
        <w:rPr>
          <w:rFonts w:ascii="Times New Roman" w:hAnsi="Times New Roman" w:cs="Times New Roman"/>
          <w:sz w:val="28"/>
          <w:szCs w:val="28"/>
        </w:rPr>
        <w:t>г.</w:t>
      </w:r>
      <w:r w:rsidRPr="003550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21013" w:rsidRPr="003550EB" w:rsidRDefault="00521013" w:rsidP="00521013">
      <w:pPr>
        <w:framePr w:w="6197" w:h="1441" w:hRule="exact" w:hSpace="38" w:wrap="notBeside" w:vAnchor="text" w:hAnchor="page" w:x="5263" w:y="127"/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21013" w:rsidRPr="003550EB" w:rsidRDefault="00521013" w:rsidP="0052101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21013" w:rsidRPr="003550EB" w:rsidRDefault="00521013" w:rsidP="0052101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21013" w:rsidRPr="003550EB" w:rsidRDefault="00521013" w:rsidP="0052101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521013" w:rsidRPr="003550EB" w:rsidRDefault="00521013" w:rsidP="00521013">
      <w:pPr>
        <w:shd w:val="clear" w:color="auto" w:fill="FFFFFF"/>
        <w:jc w:val="center"/>
      </w:pPr>
      <w:r w:rsidRPr="003550EB">
        <w:rPr>
          <w:rFonts w:ascii="Times New Roman" w:hAnsi="Times New Roman" w:cs="Times New Roman"/>
          <w:sz w:val="28"/>
          <w:szCs w:val="28"/>
        </w:rPr>
        <w:t>Методика рейтинговой оценки эффективности деятельности</w:t>
      </w:r>
    </w:p>
    <w:p w:rsidR="00521013" w:rsidRPr="003550EB" w:rsidRDefault="00521013" w:rsidP="00521013">
      <w:pPr>
        <w:shd w:val="clear" w:color="auto" w:fill="FFFFFF"/>
        <w:jc w:val="center"/>
      </w:pPr>
      <w:r w:rsidRPr="003550E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«Бичурское»</w:t>
      </w:r>
    </w:p>
    <w:p w:rsidR="00521013" w:rsidRPr="003550EB" w:rsidRDefault="00521013" w:rsidP="00521013">
      <w:pPr>
        <w:shd w:val="clear" w:color="auto" w:fill="FFFFFF"/>
        <w:tabs>
          <w:tab w:val="left" w:leader="underscore" w:pos="4231"/>
        </w:tabs>
        <w:jc w:val="center"/>
      </w:pPr>
      <w:r w:rsidRPr="003550EB">
        <w:rPr>
          <w:rFonts w:ascii="Times New Roman" w:hAnsi="Times New Roman" w:cs="Times New Roman"/>
          <w:sz w:val="28"/>
          <w:szCs w:val="28"/>
        </w:rPr>
        <w:t>за</w:t>
      </w:r>
      <w:r w:rsidRPr="003550EB">
        <w:rPr>
          <w:rFonts w:ascii="Times New Roman" w:hAnsi="Times New Roman" w:cs="Times New Roman"/>
          <w:sz w:val="28"/>
          <w:szCs w:val="28"/>
        </w:rPr>
        <w:tab/>
      </w:r>
    </w:p>
    <w:p w:rsidR="00521013" w:rsidRPr="003550EB" w:rsidRDefault="00521013" w:rsidP="00521013">
      <w:pPr>
        <w:shd w:val="clear" w:color="auto" w:fill="FFFFFF"/>
        <w:ind w:firstLine="715"/>
        <w:rPr>
          <w:rFonts w:ascii="Times New Roman" w:hAnsi="Times New Roman" w:cs="Times New Roman"/>
          <w:sz w:val="28"/>
          <w:szCs w:val="28"/>
        </w:rPr>
      </w:pPr>
      <w:r w:rsidRPr="003550EB">
        <w:rPr>
          <w:rFonts w:ascii="Times New Roman" w:hAnsi="Times New Roman" w:cs="Times New Roman"/>
          <w:sz w:val="28"/>
          <w:szCs w:val="28"/>
        </w:rPr>
        <w:t>Эффективность деятельности Муниципального образования сельского поселения «Бичурское» по социально-экономическому развитию оценивается на основе анализа и расчёта следующих социально-экономических индикаторов:</w:t>
      </w:r>
    </w:p>
    <w:p w:rsidR="00521013" w:rsidRPr="003550EB" w:rsidRDefault="00521013" w:rsidP="00521013">
      <w:pPr>
        <w:shd w:val="clear" w:color="auto" w:fill="FFFFFF"/>
        <w:ind w:firstLine="715"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6389"/>
        <w:gridCol w:w="917"/>
        <w:gridCol w:w="835"/>
        <w:gridCol w:w="850"/>
      </w:tblGrid>
      <w:tr w:rsidR="00521013" w:rsidRPr="003550EB" w:rsidTr="00126BA3">
        <w:trPr>
          <w:trHeight w:hRule="exact" w:val="341"/>
        </w:trPr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  <w:tc>
          <w:tcPr>
            <w:tcW w:w="638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 xml:space="preserve">   Вес</w:t>
            </w:r>
          </w:p>
        </w:tc>
        <w:tc>
          <w:tcPr>
            <w:tcW w:w="1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</w:tc>
      </w:tr>
      <w:tr w:rsidR="00521013" w:rsidRPr="003550EB" w:rsidTr="00126BA3">
        <w:trPr>
          <w:trHeight w:hRule="exact" w:val="37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  <w:tc>
          <w:tcPr>
            <w:tcW w:w="638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  <w:p w:rsidR="00521013" w:rsidRPr="003550EB" w:rsidRDefault="00521013" w:rsidP="00126BA3">
            <w:pPr>
              <w:shd w:val="clear" w:color="auto" w:fill="FFFFFF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pStyle w:val="a3"/>
              <w:jc w:val="center"/>
              <w:rPr>
                <w:sz w:val="28"/>
                <w:szCs w:val="28"/>
              </w:rPr>
            </w:pPr>
            <w:r w:rsidRPr="003550EB">
              <w:rPr>
                <w:sz w:val="28"/>
                <w:szCs w:val="28"/>
              </w:rPr>
              <w:t>(-)</w:t>
            </w:r>
          </w:p>
        </w:tc>
      </w:tr>
      <w:tr w:rsidR="00521013" w:rsidRPr="003550EB" w:rsidTr="00126BA3">
        <w:trPr>
          <w:trHeight w:hRule="exact" w:val="331"/>
        </w:trPr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Темп роста объёма инвестиций на душу населения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</w:tr>
      <w:tr w:rsidR="00521013" w:rsidRPr="003550EB" w:rsidTr="00126BA3">
        <w:trPr>
          <w:trHeight w:hRule="exact" w:val="662"/>
        </w:trPr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  <w:ind w:firstLine="17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Темп объёма производства промышленной про</w:t>
            </w:r>
            <w:r w:rsidRPr="003550EB">
              <w:rPr>
                <w:rFonts w:ascii="Times New Roman" w:hAnsi="Times New Roman" w:cs="Times New Roman"/>
                <w:sz w:val="28"/>
                <w:szCs w:val="28"/>
              </w:rPr>
              <w:softHyphen/>
              <w:t>дукции на душу населения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</w:tr>
      <w:tr w:rsidR="00521013" w:rsidRPr="003550EB" w:rsidTr="00126BA3">
        <w:trPr>
          <w:trHeight w:hRule="exact" w:val="341"/>
        </w:trPr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Темп роста налоговых доходов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</w:tr>
      <w:tr w:rsidR="00521013" w:rsidRPr="003550EB" w:rsidTr="00126BA3">
        <w:trPr>
          <w:trHeight w:hRule="exact" w:val="486"/>
        </w:trPr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  <w:rPr>
                <w:sz w:val="28"/>
                <w:szCs w:val="28"/>
              </w:rPr>
            </w:pPr>
            <w:r w:rsidRPr="003550EB">
              <w:rPr>
                <w:sz w:val="28"/>
                <w:szCs w:val="28"/>
              </w:rPr>
              <w:t xml:space="preserve"> 4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Темп роста неналоговых доходов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</w:tr>
      <w:tr w:rsidR="00521013" w:rsidRPr="003550EB" w:rsidTr="00126BA3">
        <w:trPr>
          <w:trHeight w:hRule="exact" w:val="336"/>
        </w:trPr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в т ч. темп роста поступлений земельного налога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</w:tr>
      <w:tr w:rsidR="00521013" w:rsidRPr="003550EB" w:rsidTr="00126BA3">
        <w:trPr>
          <w:trHeight w:hRule="exact" w:val="336"/>
        </w:trPr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темп роста поступлений налога на имущество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</w:tr>
      <w:tr w:rsidR="00521013" w:rsidRPr="003550EB" w:rsidTr="00126BA3">
        <w:trPr>
          <w:trHeight w:hRule="exact" w:val="653"/>
        </w:trPr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  <w:ind w:firstLine="2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темп роста поступлений от оказания платных ус</w:t>
            </w:r>
            <w:r w:rsidRPr="003550EB">
              <w:rPr>
                <w:rFonts w:ascii="Times New Roman" w:hAnsi="Times New Roman" w:cs="Times New Roman"/>
                <w:sz w:val="28"/>
                <w:szCs w:val="28"/>
              </w:rPr>
              <w:softHyphen/>
              <w:t>луг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Default="00521013" w:rsidP="00126BA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</w:rPr>
            </w:pPr>
          </w:p>
          <w:p w:rsidR="00565067" w:rsidRPr="003550EB" w:rsidRDefault="00565067" w:rsidP="00126BA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</w:tr>
      <w:tr w:rsidR="00521013" w:rsidRPr="003550EB" w:rsidTr="00126BA3">
        <w:trPr>
          <w:trHeight w:hRule="exact" w:val="33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Темп роста численности населения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</w:tr>
      <w:tr w:rsidR="00521013" w:rsidRPr="003550EB" w:rsidTr="00126BA3">
        <w:trPr>
          <w:trHeight w:hRule="exact" w:val="65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Доля населения имеющего денежные доходы ниже прожиточного минимума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</w:tr>
      <w:tr w:rsidR="00521013" w:rsidRPr="003550EB" w:rsidTr="00126BA3">
        <w:trPr>
          <w:trHeight w:hRule="exact" w:val="33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Создание рабочих мест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</w:tr>
      <w:tr w:rsidR="00521013" w:rsidRPr="003550EB" w:rsidTr="00126BA3">
        <w:trPr>
          <w:trHeight w:hRule="exact" w:val="33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Уровень общей безработицы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</w:tr>
      <w:tr w:rsidR="00521013" w:rsidRPr="003550EB" w:rsidTr="00126BA3">
        <w:trPr>
          <w:trHeight w:hRule="exact" w:val="65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  <w:ind w:firstLine="7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Темп роста числа преступлений, совершенных на территории поселения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</w:tr>
      <w:tr w:rsidR="00521013" w:rsidRPr="003550EB" w:rsidTr="00126BA3">
        <w:trPr>
          <w:trHeight w:hRule="exact" w:val="34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в .ч. детской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</w:tr>
      <w:tr w:rsidR="00521013" w:rsidRPr="003550EB" w:rsidTr="00126BA3">
        <w:trPr>
          <w:trHeight w:hRule="exact" w:val="6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  <w:ind w:firstLine="2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Уд. вес населения, занимающегося физ. культурой и спортом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</w:tr>
      <w:tr w:rsidR="00521013" w:rsidRPr="003550EB" w:rsidTr="00126BA3">
        <w:trPr>
          <w:trHeight w:hRule="exact" w:val="65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  <w:ind w:firstLine="17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Уд. вес населения участвующего в культурно-досуговых мероприятиях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</w:tr>
      <w:tr w:rsidR="00521013" w:rsidRPr="003550EB" w:rsidTr="00126BA3">
        <w:trPr>
          <w:trHeight w:hRule="exact" w:val="32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 дошкольным образованием                    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</w:tr>
      <w:tr w:rsidR="00521013" w:rsidRPr="003550EB" w:rsidTr="00126BA3">
        <w:trPr>
          <w:trHeight w:hRule="exact" w:val="62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  <w:p w:rsidR="00521013" w:rsidRPr="003550EB" w:rsidRDefault="00521013" w:rsidP="00126BA3">
            <w:pPr>
              <w:shd w:val="clear" w:color="auto" w:fill="FFFFFF"/>
              <w:rPr>
                <w:sz w:val="32"/>
                <w:szCs w:val="32"/>
              </w:rPr>
            </w:pPr>
            <w:r w:rsidRPr="003550EB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17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  <w:ind w:firstLine="2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обеспеченного качествен-    ной питьевой водой                                    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</w:tr>
      <w:tr w:rsidR="00521013" w:rsidRPr="003550EB" w:rsidTr="00126BA3"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</w:tr>
      <w:tr w:rsidR="00521013" w:rsidRPr="003550EB" w:rsidTr="00126BA3">
        <w:trPr>
          <w:trHeight w:hRule="exact" w:val="23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  <w:ind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550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</w:tr>
      <w:tr w:rsidR="00521013" w:rsidRPr="003550EB" w:rsidTr="00126BA3">
        <w:trPr>
          <w:trHeight w:hRule="exact" w:val="226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1 8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  <w:ind w:firstLine="5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Доля объём отпуска коммунальных ресурсов, сче</w:t>
            </w:r>
            <w:r w:rsidRPr="003550EB">
              <w:rPr>
                <w:rFonts w:ascii="Times New Roman" w:hAnsi="Times New Roman" w:cs="Times New Roman"/>
                <w:sz w:val="28"/>
                <w:szCs w:val="28"/>
              </w:rPr>
              <w:softHyphen/>
              <w:t>та за которые выставлены по показаниям приборов учёта</w:t>
            </w:r>
          </w:p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302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доля объёма отпуска холодной воды по показа</w:t>
            </w:r>
            <w:r w:rsidRPr="003550EB">
              <w:rPr>
                <w:rFonts w:ascii="Times New Roman" w:hAnsi="Times New Roman" w:cs="Times New Roman"/>
                <w:sz w:val="28"/>
                <w:szCs w:val="28"/>
              </w:rPr>
              <w:softHyphen/>
              <w:t>ниям приборов учёта</w:t>
            </w:r>
          </w:p>
          <w:p w:rsidR="00521013" w:rsidRPr="003550EB" w:rsidRDefault="00521013" w:rsidP="00126BA3">
            <w:pPr>
              <w:shd w:val="clear" w:color="auto" w:fill="FFFFFF"/>
              <w:ind w:firstLine="7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302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 xml:space="preserve">доля объёма отпуска тепловой энергии по пока-    </w:t>
            </w:r>
            <w:r w:rsidR="00302F39" w:rsidRPr="003550EB">
              <w:rPr>
                <w:rFonts w:ascii="Times New Roman" w:hAnsi="Times New Roman" w:cs="Times New Roman"/>
                <w:sz w:val="28"/>
                <w:szCs w:val="28"/>
              </w:rPr>
              <w:t>званиям</w:t>
            </w: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 xml:space="preserve"> приборов учёта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  <w:ind w:firstLine="2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20 20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</w:tr>
      <w:tr w:rsidR="00521013" w:rsidRPr="003550EB" w:rsidTr="00126BA3">
        <w:trPr>
          <w:trHeight w:hRule="exact" w:val="36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 xml:space="preserve">1 9 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прогноза ввода жилья в </w:t>
            </w:r>
            <w:r w:rsidRPr="003550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%                  </w:t>
            </w: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>__[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  <w:r w:rsidRPr="003550EB">
              <w:rPr>
                <w:rFonts w:ascii="Times New Roman" w:hAnsi="Times New Roman" w:cs="Times New Roman"/>
                <w:sz w:val="28"/>
                <w:szCs w:val="28"/>
              </w:rPr>
              <w:t xml:space="preserve">50   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013" w:rsidRPr="003550EB" w:rsidRDefault="00521013" w:rsidP="00126BA3">
            <w:pPr>
              <w:shd w:val="clear" w:color="auto" w:fill="FFFFFF"/>
            </w:pPr>
          </w:p>
        </w:tc>
      </w:tr>
    </w:tbl>
    <w:p w:rsidR="00936D89" w:rsidRDefault="00936D89"/>
    <w:sectPr w:rsidR="00936D89" w:rsidSect="0093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B7243A8"/>
    <w:lvl w:ilvl="0">
      <w:numFmt w:val="bullet"/>
      <w:lvlText w:val="*"/>
      <w:lvlJc w:val="left"/>
    </w:lvl>
  </w:abstractNum>
  <w:abstractNum w:abstractNumId="1" w15:restartNumberingAfterBreak="0">
    <w:nsid w:val="11EF362B"/>
    <w:multiLevelType w:val="multilevel"/>
    <w:tmpl w:val="3E1665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3B400B"/>
    <w:multiLevelType w:val="hybridMultilevel"/>
    <w:tmpl w:val="DBCE1E3A"/>
    <w:lvl w:ilvl="0" w:tplc="3ABE005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476D1"/>
    <w:multiLevelType w:val="hybridMultilevel"/>
    <w:tmpl w:val="D97879DA"/>
    <w:lvl w:ilvl="0" w:tplc="242AE49C">
      <w:start w:val="1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27BC7FAE"/>
    <w:multiLevelType w:val="hybridMultilevel"/>
    <w:tmpl w:val="349C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E1477"/>
    <w:multiLevelType w:val="hybridMultilevel"/>
    <w:tmpl w:val="29FE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164FA"/>
    <w:multiLevelType w:val="hybridMultilevel"/>
    <w:tmpl w:val="A4CCC394"/>
    <w:lvl w:ilvl="0" w:tplc="07B86C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7520685"/>
    <w:multiLevelType w:val="hybridMultilevel"/>
    <w:tmpl w:val="BE2A070A"/>
    <w:lvl w:ilvl="0" w:tplc="38C07E4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CFB37EC"/>
    <w:multiLevelType w:val="multilevel"/>
    <w:tmpl w:val="A3F44BE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096806"/>
    <w:multiLevelType w:val="hybridMultilevel"/>
    <w:tmpl w:val="1F008648"/>
    <w:lvl w:ilvl="0" w:tplc="FA78720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57C448D2"/>
    <w:multiLevelType w:val="hybridMultilevel"/>
    <w:tmpl w:val="ABAA2A6A"/>
    <w:lvl w:ilvl="0" w:tplc="9E965E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639465AD"/>
    <w:multiLevelType w:val="hybridMultilevel"/>
    <w:tmpl w:val="FFA4C652"/>
    <w:lvl w:ilvl="0" w:tplc="A1E09596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1"/>
    </w:lvlOverride>
  </w:num>
  <w:num w:numId="7">
    <w:abstractNumId w:val="1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9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013"/>
    <w:rsid w:val="00000D77"/>
    <w:rsid w:val="00004657"/>
    <w:rsid w:val="00004702"/>
    <w:rsid w:val="00010549"/>
    <w:rsid w:val="000212F3"/>
    <w:rsid w:val="0003100F"/>
    <w:rsid w:val="00077F76"/>
    <w:rsid w:val="000833FB"/>
    <w:rsid w:val="000A426A"/>
    <w:rsid w:val="000A7430"/>
    <w:rsid w:val="000B1A22"/>
    <w:rsid w:val="000D526F"/>
    <w:rsid w:val="00107AE1"/>
    <w:rsid w:val="00114638"/>
    <w:rsid w:val="00115113"/>
    <w:rsid w:val="00121EAC"/>
    <w:rsid w:val="00126BA3"/>
    <w:rsid w:val="00140D53"/>
    <w:rsid w:val="001440D3"/>
    <w:rsid w:val="00154570"/>
    <w:rsid w:val="00156DE2"/>
    <w:rsid w:val="001653E3"/>
    <w:rsid w:val="00165C9C"/>
    <w:rsid w:val="00170BCC"/>
    <w:rsid w:val="00170D8F"/>
    <w:rsid w:val="00177C56"/>
    <w:rsid w:val="00183C42"/>
    <w:rsid w:val="001A0CF1"/>
    <w:rsid w:val="001A56A7"/>
    <w:rsid w:val="001A7787"/>
    <w:rsid w:val="001B2C12"/>
    <w:rsid w:val="001B68F4"/>
    <w:rsid w:val="001C3403"/>
    <w:rsid w:val="001D410B"/>
    <w:rsid w:val="001E093D"/>
    <w:rsid w:val="001F7078"/>
    <w:rsid w:val="00202FEB"/>
    <w:rsid w:val="00204475"/>
    <w:rsid w:val="002128ED"/>
    <w:rsid w:val="00212B8B"/>
    <w:rsid w:val="00236B9F"/>
    <w:rsid w:val="002373B7"/>
    <w:rsid w:val="002404C6"/>
    <w:rsid w:val="002435F0"/>
    <w:rsid w:val="00261D5E"/>
    <w:rsid w:val="002922FB"/>
    <w:rsid w:val="00297561"/>
    <w:rsid w:val="00297CE6"/>
    <w:rsid w:val="002A7233"/>
    <w:rsid w:val="002C358A"/>
    <w:rsid w:val="002C6E1F"/>
    <w:rsid w:val="002E66B1"/>
    <w:rsid w:val="00301F66"/>
    <w:rsid w:val="00302F39"/>
    <w:rsid w:val="00324D6F"/>
    <w:rsid w:val="00330C58"/>
    <w:rsid w:val="0034185C"/>
    <w:rsid w:val="00372ED9"/>
    <w:rsid w:val="00383CA5"/>
    <w:rsid w:val="0038692A"/>
    <w:rsid w:val="00387E0E"/>
    <w:rsid w:val="0039241C"/>
    <w:rsid w:val="003A0972"/>
    <w:rsid w:val="003C1DDA"/>
    <w:rsid w:val="003D1737"/>
    <w:rsid w:val="003E64AE"/>
    <w:rsid w:val="003F7F48"/>
    <w:rsid w:val="004073D4"/>
    <w:rsid w:val="00415A36"/>
    <w:rsid w:val="004164EA"/>
    <w:rsid w:val="004216DA"/>
    <w:rsid w:val="0043163C"/>
    <w:rsid w:val="00433E98"/>
    <w:rsid w:val="00434A7B"/>
    <w:rsid w:val="00445458"/>
    <w:rsid w:val="00455C66"/>
    <w:rsid w:val="00484F9E"/>
    <w:rsid w:val="00496155"/>
    <w:rsid w:val="004A256E"/>
    <w:rsid w:val="004A3177"/>
    <w:rsid w:val="004B381E"/>
    <w:rsid w:val="004C5C76"/>
    <w:rsid w:val="00503A03"/>
    <w:rsid w:val="0051284D"/>
    <w:rsid w:val="00521013"/>
    <w:rsid w:val="00523F42"/>
    <w:rsid w:val="00526E51"/>
    <w:rsid w:val="00535428"/>
    <w:rsid w:val="0053698D"/>
    <w:rsid w:val="005546AE"/>
    <w:rsid w:val="00560BF4"/>
    <w:rsid w:val="00565067"/>
    <w:rsid w:val="00582323"/>
    <w:rsid w:val="00592062"/>
    <w:rsid w:val="005A0D89"/>
    <w:rsid w:val="005A5B02"/>
    <w:rsid w:val="005A5CA3"/>
    <w:rsid w:val="005A6B41"/>
    <w:rsid w:val="005B594B"/>
    <w:rsid w:val="005D3006"/>
    <w:rsid w:val="0060129A"/>
    <w:rsid w:val="0061187C"/>
    <w:rsid w:val="00623103"/>
    <w:rsid w:val="00625C28"/>
    <w:rsid w:val="00630B35"/>
    <w:rsid w:val="00666B87"/>
    <w:rsid w:val="00667849"/>
    <w:rsid w:val="006679F5"/>
    <w:rsid w:val="006913E1"/>
    <w:rsid w:val="00692D19"/>
    <w:rsid w:val="0069502C"/>
    <w:rsid w:val="006B11FB"/>
    <w:rsid w:val="006C407E"/>
    <w:rsid w:val="006D6B06"/>
    <w:rsid w:val="006E64CD"/>
    <w:rsid w:val="0070621E"/>
    <w:rsid w:val="00712E1C"/>
    <w:rsid w:val="00714D36"/>
    <w:rsid w:val="0072588E"/>
    <w:rsid w:val="007443D7"/>
    <w:rsid w:val="0074663C"/>
    <w:rsid w:val="00746AF7"/>
    <w:rsid w:val="00751E83"/>
    <w:rsid w:val="0077717B"/>
    <w:rsid w:val="00782214"/>
    <w:rsid w:val="007E04DC"/>
    <w:rsid w:val="007E1BC9"/>
    <w:rsid w:val="007E1E4E"/>
    <w:rsid w:val="007E4CAD"/>
    <w:rsid w:val="008319AF"/>
    <w:rsid w:val="00845836"/>
    <w:rsid w:val="00847853"/>
    <w:rsid w:val="0087272B"/>
    <w:rsid w:val="008750C1"/>
    <w:rsid w:val="00883A73"/>
    <w:rsid w:val="00886BE2"/>
    <w:rsid w:val="008964F3"/>
    <w:rsid w:val="008C01EF"/>
    <w:rsid w:val="008C05D3"/>
    <w:rsid w:val="008F0120"/>
    <w:rsid w:val="00901BB5"/>
    <w:rsid w:val="00906B61"/>
    <w:rsid w:val="009112C3"/>
    <w:rsid w:val="009131E2"/>
    <w:rsid w:val="00925C80"/>
    <w:rsid w:val="00936D89"/>
    <w:rsid w:val="00954BB2"/>
    <w:rsid w:val="0098150A"/>
    <w:rsid w:val="00981CD5"/>
    <w:rsid w:val="00986CA1"/>
    <w:rsid w:val="0099023E"/>
    <w:rsid w:val="009A23E0"/>
    <w:rsid w:val="009B1603"/>
    <w:rsid w:val="009B69B5"/>
    <w:rsid w:val="009C0037"/>
    <w:rsid w:val="009C327D"/>
    <w:rsid w:val="009D0093"/>
    <w:rsid w:val="009D6F52"/>
    <w:rsid w:val="009E33A3"/>
    <w:rsid w:val="009F2998"/>
    <w:rsid w:val="00A14A93"/>
    <w:rsid w:val="00A15622"/>
    <w:rsid w:val="00A31ACB"/>
    <w:rsid w:val="00A325AD"/>
    <w:rsid w:val="00A4016B"/>
    <w:rsid w:val="00A45335"/>
    <w:rsid w:val="00A475D2"/>
    <w:rsid w:val="00A510A9"/>
    <w:rsid w:val="00A52BF2"/>
    <w:rsid w:val="00A64DE0"/>
    <w:rsid w:val="00A7004C"/>
    <w:rsid w:val="00A76063"/>
    <w:rsid w:val="00A91987"/>
    <w:rsid w:val="00AA133F"/>
    <w:rsid w:val="00AA4088"/>
    <w:rsid w:val="00AA4463"/>
    <w:rsid w:val="00AB48F6"/>
    <w:rsid w:val="00AC1A5A"/>
    <w:rsid w:val="00AC4C2B"/>
    <w:rsid w:val="00AD0628"/>
    <w:rsid w:val="00AF17E5"/>
    <w:rsid w:val="00AF4DB5"/>
    <w:rsid w:val="00B03BB7"/>
    <w:rsid w:val="00B23A85"/>
    <w:rsid w:val="00B25CE2"/>
    <w:rsid w:val="00B26849"/>
    <w:rsid w:val="00B466E8"/>
    <w:rsid w:val="00B46993"/>
    <w:rsid w:val="00B61DDF"/>
    <w:rsid w:val="00B75BFE"/>
    <w:rsid w:val="00B907AD"/>
    <w:rsid w:val="00BA78CF"/>
    <w:rsid w:val="00BE6D37"/>
    <w:rsid w:val="00BF1CF9"/>
    <w:rsid w:val="00C024BE"/>
    <w:rsid w:val="00C04437"/>
    <w:rsid w:val="00C3575D"/>
    <w:rsid w:val="00C37F1D"/>
    <w:rsid w:val="00C70581"/>
    <w:rsid w:val="00C70BD5"/>
    <w:rsid w:val="00C84560"/>
    <w:rsid w:val="00C8489B"/>
    <w:rsid w:val="00CD1C87"/>
    <w:rsid w:val="00CD34E2"/>
    <w:rsid w:val="00CD3EB5"/>
    <w:rsid w:val="00D011AA"/>
    <w:rsid w:val="00D032E3"/>
    <w:rsid w:val="00D0341C"/>
    <w:rsid w:val="00D17CDE"/>
    <w:rsid w:val="00D24BC4"/>
    <w:rsid w:val="00D266F6"/>
    <w:rsid w:val="00D37ACD"/>
    <w:rsid w:val="00D4054C"/>
    <w:rsid w:val="00D55667"/>
    <w:rsid w:val="00D60FAC"/>
    <w:rsid w:val="00D654A7"/>
    <w:rsid w:val="00D67EFF"/>
    <w:rsid w:val="00D816AB"/>
    <w:rsid w:val="00D83599"/>
    <w:rsid w:val="00D90AB7"/>
    <w:rsid w:val="00DA51AB"/>
    <w:rsid w:val="00DA60F0"/>
    <w:rsid w:val="00DA7D98"/>
    <w:rsid w:val="00DD3EC7"/>
    <w:rsid w:val="00DE33FC"/>
    <w:rsid w:val="00DE3934"/>
    <w:rsid w:val="00E0407C"/>
    <w:rsid w:val="00E10FC7"/>
    <w:rsid w:val="00E164B6"/>
    <w:rsid w:val="00E17C3E"/>
    <w:rsid w:val="00E30788"/>
    <w:rsid w:val="00E4073E"/>
    <w:rsid w:val="00E803B3"/>
    <w:rsid w:val="00E91658"/>
    <w:rsid w:val="00E95E20"/>
    <w:rsid w:val="00EB6E9E"/>
    <w:rsid w:val="00EC15EA"/>
    <w:rsid w:val="00EC20A9"/>
    <w:rsid w:val="00EC46FB"/>
    <w:rsid w:val="00EC680C"/>
    <w:rsid w:val="00EC7FA1"/>
    <w:rsid w:val="00EE338C"/>
    <w:rsid w:val="00EF6227"/>
    <w:rsid w:val="00F0247C"/>
    <w:rsid w:val="00F15BED"/>
    <w:rsid w:val="00F168F6"/>
    <w:rsid w:val="00F17E2D"/>
    <w:rsid w:val="00F35D06"/>
    <w:rsid w:val="00F41D81"/>
    <w:rsid w:val="00F434B5"/>
    <w:rsid w:val="00F61CE3"/>
    <w:rsid w:val="00F8034F"/>
    <w:rsid w:val="00F926D2"/>
    <w:rsid w:val="00F941F9"/>
    <w:rsid w:val="00FA5562"/>
    <w:rsid w:val="00FD5199"/>
    <w:rsid w:val="00FE0C11"/>
    <w:rsid w:val="00FE76B0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2335"/>
  <w15:docId w15:val="{F22A8FCA-C93C-4261-85F3-34ADF999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pacing w:val="20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13"/>
    <w:pPr>
      <w:widowControl w:val="0"/>
      <w:autoSpaceDE w:val="0"/>
      <w:autoSpaceDN w:val="0"/>
      <w:adjustRightInd w:val="0"/>
    </w:pPr>
    <w:rPr>
      <w:rFonts w:ascii="Arial" w:hAnsi="Arial" w:cs="Arial"/>
      <w:spacing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6F6"/>
    <w:rPr>
      <w:sz w:val="24"/>
      <w:szCs w:val="24"/>
    </w:rPr>
  </w:style>
  <w:style w:type="paragraph" w:styleId="a4">
    <w:name w:val="List Paragraph"/>
    <w:basedOn w:val="a"/>
    <w:uiPriority w:val="34"/>
    <w:qFormat/>
    <w:rsid w:val="00D266F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521013"/>
    <w:rPr>
      <w:rFonts w:ascii="Calibri" w:hAnsi="Calibri"/>
      <w:spacing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semiHidden/>
    <w:unhideWhenUsed/>
    <w:rsid w:val="0052101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6D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6D37"/>
    <w:rPr>
      <w:rFonts w:ascii="Segoe UI" w:hAnsi="Segoe UI" w:cs="Segoe UI"/>
      <w:spacing w:val="0"/>
      <w:sz w:val="18"/>
      <w:szCs w:val="18"/>
    </w:rPr>
  </w:style>
  <w:style w:type="paragraph" w:customStyle="1" w:styleId="msonormal0">
    <w:name w:val="msonormal"/>
    <w:basedOn w:val="a"/>
    <w:rsid w:val="000105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105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0549"/>
    <w:rPr>
      <w:rFonts w:ascii="Arial" w:hAnsi="Arial" w:cs="Arial"/>
      <w:spacing w:val="0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0105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0549"/>
    <w:rPr>
      <w:rFonts w:ascii="Arial" w:hAnsi="Arial" w:cs="Arial"/>
      <w:spacing w:val="0"/>
      <w:sz w:val="20"/>
      <w:szCs w:val="20"/>
    </w:rPr>
  </w:style>
  <w:style w:type="character" w:customStyle="1" w:styleId="1">
    <w:name w:val="Текст выноски Знак1"/>
    <w:basedOn w:val="a0"/>
    <w:uiPriority w:val="99"/>
    <w:semiHidden/>
    <w:rsid w:val="00010549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ConsPlusNonformat">
    <w:name w:val="ConsPlusNonformat Знак"/>
    <w:link w:val="ConsPlusNonformat0"/>
    <w:locked/>
    <w:rsid w:val="00DD3EC7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DD3E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CF1A9-E817-404A-B9E9-00809934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5342</TotalTime>
  <Pages>8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</dc:creator>
  <cp:keywords/>
  <dc:description/>
  <cp:lastModifiedBy>Елена Абрамовна</cp:lastModifiedBy>
  <cp:revision>73</cp:revision>
  <cp:lastPrinted>2023-04-03T02:52:00Z</cp:lastPrinted>
  <dcterms:created xsi:type="dcterms:W3CDTF">2014-03-05T05:13:00Z</dcterms:created>
  <dcterms:modified xsi:type="dcterms:W3CDTF">2023-04-03T07:33:00Z</dcterms:modified>
</cp:coreProperties>
</file>