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D46" w:rsidRPr="0086712A" w:rsidRDefault="00A13D46" w:rsidP="00A13D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712A">
        <w:rPr>
          <w:b/>
          <w:sz w:val="28"/>
          <w:szCs w:val="28"/>
        </w:rPr>
        <w:t xml:space="preserve">АДМИНИСТРАЦИЯ МУНИЦИПАЛЬНОГО ОБРАЗОВАНИЯ – </w:t>
      </w:r>
    </w:p>
    <w:p w:rsidR="00A13D46" w:rsidRPr="0086712A" w:rsidRDefault="00A13D46" w:rsidP="00A13D46">
      <w:pPr>
        <w:jc w:val="center"/>
        <w:rPr>
          <w:b/>
          <w:sz w:val="28"/>
          <w:szCs w:val="28"/>
        </w:rPr>
      </w:pPr>
      <w:r w:rsidRPr="0086712A">
        <w:rPr>
          <w:b/>
          <w:sz w:val="28"/>
          <w:szCs w:val="28"/>
        </w:rPr>
        <w:t>СЕЛЬСКОГО ПОСЕЛЕНИЯ «БИЧУРСКОЕ» БИЧУРСКОГО РАЙОНА РЕСПУБЛИКИ БУРЯТИЯ</w:t>
      </w:r>
    </w:p>
    <w:p w:rsidR="00A13D46" w:rsidRPr="0086712A" w:rsidRDefault="00A13D46" w:rsidP="00A13D46">
      <w:pPr>
        <w:jc w:val="center"/>
        <w:rPr>
          <w:b/>
          <w:sz w:val="28"/>
          <w:szCs w:val="28"/>
          <w:lang w:val="mn-MN"/>
        </w:rPr>
      </w:pPr>
      <w:r w:rsidRPr="0086712A">
        <w:rPr>
          <w:b/>
          <w:sz w:val="28"/>
          <w:szCs w:val="28"/>
          <w:lang w:val="mn-MN"/>
        </w:rPr>
        <w:t>БУРЯАД УЛАСАЙ</w:t>
      </w:r>
      <w:r w:rsidRPr="0086712A">
        <w:rPr>
          <w:b/>
          <w:sz w:val="28"/>
          <w:szCs w:val="28"/>
        </w:rPr>
        <w:t xml:space="preserve"> </w:t>
      </w:r>
      <w:r w:rsidRPr="0086712A">
        <w:rPr>
          <w:b/>
          <w:sz w:val="28"/>
          <w:szCs w:val="28"/>
          <w:lang w:val="mn-MN"/>
        </w:rPr>
        <w:t>БЭШҮҮРЭЙ АЙМАГАЙ</w:t>
      </w:r>
      <w:r w:rsidRPr="0086712A">
        <w:rPr>
          <w:b/>
          <w:sz w:val="28"/>
          <w:szCs w:val="28"/>
        </w:rPr>
        <w:t xml:space="preserve"> </w:t>
      </w:r>
      <w:r w:rsidRPr="0086712A">
        <w:rPr>
          <w:b/>
          <w:sz w:val="28"/>
          <w:szCs w:val="28"/>
          <w:lang w:val="mn-MN"/>
        </w:rPr>
        <w:t xml:space="preserve">БЭШҮҮРЭЙ СОМОНОЙ  </w:t>
      </w:r>
    </w:p>
    <w:p w:rsidR="00A13D46" w:rsidRPr="0086712A" w:rsidRDefault="00A13D46" w:rsidP="00A13D46">
      <w:pPr>
        <w:jc w:val="center"/>
        <w:rPr>
          <w:b/>
          <w:sz w:val="28"/>
          <w:szCs w:val="28"/>
          <w:lang w:val="mn-MN"/>
        </w:rPr>
      </w:pPr>
      <w:r w:rsidRPr="0086712A">
        <w:rPr>
          <w:b/>
          <w:sz w:val="28"/>
          <w:szCs w:val="28"/>
          <w:lang w:val="mn-MN"/>
        </w:rPr>
        <w:t>НЮТАГАЙ ЗАСАГАЙ БАЙГУУЛАМЖЫН ЗАХИРГААН</w:t>
      </w:r>
    </w:p>
    <w:p w:rsidR="00A13D46" w:rsidRPr="0086712A" w:rsidRDefault="00A13D46" w:rsidP="00A13D46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jc w:val="center"/>
        <w:rPr>
          <w:b/>
          <w:bCs/>
          <w:color w:val="000000"/>
          <w:sz w:val="10"/>
          <w:szCs w:val="10"/>
          <w:highlight w:val="yellow"/>
        </w:rPr>
      </w:pPr>
    </w:p>
    <w:p w:rsidR="00A13D46" w:rsidRPr="0086712A" w:rsidRDefault="00A13D46" w:rsidP="00A13D4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highlight w:val="yellow"/>
        </w:rPr>
      </w:pPr>
    </w:p>
    <w:p w:rsidR="00A13D46" w:rsidRDefault="00A13D46" w:rsidP="00A13D46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86712A">
        <w:rPr>
          <w:b/>
          <w:sz w:val="28"/>
        </w:rPr>
        <w:t>РАСПОРЯЖЕНИЕ</w:t>
      </w:r>
    </w:p>
    <w:p w:rsidR="00A13D46" w:rsidRPr="00DD5BFC" w:rsidRDefault="00A13D46" w:rsidP="00A13D46">
      <w:pPr>
        <w:widowControl w:val="0"/>
        <w:autoSpaceDE w:val="0"/>
        <w:autoSpaceDN w:val="0"/>
        <w:adjustRightInd w:val="0"/>
        <w:jc w:val="both"/>
        <w:rPr>
          <w:b/>
          <w:sz w:val="28"/>
        </w:rPr>
      </w:pPr>
      <w:r>
        <w:rPr>
          <w:b/>
          <w:sz w:val="28"/>
        </w:rPr>
        <w:t>«08</w:t>
      </w:r>
      <w:r>
        <w:rPr>
          <w:b/>
          <w:sz w:val="28"/>
        </w:rPr>
        <w:t xml:space="preserve">» </w:t>
      </w:r>
      <w:r>
        <w:rPr>
          <w:b/>
          <w:sz w:val="28"/>
        </w:rPr>
        <w:t xml:space="preserve">апреля 2024 </w:t>
      </w:r>
      <w:r>
        <w:rPr>
          <w:b/>
          <w:sz w:val="28"/>
        </w:rPr>
        <w:t xml:space="preserve">г                                      </w:t>
      </w:r>
      <w:r>
        <w:rPr>
          <w:b/>
          <w:sz w:val="28"/>
        </w:rPr>
        <w:t xml:space="preserve">                             № 46а</w:t>
      </w:r>
    </w:p>
    <w:p w:rsidR="00A13D46" w:rsidRDefault="00A13D46" w:rsidP="00A13D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22F0">
        <w:rPr>
          <w:b/>
          <w:sz w:val="28"/>
          <w:szCs w:val="28"/>
        </w:rPr>
        <w:t xml:space="preserve">                                                              </w:t>
      </w:r>
      <w:r w:rsidRPr="003322F0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3322F0">
        <w:rPr>
          <w:sz w:val="28"/>
          <w:szCs w:val="28"/>
        </w:rPr>
        <w:t>Бичура</w:t>
      </w:r>
    </w:p>
    <w:p w:rsidR="00DB605D" w:rsidRDefault="00DB605D" w:rsidP="00BB0DD9">
      <w:pPr>
        <w:shd w:val="clear" w:color="auto" w:fill="FFFFFF"/>
        <w:tabs>
          <w:tab w:val="left" w:pos="4908"/>
        </w:tabs>
        <w:ind w:firstLine="709"/>
        <w:jc w:val="both"/>
        <w:rPr>
          <w:sz w:val="28"/>
          <w:szCs w:val="28"/>
        </w:rPr>
      </w:pPr>
    </w:p>
    <w:p w:rsidR="00D8256A" w:rsidRPr="00F1580D" w:rsidRDefault="00D8256A" w:rsidP="00BB0DD9">
      <w:pPr>
        <w:shd w:val="clear" w:color="auto" w:fill="FFFFFF"/>
        <w:tabs>
          <w:tab w:val="left" w:pos="4908"/>
        </w:tabs>
        <w:ind w:firstLine="709"/>
        <w:jc w:val="both"/>
        <w:rPr>
          <w:sz w:val="28"/>
          <w:szCs w:val="28"/>
        </w:rPr>
      </w:pPr>
    </w:p>
    <w:p w:rsidR="00DB605D" w:rsidRDefault="00DB605D" w:rsidP="00A13D46">
      <w:pPr>
        <w:shd w:val="clear" w:color="auto" w:fill="FFFFFF"/>
        <w:jc w:val="center"/>
        <w:rPr>
          <w:sz w:val="28"/>
          <w:szCs w:val="28"/>
        </w:rPr>
      </w:pPr>
      <w:r w:rsidRPr="00F1580D">
        <w:rPr>
          <w:b/>
          <w:bCs/>
          <w:sz w:val="28"/>
          <w:szCs w:val="28"/>
        </w:rPr>
        <w:t xml:space="preserve">«О дополнительных мерах по обеспечению пожарной безопасности в весенне-летний пожароопасный период </w:t>
      </w:r>
      <w:r w:rsidR="00D8256A">
        <w:rPr>
          <w:b/>
          <w:bCs/>
          <w:sz w:val="28"/>
          <w:szCs w:val="28"/>
        </w:rPr>
        <w:t xml:space="preserve">2024 </w:t>
      </w:r>
      <w:r>
        <w:rPr>
          <w:b/>
          <w:bCs/>
          <w:sz w:val="28"/>
          <w:szCs w:val="28"/>
        </w:rPr>
        <w:t>г</w:t>
      </w:r>
      <w:r w:rsidRPr="00F1580D">
        <w:rPr>
          <w:sz w:val="28"/>
          <w:szCs w:val="28"/>
        </w:rPr>
        <w:t>»</w:t>
      </w:r>
    </w:p>
    <w:p w:rsidR="00DB605D" w:rsidRPr="00F1580D" w:rsidRDefault="00DB605D" w:rsidP="00BB0DD9">
      <w:pPr>
        <w:shd w:val="clear" w:color="auto" w:fill="FFFFFF"/>
        <w:jc w:val="both"/>
        <w:rPr>
          <w:sz w:val="28"/>
          <w:szCs w:val="28"/>
        </w:rPr>
      </w:pPr>
    </w:p>
    <w:p w:rsidR="00DB605D" w:rsidRPr="00A13D46" w:rsidRDefault="00DB605D" w:rsidP="004C531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1580D">
        <w:rPr>
          <w:spacing w:val="-1"/>
          <w:sz w:val="28"/>
          <w:szCs w:val="28"/>
        </w:rPr>
        <w:t>Во исполнение ст.</w:t>
      </w:r>
      <w:r w:rsidR="00A13D46">
        <w:rPr>
          <w:spacing w:val="-1"/>
          <w:sz w:val="28"/>
          <w:szCs w:val="28"/>
        </w:rPr>
        <w:t xml:space="preserve"> ст. 5</w:t>
      </w:r>
      <w:r>
        <w:rPr>
          <w:spacing w:val="-1"/>
          <w:sz w:val="28"/>
          <w:szCs w:val="28"/>
        </w:rPr>
        <w:t xml:space="preserve">, </w:t>
      </w:r>
      <w:r w:rsidR="00A13D46">
        <w:rPr>
          <w:spacing w:val="-1"/>
          <w:sz w:val="28"/>
          <w:szCs w:val="28"/>
        </w:rPr>
        <w:t xml:space="preserve">10 </w:t>
      </w:r>
      <w:r w:rsidR="00A13D46" w:rsidRPr="00F1580D">
        <w:rPr>
          <w:spacing w:val="-1"/>
          <w:sz w:val="28"/>
          <w:szCs w:val="28"/>
        </w:rPr>
        <w:t>Федерального</w:t>
      </w:r>
      <w:r w:rsidRPr="00F1580D">
        <w:rPr>
          <w:spacing w:val="-1"/>
          <w:sz w:val="28"/>
          <w:szCs w:val="28"/>
        </w:rPr>
        <w:t xml:space="preserve"> </w:t>
      </w:r>
      <w:r w:rsidRPr="00A13D46">
        <w:rPr>
          <w:spacing w:val="-1"/>
          <w:sz w:val="28"/>
          <w:szCs w:val="28"/>
        </w:rPr>
        <w:t xml:space="preserve">Закона от </w:t>
      </w:r>
      <w:r w:rsidRPr="00A13D46">
        <w:rPr>
          <w:sz w:val="28"/>
          <w:szCs w:val="28"/>
        </w:rPr>
        <w:t>27 апреля 2011 года</w:t>
      </w:r>
    </w:p>
    <w:p w:rsidR="00DB605D" w:rsidRPr="00F1580D" w:rsidRDefault="00DB605D" w:rsidP="00BB0DD9">
      <w:pPr>
        <w:shd w:val="clear" w:color="auto" w:fill="FFFFFF"/>
        <w:ind w:firstLine="709"/>
        <w:jc w:val="both"/>
        <w:rPr>
          <w:sz w:val="28"/>
          <w:szCs w:val="28"/>
        </w:rPr>
      </w:pPr>
      <w:r w:rsidRPr="00A13D46">
        <w:rPr>
          <w:spacing w:val="-1"/>
          <w:sz w:val="28"/>
          <w:szCs w:val="28"/>
        </w:rPr>
        <w:t xml:space="preserve"> № 100-ФЗ «О добровольной пожарной охране»,</w:t>
      </w:r>
      <w:r w:rsidR="00A13D46">
        <w:rPr>
          <w:spacing w:val="-1"/>
          <w:sz w:val="28"/>
          <w:szCs w:val="28"/>
        </w:rPr>
        <w:t xml:space="preserve"> согласно п.17.1 п.218.1 ППР в РФ, утверждённых Постановлением Правительства РФ от 25.04.2012 г. № 390,</w:t>
      </w:r>
      <w:r w:rsidRPr="00A13D46">
        <w:rPr>
          <w:spacing w:val="-1"/>
          <w:sz w:val="28"/>
          <w:szCs w:val="28"/>
        </w:rPr>
        <w:t xml:space="preserve"> в целях предотвращения гибели и травматизма людей, снижения рисков возникновения пожаров на территории населенных пунктов с. Бичура</w:t>
      </w:r>
      <w:r w:rsidRPr="00F1580D">
        <w:rPr>
          <w:spacing w:val="-1"/>
          <w:sz w:val="28"/>
          <w:szCs w:val="28"/>
        </w:rPr>
        <w:t xml:space="preserve">, п. Сахарный Завод муниципального образования-сельского поселения «Бичурское» в весеннее-летний </w:t>
      </w:r>
      <w:r w:rsidRPr="00F1580D">
        <w:rPr>
          <w:sz w:val="28"/>
          <w:szCs w:val="28"/>
        </w:rPr>
        <w:t>пожароопасный период:</w:t>
      </w:r>
    </w:p>
    <w:p w:rsidR="00DB605D" w:rsidRPr="00F1580D" w:rsidRDefault="00DB605D" w:rsidP="00BB0DD9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  <w:r w:rsidRPr="00F1580D">
        <w:rPr>
          <w:spacing w:val="-24"/>
          <w:sz w:val="28"/>
          <w:szCs w:val="28"/>
        </w:rPr>
        <w:t>1.</w:t>
      </w:r>
      <w:r w:rsidRPr="00F1580D">
        <w:rPr>
          <w:sz w:val="28"/>
          <w:szCs w:val="28"/>
        </w:rPr>
        <w:tab/>
        <w:t>Уст</w:t>
      </w:r>
      <w:r w:rsidR="00A13D46">
        <w:rPr>
          <w:sz w:val="28"/>
          <w:szCs w:val="28"/>
        </w:rPr>
        <w:t>ановить с 8</w:t>
      </w:r>
      <w:r w:rsidR="00B83AA9">
        <w:rPr>
          <w:sz w:val="28"/>
          <w:szCs w:val="28"/>
        </w:rPr>
        <w:t xml:space="preserve"> апреля по 1 </w:t>
      </w:r>
      <w:r w:rsidR="00A13D46">
        <w:rPr>
          <w:sz w:val="28"/>
          <w:szCs w:val="28"/>
        </w:rPr>
        <w:t>октября 2024</w:t>
      </w:r>
      <w:r w:rsidRPr="00F1580D">
        <w:rPr>
          <w:sz w:val="28"/>
          <w:szCs w:val="28"/>
        </w:rPr>
        <w:t xml:space="preserve"> года на территории населенных</w:t>
      </w:r>
      <w:bookmarkStart w:id="0" w:name="_GoBack"/>
      <w:bookmarkEnd w:id="0"/>
      <w:r w:rsidRPr="00F1580D">
        <w:rPr>
          <w:sz w:val="28"/>
          <w:szCs w:val="28"/>
        </w:rPr>
        <w:t xml:space="preserve"> пунктов</w:t>
      </w:r>
      <w:r>
        <w:rPr>
          <w:sz w:val="28"/>
          <w:szCs w:val="28"/>
        </w:rPr>
        <w:t xml:space="preserve"> </w:t>
      </w:r>
      <w:r w:rsidRPr="00F1580D">
        <w:rPr>
          <w:spacing w:val="-1"/>
          <w:sz w:val="28"/>
          <w:szCs w:val="28"/>
        </w:rPr>
        <w:t xml:space="preserve">муниципального образования-сельского поселения «Бичурское», </w:t>
      </w:r>
      <w:proofErr w:type="spellStart"/>
      <w:r w:rsidRPr="00F1580D">
        <w:rPr>
          <w:spacing w:val="-1"/>
          <w:sz w:val="28"/>
          <w:szCs w:val="28"/>
        </w:rPr>
        <w:t>Бичурского</w:t>
      </w:r>
      <w:proofErr w:type="spellEnd"/>
      <w:r w:rsidRPr="00F1580D">
        <w:rPr>
          <w:spacing w:val="-1"/>
          <w:sz w:val="28"/>
          <w:szCs w:val="28"/>
        </w:rPr>
        <w:t xml:space="preserve"> района,</w:t>
      </w:r>
      <w:r>
        <w:rPr>
          <w:spacing w:val="-1"/>
          <w:sz w:val="28"/>
          <w:szCs w:val="28"/>
        </w:rPr>
        <w:t xml:space="preserve"> </w:t>
      </w:r>
      <w:r w:rsidRPr="00F1580D">
        <w:rPr>
          <w:sz w:val="28"/>
          <w:szCs w:val="28"/>
        </w:rPr>
        <w:t>Республики Бурятия режим повышенной пожарной опасности:</w:t>
      </w:r>
    </w:p>
    <w:p w:rsidR="00DB605D" w:rsidRDefault="00DB605D" w:rsidP="00932E2B">
      <w:pPr>
        <w:shd w:val="clear" w:color="auto" w:fill="FFFFFF"/>
        <w:tabs>
          <w:tab w:val="left" w:pos="782"/>
        </w:tabs>
        <w:ind w:firstLine="709"/>
        <w:jc w:val="both"/>
        <w:rPr>
          <w:spacing w:val="-2"/>
          <w:sz w:val="28"/>
          <w:szCs w:val="28"/>
        </w:rPr>
      </w:pPr>
      <w:r w:rsidRPr="00F1580D">
        <w:rPr>
          <w:spacing w:val="-13"/>
          <w:sz w:val="28"/>
          <w:szCs w:val="28"/>
        </w:rPr>
        <w:t>1.1.</w:t>
      </w:r>
      <w:r w:rsidRPr="00F1580D">
        <w:rPr>
          <w:sz w:val="28"/>
          <w:szCs w:val="28"/>
        </w:rPr>
        <w:tab/>
      </w:r>
      <w:r>
        <w:rPr>
          <w:sz w:val="28"/>
          <w:szCs w:val="28"/>
        </w:rPr>
        <w:t>Произвести о</w:t>
      </w:r>
      <w:r w:rsidRPr="00F1580D">
        <w:rPr>
          <w:spacing w:val="-2"/>
          <w:sz w:val="28"/>
          <w:szCs w:val="28"/>
        </w:rPr>
        <w:t>чист</w:t>
      </w:r>
      <w:r>
        <w:rPr>
          <w:spacing w:val="-2"/>
          <w:sz w:val="28"/>
          <w:szCs w:val="28"/>
        </w:rPr>
        <w:t xml:space="preserve">ку (опашку) противопожарных </w:t>
      </w:r>
      <w:r w:rsidR="00A13D46">
        <w:rPr>
          <w:spacing w:val="-2"/>
          <w:sz w:val="28"/>
          <w:szCs w:val="28"/>
        </w:rPr>
        <w:t>минерализованных</w:t>
      </w:r>
      <w:r>
        <w:rPr>
          <w:spacing w:val="-2"/>
          <w:sz w:val="28"/>
          <w:szCs w:val="28"/>
        </w:rPr>
        <w:t xml:space="preserve"> полос</w:t>
      </w:r>
      <w:r w:rsidRPr="00F1580D">
        <w:rPr>
          <w:spacing w:val="-2"/>
          <w:sz w:val="28"/>
          <w:szCs w:val="28"/>
        </w:rPr>
        <w:t>.</w:t>
      </w:r>
    </w:p>
    <w:p w:rsidR="00DB605D" w:rsidRPr="00F1580D" w:rsidRDefault="00DB605D" w:rsidP="00BB0DD9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  <w:r w:rsidRPr="00F1580D">
        <w:rPr>
          <w:spacing w:val="-14"/>
          <w:sz w:val="28"/>
          <w:szCs w:val="28"/>
        </w:rPr>
        <w:t>2.</w:t>
      </w:r>
      <w:r w:rsidRPr="00F1580D">
        <w:rPr>
          <w:sz w:val="28"/>
          <w:szCs w:val="28"/>
        </w:rPr>
        <w:tab/>
      </w:r>
      <w:r w:rsidRPr="00F1580D">
        <w:rPr>
          <w:spacing w:val="-1"/>
          <w:sz w:val="28"/>
          <w:szCs w:val="28"/>
        </w:rPr>
        <w:t>Руководителям хозяйств, предприятий и организаций всех форм собственности, а</w:t>
      </w:r>
      <w:r>
        <w:rPr>
          <w:spacing w:val="-1"/>
          <w:sz w:val="28"/>
          <w:szCs w:val="28"/>
        </w:rPr>
        <w:t xml:space="preserve"> </w:t>
      </w:r>
      <w:r w:rsidRPr="00F1580D">
        <w:rPr>
          <w:sz w:val="28"/>
          <w:szCs w:val="28"/>
        </w:rPr>
        <w:t>также муници</w:t>
      </w:r>
      <w:r>
        <w:rPr>
          <w:sz w:val="28"/>
          <w:szCs w:val="28"/>
        </w:rPr>
        <w:t>пальных учреждений:</w:t>
      </w:r>
    </w:p>
    <w:p w:rsidR="00DB605D" w:rsidRPr="00F1580D" w:rsidRDefault="00DB605D" w:rsidP="00BB0DD9">
      <w:pPr>
        <w:shd w:val="clear" w:color="auto" w:fill="FFFFFF"/>
        <w:ind w:firstLine="709"/>
        <w:jc w:val="both"/>
        <w:rPr>
          <w:sz w:val="28"/>
          <w:szCs w:val="28"/>
        </w:rPr>
      </w:pPr>
      <w:r w:rsidRPr="00F1580D">
        <w:rPr>
          <w:sz w:val="28"/>
          <w:szCs w:val="28"/>
        </w:rPr>
        <w:t>2.1.Организовать очистку террито</w:t>
      </w:r>
      <w:r>
        <w:rPr>
          <w:sz w:val="28"/>
          <w:szCs w:val="28"/>
        </w:rPr>
        <w:t>рий подведомственных предприяти</w:t>
      </w:r>
      <w:r w:rsidRPr="00F1580D">
        <w:rPr>
          <w:sz w:val="28"/>
          <w:szCs w:val="28"/>
        </w:rPr>
        <w:t>й,</w:t>
      </w:r>
      <w:r>
        <w:rPr>
          <w:sz w:val="28"/>
          <w:szCs w:val="28"/>
        </w:rPr>
        <w:t xml:space="preserve"> </w:t>
      </w:r>
      <w:r w:rsidRPr="00F1580D">
        <w:rPr>
          <w:sz w:val="28"/>
          <w:szCs w:val="28"/>
        </w:rPr>
        <w:t>организаций и учреждений от горючих отходов и мусора и вывоз его в места утилизации.</w:t>
      </w:r>
    </w:p>
    <w:p w:rsidR="00DB605D" w:rsidRPr="00F1580D" w:rsidRDefault="00DB605D" w:rsidP="00BB0DD9">
      <w:pPr>
        <w:shd w:val="clear" w:color="auto" w:fill="FFFFFF"/>
        <w:tabs>
          <w:tab w:val="left" w:pos="1039"/>
        </w:tabs>
        <w:ind w:firstLine="709"/>
        <w:jc w:val="both"/>
        <w:rPr>
          <w:sz w:val="28"/>
          <w:szCs w:val="28"/>
        </w:rPr>
      </w:pPr>
      <w:r w:rsidRPr="00F1580D">
        <w:rPr>
          <w:spacing w:val="-8"/>
          <w:sz w:val="28"/>
          <w:szCs w:val="28"/>
        </w:rPr>
        <w:t>2.2.</w:t>
      </w:r>
      <w:r w:rsidRPr="00F1580D">
        <w:rPr>
          <w:sz w:val="28"/>
          <w:szCs w:val="28"/>
        </w:rPr>
        <w:tab/>
        <w:t>Принять меры к приведению в работоспособное состояние источников</w:t>
      </w:r>
      <w:r>
        <w:rPr>
          <w:sz w:val="28"/>
          <w:szCs w:val="28"/>
        </w:rPr>
        <w:t xml:space="preserve"> </w:t>
      </w:r>
      <w:r w:rsidRPr="00F1580D">
        <w:rPr>
          <w:sz w:val="28"/>
          <w:szCs w:val="28"/>
        </w:rPr>
        <w:t>наружного и внутреннего противопожарного водоснабжения.</w:t>
      </w:r>
    </w:p>
    <w:p w:rsidR="00DB605D" w:rsidRDefault="00DB605D" w:rsidP="00BB0DD9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F1580D">
        <w:rPr>
          <w:spacing w:val="-1"/>
          <w:sz w:val="28"/>
          <w:szCs w:val="28"/>
        </w:rPr>
        <w:t xml:space="preserve">2.3. Очистить проезды и подъезды к зданиям, сооружениям и </w:t>
      </w:r>
      <w:proofErr w:type="spellStart"/>
      <w:r w:rsidRPr="00F1580D">
        <w:rPr>
          <w:spacing w:val="-1"/>
          <w:sz w:val="28"/>
          <w:szCs w:val="28"/>
        </w:rPr>
        <w:t>водоисточникам</w:t>
      </w:r>
      <w:proofErr w:type="spellEnd"/>
      <w:r w:rsidRPr="00F1580D">
        <w:rPr>
          <w:spacing w:val="-1"/>
          <w:sz w:val="28"/>
          <w:szCs w:val="28"/>
        </w:rPr>
        <w:t xml:space="preserve">. </w:t>
      </w:r>
    </w:p>
    <w:p w:rsidR="00DB605D" w:rsidRPr="00F1580D" w:rsidRDefault="00DB605D" w:rsidP="00BB0DD9">
      <w:pPr>
        <w:shd w:val="clear" w:color="auto" w:fill="FFFFFF"/>
        <w:ind w:firstLine="709"/>
        <w:jc w:val="both"/>
        <w:rPr>
          <w:sz w:val="28"/>
          <w:szCs w:val="28"/>
        </w:rPr>
      </w:pPr>
      <w:r w:rsidRPr="00F1580D">
        <w:rPr>
          <w:sz w:val="28"/>
          <w:szCs w:val="28"/>
        </w:rPr>
        <w:t>2.4.Обеспечить    помещения    необходимым    количеством    первичных    средств пожаротушения.</w:t>
      </w:r>
    </w:p>
    <w:p w:rsidR="00DB605D" w:rsidRPr="00F1580D" w:rsidRDefault="00DB605D" w:rsidP="00BB0DD9">
      <w:pPr>
        <w:shd w:val="clear" w:color="auto" w:fill="FFFFFF"/>
        <w:tabs>
          <w:tab w:val="left" w:pos="965"/>
        </w:tabs>
        <w:ind w:firstLine="709"/>
        <w:jc w:val="both"/>
        <w:rPr>
          <w:sz w:val="28"/>
          <w:szCs w:val="28"/>
        </w:rPr>
      </w:pPr>
      <w:r w:rsidRPr="00F1580D">
        <w:rPr>
          <w:spacing w:val="-8"/>
          <w:sz w:val="28"/>
          <w:szCs w:val="28"/>
        </w:rPr>
        <w:t>2.5.</w:t>
      </w:r>
      <w:r w:rsidRPr="00F1580D">
        <w:rPr>
          <w:sz w:val="28"/>
          <w:szCs w:val="28"/>
        </w:rPr>
        <w:tab/>
      </w:r>
      <w:r w:rsidRPr="00F1580D">
        <w:rPr>
          <w:spacing w:val="-1"/>
          <w:sz w:val="28"/>
          <w:szCs w:val="28"/>
        </w:rPr>
        <w:t>Провести ремонт электрооборудования, либо обесточивание неэксплуатируемых</w:t>
      </w:r>
      <w:r>
        <w:rPr>
          <w:spacing w:val="-1"/>
          <w:sz w:val="28"/>
          <w:szCs w:val="28"/>
        </w:rPr>
        <w:t xml:space="preserve"> </w:t>
      </w:r>
      <w:r w:rsidRPr="00F1580D">
        <w:rPr>
          <w:sz w:val="28"/>
          <w:szCs w:val="28"/>
        </w:rPr>
        <w:t>помещений.</w:t>
      </w:r>
    </w:p>
    <w:p w:rsidR="00DB605D" w:rsidRPr="00F1580D" w:rsidRDefault="00DB605D" w:rsidP="00BB0DD9">
      <w:pPr>
        <w:shd w:val="clear" w:color="auto" w:fill="FFFFFF"/>
        <w:tabs>
          <w:tab w:val="left" w:pos="1066"/>
        </w:tabs>
        <w:ind w:firstLine="709"/>
        <w:jc w:val="both"/>
        <w:rPr>
          <w:sz w:val="28"/>
          <w:szCs w:val="28"/>
        </w:rPr>
      </w:pPr>
      <w:r w:rsidRPr="00F1580D">
        <w:rPr>
          <w:spacing w:val="-8"/>
          <w:sz w:val="28"/>
          <w:szCs w:val="28"/>
        </w:rPr>
        <w:t>2.6.</w:t>
      </w:r>
      <w:r w:rsidRPr="00F1580D">
        <w:rPr>
          <w:sz w:val="28"/>
          <w:szCs w:val="28"/>
        </w:rPr>
        <w:tab/>
        <w:t>Запретить сжигание мусора, разведение костров и пуск палов травы на</w:t>
      </w:r>
      <w:r>
        <w:rPr>
          <w:sz w:val="28"/>
          <w:szCs w:val="28"/>
        </w:rPr>
        <w:t xml:space="preserve"> </w:t>
      </w:r>
      <w:r w:rsidRPr="00F1580D">
        <w:rPr>
          <w:spacing w:val="-1"/>
          <w:sz w:val="28"/>
          <w:szCs w:val="28"/>
        </w:rPr>
        <w:t>приусадебных участках жилых домов, на территориях, прилегающих к многоквартирным</w:t>
      </w:r>
      <w:r>
        <w:rPr>
          <w:spacing w:val="-1"/>
          <w:sz w:val="28"/>
          <w:szCs w:val="28"/>
        </w:rPr>
        <w:t xml:space="preserve"> </w:t>
      </w:r>
      <w:r w:rsidRPr="00F1580D">
        <w:rPr>
          <w:sz w:val="28"/>
          <w:szCs w:val="28"/>
        </w:rPr>
        <w:t>жилым домам, общественным зданиям, объектам промышленного</w:t>
      </w:r>
      <w:r>
        <w:rPr>
          <w:sz w:val="28"/>
          <w:szCs w:val="28"/>
        </w:rPr>
        <w:t xml:space="preserve"> </w:t>
      </w:r>
      <w:r w:rsidRPr="00F1580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F1580D">
        <w:rPr>
          <w:sz w:val="28"/>
          <w:szCs w:val="28"/>
        </w:rPr>
        <w:t xml:space="preserve">сельскохозяйственного назначения, проведение </w:t>
      </w:r>
      <w:r w:rsidRPr="00F1580D">
        <w:rPr>
          <w:sz w:val="28"/>
          <w:szCs w:val="28"/>
        </w:rPr>
        <w:lastRenderedPageBreak/>
        <w:t>огневых и других пожароопасных работ</w:t>
      </w:r>
      <w:r>
        <w:rPr>
          <w:sz w:val="28"/>
          <w:szCs w:val="28"/>
        </w:rPr>
        <w:t xml:space="preserve"> </w:t>
      </w:r>
      <w:r w:rsidRPr="00F1580D">
        <w:rPr>
          <w:sz w:val="28"/>
          <w:szCs w:val="28"/>
        </w:rPr>
        <w:t>без получения допуска (разрешения) в установленном порядке.</w:t>
      </w:r>
    </w:p>
    <w:p w:rsidR="00DB605D" w:rsidRDefault="00DB605D" w:rsidP="00FA5A13">
      <w:pPr>
        <w:widowControl w:val="0"/>
        <w:numPr>
          <w:ilvl w:val="0"/>
          <w:numId w:val="1"/>
        </w:numPr>
        <w:shd w:val="clear" w:color="auto" w:fill="FFFFFF"/>
        <w:tabs>
          <w:tab w:val="left" w:pos="953"/>
        </w:tabs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 w:rsidRPr="00F1580D">
        <w:rPr>
          <w:sz w:val="28"/>
          <w:szCs w:val="28"/>
        </w:rPr>
        <w:t>Обеспечить устойчивое функционирование средств телефонной и радиосвязи для сообщения о пожаре в пожарную охрану.</w:t>
      </w:r>
    </w:p>
    <w:p w:rsidR="00DB605D" w:rsidRPr="00FA5A13" w:rsidRDefault="00DB605D" w:rsidP="00030E44">
      <w:pPr>
        <w:widowControl w:val="0"/>
        <w:numPr>
          <w:ilvl w:val="0"/>
          <w:numId w:val="1"/>
        </w:numPr>
        <w:shd w:val="clear" w:color="auto" w:fill="FFFFFF"/>
        <w:tabs>
          <w:tab w:val="left" w:pos="953"/>
        </w:tabs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 w:rsidRPr="00FA5A13">
        <w:rPr>
          <w:sz w:val="28"/>
          <w:szCs w:val="28"/>
        </w:rPr>
        <w:t xml:space="preserve"> </w:t>
      </w:r>
      <w:r w:rsidR="00A13D46">
        <w:rPr>
          <w:sz w:val="28"/>
          <w:szCs w:val="28"/>
        </w:rPr>
        <w:t xml:space="preserve">В случае чрезвычайной ситуации предоставить </w:t>
      </w:r>
      <w:proofErr w:type="spellStart"/>
      <w:r w:rsidR="00A13D46">
        <w:rPr>
          <w:sz w:val="28"/>
          <w:szCs w:val="28"/>
        </w:rPr>
        <w:t>спец.технику</w:t>
      </w:r>
      <w:proofErr w:type="spellEnd"/>
      <w:r w:rsidR="00A13D46">
        <w:rPr>
          <w:sz w:val="28"/>
          <w:szCs w:val="28"/>
        </w:rPr>
        <w:t xml:space="preserve"> ИП Алексееву Н.Т. (погрузчик, плуг, трактор, ассенизаторские машины)</w:t>
      </w:r>
      <w:r w:rsidR="00030E4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начальнику Управления </w:t>
      </w:r>
      <w:proofErr w:type="spellStart"/>
      <w:r>
        <w:rPr>
          <w:sz w:val="28"/>
          <w:szCs w:val="28"/>
        </w:rPr>
        <w:t>Бурятмелиоводхоз</w:t>
      </w:r>
      <w:proofErr w:type="spellEnd"/>
      <w:r>
        <w:rPr>
          <w:sz w:val="28"/>
          <w:szCs w:val="28"/>
        </w:rPr>
        <w:t xml:space="preserve"> </w:t>
      </w:r>
      <w:r w:rsidR="00030E44">
        <w:rPr>
          <w:sz w:val="28"/>
          <w:szCs w:val="28"/>
        </w:rPr>
        <w:t>Куклину О.Ф.</w:t>
      </w:r>
      <w:r>
        <w:rPr>
          <w:sz w:val="28"/>
          <w:szCs w:val="28"/>
        </w:rPr>
        <w:t xml:space="preserve"> </w:t>
      </w:r>
      <w:r w:rsidR="00030E44">
        <w:rPr>
          <w:sz w:val="28"/>
          <w:szCs w:val="28"/>
        </w:rPr>
        <w:t>(</w:t>
      </w:r>
      <w:r w:rsidRPr="00FA5A13">
        <w:rPr>
          <w:sz w:val="28"/>
          <w:szCs w:val="28"/>
        </w:rPr>
        <w:t>бульдозер,</w:t>
      </w:r>
      <w:r>
        <w:rPr>
          <w:sz w:val="28"/>
          <w:szCs w:val="28"/>
        </w:rPr>
        <w:t xml:space="preserve"> экскаватор</w:t>
      </w:r>
      <w:r w:rsidR="00030E44">
        <w:rPr>
          <w:sz w:val="28"/>
          <w:szCs w:val="28"/>
        </w:rPr>
        <w:t xml:space="preserve"> и подготовить трал для доставки бульдозера к месту пожара</w:t>
      </w:r>
      <w:r w:rsidRPr="00FA5A13">
        <w:rPr>
          <w:sz w:val="28"/>
          <w:szCs w:val="28"/>
        </w:rPr>
        <w:t xml:space="preserve">). </w:t>
      </w:r>
    </w:p>
    <w:p w:rsidR="00DB605D" w:rsidRPr="00F1580D" w:rsidRDefault="006576D7" w:rsidP="00BB0DD9">
      <w:pPr>
        <w:widowControl w:val="0"/>
        <w:numPr>
          <w:ilvl w:val="0"/>
          <w:numId w:val="1"/>
        </w:numPr>
        <w:shd w:val="clear" w:color="auto" w:fill="FFFFFF"/>
        <w:tabs>
          <w:tab w:val="left" w:pos="953"/>
        </w:tabs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DB605D" w:rsidRPr="00F1580D">
        <w:rPr>
          <w:spacing w:val="-1"/>
          <w:sz w:val="28"/>
          <w:szCs w:val="28"/>
        </w:rPr>
        <w:t>Провести дополнительный противопожарный инструктаж всех работников.</w:t>
      </w:r>
    </w:p>
    <w:p w:rsidR="00DB605D" w:rsidRPr="00DB686A" w:rsidRDefault="006576D7" w:rsidP="00DB686A">
      <w:pPr>
        <w:widowControl w:val="0"/>
        <w:numPr>
          <w:ilvl w:val="0"/>
          <w:numId w:val="1"/>
        </w:numPr>
        <w:shd w:val="clear" w:color="auto" w:fill="FFFFFF"/>
        <w:tabs>
          <w:tab w:val="left" w:pos="953"/>
        </w:tabs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DB605D" w:rsidRPr="00F1580D">
        <w:rPr>
          <w:spacing w:val="-1"/>
          <w:sz w:val="28"/>
          <w:szCs w:val="28"/>
        </w:rPr>
        <w:t>Офо</w:t>
      </w:r>
      <w:r w:rsidR="00DB605D" w:rsidRPr="00DB686A">
        <w:rPr>
          <w:spacing w:val="-1"/>
          <w:sz w:val="28"/>
          <w:szCs w:val="28"/>
        </w:rPr>
        <w:t>рмить информационный стенды на противопожарную тематику.</w:t>
      </w:r>
    </w:p>
    <w:p w:rsidR="00DB605D" w:rsidRPr="00F1580D" w:rsidRDefault="00B606A8" w:rsidP="00B606A8">
      <w:pPr>
        <w:shd w:val="clear" w:color="auto" w:fill="FFFFFF"/>
        <w:tabs>
          <w:tab w:val="left" w:pos="773"/>
        </w:tabs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 xml:space="preserve">            </w:t>
      </w:r>
      <w:r w:rsidR="00DB605D">
        <w:rPr>
          <w:spacing w:val="-14"/>
          <w:sz w:val="28"/>
          <w:szCs w:val="28"/>
        </w:rPr>
        <w:t>3</w:t>
      </w:r>
      <w:r w:rsidR="00DB605D" w:rsidRPr="00F1580D">
        <w:rPr>
          <w:spacing w:val="-14"/>
          <w:sz w:val="28"/>
          <w:szCs w:val="28"/>
        </w:rPr>
        <w:t>.</w:t>
      </w:r>
      <w:r>
        <w:rPr>
          <w:spacing w:val="-14"/>
          <w:sz w:val="28"/>
          <w:szCs w:val="28"/>
        </w:rPr>
        <w:t xml:space="preserve"> </w:t>
      </w:r>
      <w:r w:rsidR="00DB605D" w:rsidRPr="00F1580D">
        <w:rPr>
          <w:spacing w:val="-1"/>
          <w:sz w:val="28"/>
          <w:szCs w:val="28"/>
        </w:rPr>
        <w:t xml:space="preserve">Начальнику ООО «Бичурское ЖКХ </w:t>
      </w:r>
      <w:proofErr w:type="spellStart"/>
      <w:r w:rsidR="00DB605D" w:rsidRPr="00F1580D">
        <w:rPr>
          <w:spacing w:val="-1"/>
          <w:sz w:val="28"/>
          <w:szCs w:val="28"/>
        </w:rPr>
        <w:t>Костыря</w:t>
      </w:r>
      <w:proofErr w:type="spellEnd"/>
      <w:r w:rsidR="00DB605D" w:rsidRPr="00F1580D">
        <w:rPr>
          <w:spacing w:val="-1"/>
          <w:sz w:val="28"/>
          <w:szCs w:val="28"/>
        </w:rPr>
        <w:t xml:space="preserve"> Б.И.»:</w:t>
      </w:r>
    </w:p>
    <w:p w:rsidR="00DB605D" w:rsidRDefault="00DB605D" w:rsidP="00DB686A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left="709"/>
        <w:jc w:val="both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>3.1.</w:t>
      </w:r>
      <w:r w:rsidR="00B606A8">
        <w:rPr>
          <w:spacing w:val="-1"/>
          <w:sz w:val="28"/>
          <w:szCs w:val="28"/>
        </w:rPr>
        <w:t xml:space="preserve"> </w:t>
      </w:r>
      <w:r w:rsidRPr="00F1580D">
        <w:rPr>
          <w:spacing w:val="-1"/>
          <w:sz w:val="28"/>
          <w:szCs w:val="28"/>
        </w:rPr>
        <w:t xml:space="preserve">Провести проверку технического состояния и ремонт неисправных пожарных </w:t>
      </w:r>
      <w:r w:rsidRPr="00F1580D">
        <w:rPr>
          <w:sz w:val="28"/>
          <w:szCs w:val="28"/>
        </w:rPr>
        <w:t>гидрантов, водоемов и водонапорных башен.</w:t>
      </w:r>
    </w:p>
    <w:p w:rsidR="00DB605D" w:rsidRPr="00DB686A" w:rsidRDefault="00DB605D" w:rsidP="00DB686A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left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3.2.</w:t>
      </w:r>
      <w:r w:rsidR="00B606A8">
        <w:rPr>
          <w:spacing w:val="-8"/>
          <w:sz w:val="28"/>
          <w:szCs w:val="28"/>
        </w:rPr>
        <w:t xml:space="preserve"> </w:t>
      </w:r>
      <w:r w:rsidR="00B606A8">
        <w:rPr>
          <w:sz w:val="28"/>
          <w:szCs w:val="28"/>
        </w:rPr>
        <w:t>ГБУЗ «</w:t>
      </w:r>
      <w:proofErr w:type="spellStart"/>
      <w:r w:rsidR="00B606A8">
        <w:rPr>
          <w:sz w:val="28"/>
          <w:szCs w:val="28"/>
        </w:rPr>
        <w:t>Бичурской</w:t>
      </w:r>
      <w:proofErr w:type="spellEnd"/>
      <w:r w:rsidR="00B606A8">
        <w:rPr>
          <w:sz w:val="28"/>
          <w:szCs w:val="28"/>
        </w:rPr>
        <w:t xml:space="preserve"> центральной районной больнице» организовать беспрепятственный подъезд к пожарным водоемам</w:t>
      </w:r>
      <w:r w:rsidRPr="00DB686A">
        <w:rPr>
          <w:sz w:val="28"/>
          <w:szCs w:val="28"/>
        </w:rPr>
        <w:t>.</w:t>
      </w:r>
    </w:p>
    <w:p w:rsidR="00DB605D" w:rsidRPr="00F1580D" w:rsidRDefault="00DB605D" w:rsidP="00DB686A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  3.3.</w:t>
      </w:r>
      <w:r w:rsidR="00B606A8">
        <w:rPr>
          <w:spacing w:val="-1"/>
          <w:sz w:val="28"/>
          <w:szCs w:val="28"/>
        </w:rPr>
        <w:t xml:space="preserve"> ООО «</w:t>
      </w:r>
      <w:proofErr w:type="spellStart"/>
      <w:r w:rsidR="00B606A8">
        <w:rPr>
          <w:spacing w:val="-1"/>
          <w:sz w:val="28"/>
          <w:szCs w:val="28"/>
        </w:rPr>
        <w:t>Биарт</w:t>
      </w:r>
      <w:proofErr w:type="spellEnd"/>
      <w:r w:rsidR="00B606A8">
        <w:rPr>
          <w:spacing w:val="-1"/>
          <w:sz w:val="28"/>
          <w:szCs w:val="28"/>
        </w:rPr>
        <w:t>» заключившему договора на обслуживание</w:t>
      </w:r>
      <w:r w:rsidR="006576D7">
        <w:rPr>
          <w:spacing w:val="-1"/>
          <w:sz w:val="28"/>
          <w:szCs w:val="28"/>
        </w:rPr>
        <w:t xml:space="preserve"> </w:t>
      </w:r>
      <w:r w:rsidR="00B606A8">
        <w:rPr>
          <w:spacing w:val="-1"/>
          <w:sz w:val="28"/>
          <w:szCs w:val="28"/>
        </w:rPr>
        <w:t>МКД на территории поселения</w:t>
      </w:r>
      <w:r w:rsidR="00AA1BC1">
        <w:rPr>
          <w:spacing w:val="-1"/>
          <w:sz w:val="28"/>
          <w:szCs w:val="28"/>
        </w:rPr>
        <w:t xml:space="preserve"> совместно с жильцами данных домов</w:t>
      </w:r>
      <w:r>
        <w:rPr>
          <w:spacing w:val="-1"/>
          <w:sz w:val="28"/>
          <w:szCs w:val="28"/>
        </w:rPr>
        <w:t xml:space="preserve"> о</w:t>
      </w:r>
      <w:r w:rsidRPr="00F1580D">
        <w:rPr>
          <w:spacing w:val="-1"/>
          <w:sz w:val="28"/>
          <w:szCs w:val="28"/>
        </w:rPr>
        <w:t xml:space="preserve">чистить подвалы муниципальных жилых домов от пустующих хозяйственных </w:t>
      </w:r>
      <w:r w:rsidRPr="00F1580D">
        <w:rPr>
          <w:sz w:val="28"/>
          <w:szCs w:val="28"/>
        </w:rPr>
        <w:t xml:space="preserve">кладовых, мусора и посторонних предметов, восстановить электрическое освещение эксплуатируемых подвалов, установить единый порядок открытия подвалов, </w:t>
      </w:r>
      <w:r w:rsidRPr="00F1580D">
        <w:rPr>
          <w:spacing w:val="-1"/>
          <w:sz w:val="28"/>
          <w:szCs w:val="28"/>
        </w:rPr>
        <w:t xml:space="preserve">исключить возможность проникновения в них посторонних лиц, а также жильцов </w:t>
      </w:r>
      <w:r w:rsidRPr="00F1580D">
        <w:rPr>
          <w:sz w:val="28"/>
          <w:szCs w:val="28"/>
        </w:rPr>
        <w:t>вне установленного графика.</w:t>
      </w:r>
    </w:p>
    <w:p w:rsidR="00DB605D" w:rsidRPr="00F1580D" w:rsidRDefault="00DB605D" w:rsidP="00BB0DD9">
      <w:pPr>
        <w:shd w:val="clear" w:color="auto" w:fill="FFFFFF"/>
        <w:ind w:firstLine="709"/>
        <w:jc w:val="both"/>
        <w:rPr>
          <w:sz w:val="28"/>
          <w:szCs w:val="28"/>
        </w:rPr>
      </w:pPr>
      <w:r w:rsidRPr="00F1580D">
        <w:rPr>
          <w:spacing w:val="-1"/>
          <w:sz w:val="28"/>
          <w:szCs w:val="28"/>
        </w:rPr>
        <w:t>4.</w:t>
      </w:r>
      <w:r w:rsidR="00B606A8">
        <w:rPr>
          <w:spacing w:val="-1"/>
          <w:sz w:val="28"/>
          <w:szCs w:val="28"/>
        </w:rPr>
        <w:t xml:space="preserve"> </w:t>
      </w:r>
      <w:r w:rsidRPr="00F1580D">
        <w:rPr>
          <w:spacing w:val="-1"/>
          <w:sz w:val="28"/>
          <w:szCs w:val="28"/>
        </w:rPr>
        <w:t>Руководителям хозяйств:</w:t>
      </w:r>
    </w:p>
    <w:p w:rsidR="00DB605D" w:rsidRPr="00F1580D" w:rsidRDefault="00DB605D" w:rsidP="00BB0DD9">
      <w:pPr>
        <w:widowControl w:val="0"/>
        <w:numPr>
          <w:ilvl w:val="0"/>
          <w:numId w:val="3"/>
        </w:numPr>
        <w:shd w:val="clear" w:color="auto" w:fill="FFFFFF"/>
        <w:tabs>
          <w:tab w:val="left" w:pos="1824"/>
        </w:tabs>
        <w:autoSpaceDE w:val="0"/>
        <w:autoSpaceDN w:val="0"/>
        <w:adjustRightInd w:val="0"/>
        <w:ind w:firstLine="709"/>
        <w:jc w:val="both"/>
        <w:rPr>
          <w:spacing w:val="-9"/>
          <w:sz w:val="28"/>
          <w:szCs w:val="28"/>
        </w:rPr>
      </w:pPr>
      <w:r w:rsidRPr="00F1580D">
        <w:rPr>
          <w:sz w:val="28"/>
          <w:szCs w:val="28"/>
        </w:rPr>
        <w:t>Провести проверку готовности добровольных пожарных формирований, обеспечить их своевременный выезд на тушение пожара.</w:t>
      </w:r>
    </w:p>
    <w:p w:rsidR="00B606A8" w:rsidRDefault="00851895" w:rsidP="00BB0DD9">
      <w:pPr>
        <w:widowControl w:val="0"/>
        <w:numPr>
          <w:ilvl w:val="0"/>
          <w:numId w:val="3"/>
        </w:numPr>
        <w:shd w:val="clear" w:color="auto" w:fill="FFFFFF"/>
        <w:tabs>
          <w:tab w:val="left" w:pos="182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</w:t>
      </w:r>
      <w:r w:rsidR="00DB605D" w:rsidRPr="00FC3AF6">
        <w:rPr>
          <w:sz w:val="28"/>
          <w:szCs w:val="28"/>
        </w:rPr>
        <w:t xml:space="preserve"> </w:t>
      </w:r>
      <w:r w:rsidR="00B606A8">
        <w:rPr>
          <w:sz w:val="28"/>
          <w:szCs w:val="28"/>
        </w:rPr>
        <w:t>сельхоз предприятий:</w:t>
      </w:r>
    </w:p>
    <w:p w:rsidR="00FC3AF6" w:rsidRDefault="00DB605D" w:rsidP="00B606A8">
      <w:pPr>
        <w:widowControl w:val="0"/>
        <w:shd w:val="clear" w:color="auto" w:fill="FFFFFF"/>
        <w:tabs>
          <w:tab w:val="left" w:pos="182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C3AF6">
        <w:rPr>
          <w:sz w:val="28"/>
          <w:szCs w:val="28"/>
        </w:rPr>
        <w:t>Бурцеву Н.Я</w:t>
      </w:r>
      <w:r w:rsidR="00B606A8">
        <w:rPr>
          <w:sz w:val="28"/>
          <w:szCs w:val="28"/>
        </w:rPr>
        <w:t>.</w:t>
      </w:r>
      <w:r w:rsidRPr="00FC3AF6">
        <w:rPr>
          <w:sz w:val="28"/>
          <w:szCs w:val="28"/>
        </w:rPr>
        <w:t>,</w:t>
      </w:r>
      <w:r w:rsidR="007E623B">
        <w:rPr>
          <w:sz w:val="28"/>
          <w:szCs w:val="28"/>
        </w:rPr>
        <w:t xml:space="preserve"> </w:t>
      </w:r>
      <w:proofErr w:type="spellStart"/>
      <w:r w:rsidR="007E623B">
        <w:rPr>
          <w:sz w:val="28"/>
          <w:szCs w:val="28"/>
        </w:rPr>
        <w:t>Утенкову</w:t>
      </w:r>
      <w:proofErr w:type="spellEnd"/>
      <w:r w:rsidR="007E623B">
        <w:rPr>
          <w:sz w:val="28"/>
          <w:szCs w:val="28"/>
        </w:rPr>
        <w:t xml:space="preserve"> А.Ф.,</w:t>
      </w:r>
      <w:r w:rsidRPr="00FC3AF6">
        <w:rPr>
          <w:sz w:val="28"/>
          <w:szCs w:val="28"/>
        </w:rPr>
        <w:t xml:space="preserve"> </w:t>
      </w:r>
      <w:r w:rsidR="007E623B">
        <w:rPr>
          <w:sz w:val="28"/>
          <w:szCs w:val="28"/>
        </w:rPr>
        <w:t>Селиванову А.С</w:t>
      </w:r>
      <w:r w:rsidRPr="00FC3AF6">
        <w:rPr>
          <w:sz w:val="28"/>
          <w:szCs w:val="28"/>
        </w:rPr>
        <w:t xml:space="preserve">., </w:t>
      </w:r>
      <w:r w:rsidR="007E623B">
        <w:rPr>
          <w:sz w:val="28"/>
          <w:szCs w:val="28"/>
        </w:rPr>
        <w:t>Иванову М.И., Гаврилову М.А., Ткачеву Н.А., Федорову О.И., Оленникову А.Е., Гамаюнову Е.М., Поспеловой Е.Е., Алексееву Н.М., Никонову С.Г.</w:t>
      </w:r>
      <w:r w:rsidRPr="00FC3AF6">
        <w:rPr>
          <w:sz w:val="28"/>
          <w:szCs w:val="28"/>
        </w:rPr>
        <w:t xml:space="preserve">  произвести опашку сельскохозяйственных угодий</w:t>
      </w:r>
      <w:r w:rsidR="00FC3AF6">
        <w:rPr>
          <w:sz w:val="28"/>
          <w:szCs w:val="28"/>
        </w:rPr>
        <w:t xml:space="preserve"> </w:t>
      </w:r>
      <w:r w:rsidR="007E623B">
        <w:rPr>
          <w:sz w:val="28"/>
          <w:szCs w:val="28"/>
        </w:rPr>
        <w:t>от предотвращения лесных и степных пожаров.</w:t>
      </w:r>
    </w:p>
    <w:p w:rsidR="007E623B" w:rsidRDefault="007E623B" w:rsidP="00B606A8">
      <w:pPr>
        <w:widowControl w:val="0"/>
        <w:shd w:val="clear" w:color="auto" w:fill="FFFFFF"/>
        <w:tabs>
          <w:tab w:val="left" w:pos="182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4.3. Индивидуальным предпринимателям:</w:t>
      </w:r>
    </w:p>
    <w:p w:rsidR="007E623B" w:rsidRDefault="007E623B" w:rsidP="00B606A8">
      <w:pPr>
        <w:widowControl w:val="0"/>
        <w:shd w:val="clear" w:color="auto" w:fill="FFFFFF"/>
        <w:tabs>
          <w:tab w:val="left" w:pos="1824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Филиповой</w:t>
      </w:r>
      <w:proofErr w:type="spellEnd"/>
      <w:r>
        <w:rPr>
          <w:sz w:val="28"/>
          <w:szCs w:val="28"/>
        </w:rPr>
        <w:t xml:space="preserve"> З.Е., Пантелееву В.Г., ООО «Благодатное» Федорову О.И., ООО «Восход» </w:t>
      </w:r>
      <w:proofErr w:type="spellStart"/>
      <w:r>
        <w:rPr>
          <w:sz w:val="28"/>
          <w:szCs w:val="28"/>
        </w:rPr>
        <w:t>Утенкову</w:t>
      </w:r>
      <w:proofErr w:type="spellEnd"/>
      <w:r>
        <w:rPr>
          <w:sz w:val="28"/>
          <w:szCs w:val="28"/>
        </w:rPr>
        <w:t xml:space="preserve"> А.Ф., Гамаюнову Е.М., Сафонову А.Г., Федотовой Л.С., провести опашку производственных помещений и ферм расположенных за чертой населенного пункта.</w:t>
      </w:r>
    </w:p>
    <w:p w:rsidR="00DB605D" w:rsidRPr="00FC3AF6" w:rsidRDefault="00DB605D" w:rsidP="00FC3AF6">
      <w:pPr>
        <w:widowControl w:val="0"/>
        <w:shd w:val="clear" w:color="auto" w:fill="FFFFFF"/>
        <w:tabs>
          <w:tab w:val="left" w:pos="182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FC3AF6">
        <w:rPr>
          <w:sz w:val="28"/>
          <w:szCs w:val="28"/>
        </w:rPr>
        <w:t>5.</w:t>
      </w:r>
      <w:r w:rsidR="007E623B">
        <w:rPr>
          <w:sz w:val="28"/>
          <w:szCs w:val="28"/>
        </w:rPr>
        <w:t xml:space="preserve"> </w:t>
      </w:r>
      <w:r w:rsidRPr="00FC3AF6">
        <w:rPr>
          <w:sz w:val="28"/>
          <w:szCs w:val="28"/>
        </w:rPr>
        <w:t>Директорам средних школ.</w:t>
      </w:r>
    </w:p>
    <w:p w:rsidR="00DB605D" w:rsidRPr="00F1580D" w:rsidRDefault="00DB605D" w:rsidP="00BB0DD9">
      <w:pPr>
        <w:shd w:val="clear" w:color="auto" w:fill="FFFFFF"/>
        <w:ind w:firstLine="709"/>
        <w:jc w:val="both"/>
        <w:rPr>
          <w:sz w:val="28"/>
          <w:szCs w:val="28"/>
        </w:rPr>
      </w:pPr>
      <w:r w:rsidRPr="00F1580D">
        <w:rPr>
          <w:sz w:val="28"/>
          <w:szCs w:val="28"/>
        </w:rPr>
        <w:t>5.1.Провести внеочередные инструктажи преподавательского состава по мерам пожарной безопасности и действиям в случае пожара.</w:t>
      </w:r>
    </w:p>
    <w:p w:rsidR="00DB605D" w:rsidRPr="00F1580D" w:rsidRDefault="00DB605D" w:rsidP="00BB0DD9">
      <w:pPr>
        <w:shd w:val="clear" w:color="auto" w:fill="FFFFFF"/>
        <w:ind w:firstLine="709"/>
        <w:jc w:val="both"/>
        <w:rPr>
          <w:sz w:val="28"/>
          <w:szCs w:val="28"/>
        </w:rPr>
      </w:pPr>
      <w:r w:rsidRPr="00F1580D">
        <w:rPr>
          <w:sz w:val="28"/>
          <w:szCs w:val="28"/>
        </w:rPr>
        <w:t>5.2.Провести дополнительные занятия с учащимися о мерах пожарной безопасности в быту и в лесных массивах.</w:t>
      </w:r>
    </w:p>
    <w:p w:rsidR="00DB605D" w:rsidRPr="00F1580D" w:rsidRDefault="00FC3AF6" w:rsidP="00BB0DD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57DB2">
        <w:rPr>
          <w:sz w:val="28"/>
          <w:szCs w:val="28"/>
        </w:rPr>
        <w:t>.</w:t>
      </w:r>
      <w:r w:rsidR="007E623B">
        <w:rPr>
          <w:sz w:val="28"/>
          <w:szCs w:val="28"/>
        </w:rPr>
        <w:t xml:space="preserve"> Участковым уполномоченным</w:t>
      </w:r>
      <w:r w:rsidR="00DB605D" w:rsidRPr="00F1580D">
        <w:rPr>
          <w:sz w:val="28"/>
          <w:szCs w:val="28"/>
        </w:rPr>
        <w:t xml:space="preserve"> </w:t>
      </w:r>
      <w:r w:rsidR="00057DB2">
        <w:rPr>
          <w:sz w:val="28"/>
          <w:szCs w:val="28"/>
        </w:rPr>
        <w:t>полиции с.</w:t>
      </w:r>
      <w:r w:rsidR="007E623B">
        <w:rPr>
          <w:sz w:val="28"/>
          <w:szCs w:val="28"/>
        </w:rPr>
        <w:t xml:space="preserve"> </w:t>
      </w:r>
      <w:r w:rsidR="00057DB2">
        <w:rPr>
          <w:sz w:val="28"/>
          <w:szCs w:val="28"/>
        </w:rPr>
        <w:t>Бичура</w:t>
      </w:r>
      <w:r w:rsidR="00DB605D">
        <w:rPr>
          <w:sz w:val="28"/>
          <w:szCs w:val="28"/>
        </w:rPr>
        <w:t xml:space="preserve"> </w:t>
      </w:r>
      <w:r w:rsidR="00DB605D" w:rsidRPr="00F1580D">
        <w:rPr>
          <w:sz w:val="28"/>
          <w:szCs w:val="28"/>
        </w:rPr>
        <w:t xml:space="preserve">рекомендовать принять меры, в соответствии с действующим законодательством, к </w:t>
      </w:r>
      <w:r w:rsidR="00DB605D" w:rsidRPr="00F1580D">
        <w:rPr>
          <w:sz w:val="28"/>
          <w:szCs w:val="28"/>
        </w:rPr>
        <w:lastRenderedPageBreak/>
        <w:t xml:space="preserve">нарушителям Правил </w:t>
      </w:r>
      <w:r w:rsidR="00DB605D" w:rsidRPr="00F1580D">
        <w:rPr>
          <w:spacing w:val="-1"/>
          <w:sz w:val="28"/>
          <w:szCs w:val="28"/>
        </w:rPr>
        <w:t>пожарной безопасности в условиях особого противопожарного режима.</w:t>
      </w:r>
    </w:p>
    <w:p w:rsidR="00FC3AF6" w:rsidRDefault="007E623B" w:rsidP="00FC3AF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6</w:t>
      </w:r>
      <w:r w:rsidR="00DB605D" w:rsidRPr="00F1580D">
        <w:rPr>
          <w:spacing w:val="-1"/>
          <w:sz w:val="28"/>
          <w:szCs w:val="28"/>
        </w:rPr>
        <w:t>.</w:t>
      </w:r>
      <w:r w:rsidR="00AA1BC1">
        <w:rPr>
          <w:spacing w:val="-1"/>
          <w:sz w:val="28"/>
          <w:szCs w:val="28"/>
        </w:rPr>
        <w:t>1</w:t>
      </w:r>
      <w:r w:rsidR="00DB605D" w:rsidRPr="00F1580D">
        <w:rPr>
          <w:spacing w:val="-1"/>
          <w:sz w:val="28"/>
          <w:szCs w:val="28"/>
        </w:rPr>
        <w:t>.</w:t>
      </w:r>
      <w:r w:rsidR="00AA1BC1">
        <w:rPr>
          <w:spacing w:val="-1"/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>С</w:t>
      </w:r>
      <w:r w:rsidR="00AA1BC1">
        <w:rPr>
          <w:spacing w:val="-1"/>
          <w:sz w:val="28"/>
          <w:szCs w:val="28"/>
        </w:rPr>
        <w:t xml:space="preserve">пециалисту МО СП «Бичурское» </w:t>
      </w:r>
      <w:r>
        <w:rPr>
          <w:spacing w:val="-1"/>
          <w:sz w:val="28"/>
          <w:szCs w:val="28"/>
        </w:rPr>
        <w:t>Романенко Е.В</w:t>
      </w:r>
      <w:r w:rsidR="00AA1BC1">
        <w:rPr>
          <w:spacing w:val="-1"/>
          <w:sz w:val="28"/>
          <w:szCs w:val="28"/>
        </w:rPr>
        <w:t>. п</w:t>
      </w:r>
      <w:r w:rsidR="00DB605D" w:rsidRPr="00F1580D">
        <w:rPr>
          <w:spacing w:val="-1"/>
          <w:sz w:val="28"/>
          <w:szCs w:val="28"/>
        </w:rPr>
        <w:t xml:space="preserve">ровести агитационно-разъяснительную работу среди населения по вопросам </w:t>
      </w:r>
      <w:r w:rsidR="00DB605D" w:rsidRPr="00F1580D">
        <w:rPr>
          <w:sz w:val="28"/>
          <w:szCs w:val="28"/>
        </w:rPr>
        <w:t xml:space="preserve">усиления пожарной безопасности в жилом секторе, необходимости своевременного ремонта печного отопления и электрооборудования. При выявлении необеспеченных семей, нуждающихся в ремонте печного отопления и электрооборудования, формировать списки с последующим их направлением главе </w:t>
      </w:r>
      <w:r w:rsidR="00AA1BC1">
        <w:rPr>
          <w:sz w:val="28"/>
          <w:szCs w:val="28"/>
        </w:rPr>
        <w:t>поселения.</w:t>
      </w:r>
    </w:p>
    <w:p w:rsidR="00FC3AF6" w:rsidRPr="00E74260" w:rsidRDefault="007E623B" w:rsidP="00FC3AF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C3AF6" w:rsidRPr="00E742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C3AF6" w:rsidRPr="00E74260">
        <w:rPr>
          <w:sz w:val="28"/>
          <w:szCs w:val="28"/>
        </w:rPr>
        <w:t xml:space="preserve">Контроль </w:t>
      </w:r>
      <w:r w:rsidR="006576D7">
        <w:rPr>
          <w:sz w:val="28"/>
          <w:szCs w:val="28"/>
        </w:rPr>
        <w:t>исполнения распоряжения</w:t>
      </w:r>
      <w:r w:rsidR="00FC3AF6" w:rsidRPr="00E74260">
        <w:rPr>
          <w:sz w:val="28"/>
          <w:szCs w:val="28"/>
        </w:rPr>
        <w:t xml:space="preserve"> оставляю за собой. </w:t>
      </w:r>
    </w:p>
    <w:p w:rsidR="00FC3AF6" w:rsidRDefault="00FC3AF6" w:rsidP="00BB0DD9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</w:p>
    <w:p w:rsidR="00FC3AF6" w:rsidRDefault="00FC3AF6" w:rsidP="00BB0DD9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</w:p>
    <w:p w:rsidR="00DB605D" w:rsidRDefault="00DB605D" w:rsidP="00BB0DD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B605D" w:rsidRDefault="00DB605D" w:rsidP="00BB0DD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B605D" w:rsidRDefault="00DB605D" w:rsidP="00BB0DD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B605D" w:rsidRDefault="00DB605D" w:rsidP="00BB0DD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B605D" w:rsidRDefault="00DB605D" w:rsidP="00BB0DD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B605D" w:rsidRPr="00F1580D" w:rsidRDefault="00DB605D" w:rsidP="00BB0DD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B605D" w:rsidRPr="00F1580D" w:rsidRDefault="00DB605D" w:rsidP="00BB0DD9">
      <w:pPr>
        <w:ind w:firstLine="709"/>
        <w:jc w:val="both"/>
        <w:rPr>
          <w:sz w:val="28"/>
          <w:szCs w:val="28"/>
        </w:rPr>
      </w:pPr>
    </w:p>
    <w:p w:rsidR="00DB605D" w:rsidRPr="007E623B" w:rsidRDefault="007E623B" w:rsidP="00BB0DD9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DB605D" w:rsidRPr="007E623B">
        <w:rPr>
          <w:bCs/>
          <w:sz w:val="28"/>
          <w:szCs w:val="28"/>
        </w:rPr>
        <w:t>Глава МО-СП «</w:t>
      </w:r>
      <w:proofErr w:type="gramStart"/>
      <w:r w:rsidR="00DB605D" w:rsidRPr="007E623B">
        <w:rPr>
          <w:bCs/>
          <w:sz w:val="28"/>
          <w:szCs w:val="28"/>
        </w:rPr>
        <w:t xml:space="preserve">Бичурское»   </w:t>
      </w:r>
      <w:proofErr w:type="gramEnd"/>
      <w:r w:rsidR="00DB605D" w:rsidRPr="007E623B">
        <w:rPr>
          <w:bCs/>
          <w:sz w:val="28"/>
          <w:szCs w:val="28"/>
        </w:rPr>
        <w:t xml:space="preserve">                                    </w:t>
      </w:r>
      <w:r w:rsidRPr="007E623B">
        <w:rPr>
          <w:bCs/>
          <w:sz w:val="28"/>
          <w:szCs w:val="28"/>
        </w:rPr>
        <w:t xml:space="preserve">      А.Ю. Воронцов</w:t>
      </w:r>
      <w:r w:rsidR="00DB605D" w:rsidRPr="007E623B">
        <w:rPr>
          <w:bCs/>
          <w:sz w:val="28"/>
          <w:szCs w:val="28"/>
        </w:rPr>
        <w:t xml:space="preserve"> </w:t>
      </w:r>
    </w:p>
    <w:p w:rsidR="00DB605D" w:rsidRPr="007E623B" w:rsidRDefault="00DB605D" w:rsidP="00BB0DD9">
      <w:pPr>
        <w:shd w:val="clear" w:color="auto" w:fill="FFFFFF"/>
        <w:tabs>
          <w:tab w:val="left" w:pos="1013"/>
        </w:tabs>
        <w:jc w:val="both"/>
        <w:rPr>
          <w:bCs/>
          <w:spacing w:val="-7"/>
          <w:sz w:val="28"/>
          <w:szCs w:val="28"/>
        </w:rPr>
      </w:pPr>
    </w:p>
    <w:p w:rsidR="00DB605D" w:rsidRDefault="00DB605D" w:rsidP="00BB0DD9">
      <w:pPr>
        <w:rPr>
          <w:b/>
        </w:rPr>
      </w:pPr>
    </w:p>
    <w:p w:rsidR="00DB605D" w:rsidRDefault="00DB605D"/>
    <w:p w:rsidR="00DB605D" w:rsidRDefault="00DB605D"/>
    <w:p w:rsidR="00DB605D" w:rsidRDefault="00DB605D"/>
    <w:p w:rsidR="00DB605D" w:rsidRDefault="00DB605D"/>
    <w:p w:rsidR="00DB605D" w:rsidRDefault="00DB605D"/>
    <w:p w:rsidR="00DB605D" w:rsidRDefault="00DB605D"/>
    <w:p w:rsidR="00DB605D" w:rsidRDefault="00DB605D" w:rsidP="006576D7">
      <w:pPr>
        <w:jc w:val="center"/>
      </w:pPr>
    </w:p>
    <w:p w:rsidR="00DB605D" w:rsidRDefault="00DB605D"/>
    <w:p w:rsidR="00DB605D" w:rsidRDefault="00DB605D"/>
    <w:p w:rsidR="00DB605D" w:rsidRDefault="00DB605D"/>
    <w:p w:rsidR="00DB605D" w:rsidRDefault="00DB605D"/>
    <w:p w:rsidR="00DB605D" w:rsidRDefault="00DB605D"/>
    <w:p w:rsidR="00DB605D" w:rsidRDefault="00DB605D"/>
    <w:p w:rsidR="00DB605D" w:rsidRDefault="00DB605D"/>
    <w:p w:rsidR="00DB605D" w:rsidRDefault="00DB605D"/>
    <w:p w:rsidR="00DB605D" w:rsidRDefault="00DB605D"/>
    <w:p w:rsidR="00057DB2" w:rsidRDefault="00057DB2"/>
    <w:p w:rsidR="00057DB2" w:rsidRDefault="00057DB2"/>
    <w:p w:rsidR="00057DB2" w:rsidRDefault="00057DB2"/>
    <w:p w:rsidR="00FC3AF6" w:rsidRDefault="00FC3AF6"/>
    <w:p w:rsidR="00FC3AF6" w:rsidRDefault="00FC3AF6"/>
    <w:p w:rsidR="00FC3AF6" w:rsidRDefault="00FC3AF6"/>
    <w:p w:rsidR="00057DB2" w:rsidRDefault="00057DB2"/>
    <w:p w:rsidR="00057DB2" w:rsidRDefault="00057DB2"/>
    <w:p w:rsidR="00DB605D" w:rsidRDefault="00DB605D"/>
    <w:p w:rsidR="00DB605D" w:rsidRDefault="00DB605D"/>
    <w:p w:rsidR="00DB605D" w:rsidRDefault="00DB605D"/>
    <w:p w:rsidR="00DB605D" w:rsidRDefault="00DB605D" w:rsidP="009F34C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DB605D" w:rsidRDefault="00DB605D" w:rsidP="009F34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№5 </w:t>
      </w:r>
    </w:p>
    <w:p w:rsidR="00DB605D" w:rsidRDefault="00DB605D" w:rsidP="009F34C5">
      <w:pPr>
        <w:jc w:val="right"/>
        <w:rPr>
          <w:sz w:val="28"/>
          <w:szCs w:val="28"/>
        </w:rPr>
      </w:pPr>
      <w:r>
        <w:rPr>
          <w:sz w:val="28"/>
          <w:szCs w:val="28"/>
        </w:rPr>
        <w:t>от 03 марта 2017года</w:t>
      </w:r>
    </w:p>
    <w:p w:rsidR="00DB605D" w:rsidRDefault="00DB605D" w:rsidP="009F34C5">
      <w:pPr>
        <w:rPr>
          <w:sz w:val="28"/>
          <w:szCs w:val="28"/>
        </w:rPr>
      </w:pPr>
    </w:p>
    <w:p w:rsidR="00DB605D" w:rsidRDefault="00DB605D" w:rsidP="009F34C5">
      <w:pPr>
        <w:rPr>
          <w:sz w:val="28"/>
          <w:szCs w:val="28"/>
        </w:rPr>
      </w:pPr>
    </w:p>
    <w:p w:rsidR="00DB605D" w:rsidRDefault="00DB605D" w:rsidP="009F34C5">
      <w:pPr>
        <w:rPr>
          <w:sz w:val="28"/>
          <w:szCs w:val="28"/>
        </w:rPr>
      </w:pPr>
    </w:p>
    <w:p w:rsidR="00DB605D" w:rsidRDefault="00DB605D" w:rsidP="009F34C5">
      <w:pPr>
        <w:rPr>
          <w:sz w:val="28"/>
          <w:szCs w:val="28"/>
        </w:rPr>
      </w:pPr>
    </w:p>
    <w:p w:rsidR="00DB605D" w:rsidRDefault="00DB605D" w:rsidP="009F34C5">
      <w:pPr>
        <w:rPr>
          <w:sz w:val="28"/>
          <w:szCs w:val="28"/>
        </w:rPr>
      </w:pPr>
      <w:r>
        <w:rPr>
          <w:sz w:val="28"/>
          <w:szCs w:val="28"/>
        </w:rPr>
        <w:t>Список лиц на  вакцинацию привлекаемых к тушению пожаров</w:t>
      </w:r>
    </w:p>
    <w:p w:rsidR="00DB605D" w:rsidRDefault="00DB605D" w:rsidP="009F34C5">
      <w:pPr>
        <w:rPr>
          <w:sz w:val="28"/>
          <w:szCs w:val="28"/>
        </w:rPr>
      </w:pPr>
    </w:p>
    <w:p w:rsidR="00DB605D" w:rsidRDefault="00DB605D" w:rsidP="009F34C5">
      <w:pPr>
        <w:rPr>
          <w:sz w:val="28"/>
          <w:szCs w:val="28"/>
        </w:rPr>
      </w:pPr>
    </w:p>
    <w:p w:rsidR="00DB605D" w:rsidRDefault="00DB605D" w:rsidP="009F34C5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Тюрюханов</w:t>
      </w:r>
      <w:proofErr w:type="spellEnd"/>
      <w:r>
        <w:rPr>
          <w:sz w:val="28"/>
          <w:szCs w:val="28"/>
        </w:rPr>
        <w:t xml:space="preserve"> О.В.- сторож МБУ ХТО МО-СП «Бичурское»</w:t>
      </w:r>
    </w:p>
    <w:p w:rsidR="00DB605D" w:rsidRDefault="00DB605D" w:rsidP="009F34C5">
      <w:pPr>
        <w:rPr>
          <w:sz w:val="28"/>
          <w:szCs w:val="28"/>
        </w:rPr>
      </w:pPr>
      <w:r>
        <w:rPr>
          <w:sz w:val="28"/>
          <w:szCs w:val="28"/>
        </w:rPr>
        <w:t>2. Ткачев В.Т.-спортивный инструктор АМО-СП «</w:t>
      </w:r>
      <w:proofErr w:type="spellStart"/>
      <w:r>
        <w:rPr>
          <w:sz w:val="28"/>
          <w:szCs w:val="28"/>
        </w:rPr>
        <w:t>Бтичурское</w:t>
      </w:r>
      <w:proofErr w:type="spellEnd"/>
      <w:r>
        <w:rPr>
          <w:sz w:val="28"/>
          <w:szCs w:val="28"/>
        </w:rPr>
        <w:t>»</w:t>
      </w:r>
    </w:p>
    <w:p w:rsidR="00DB605D" w:rsidRDefault="00DB605D" w:rsidP="009F34C5">
      <w:pPr>
        <w:rPr>
          <w:sz w:val="28"/>
          <w:szCs w:val="28"/>
        </w:rPr>
      </w:pPr>
      <w:r>
        <w:rPr>
          <w:sz w:val="28"/>
          <w:szCs w:val="28"/>
        </w:rPr>
        <w:t>3.  Афанасьев Федор Михайлович- водитель МБУ ХТО МО –СП «Бичурское»</w:t>
      </w:r>
    </w:p>
    <w:p w:rsidR="00DB605D" w:rsidRDefault="00DB605D" w:rsidP="009F34C5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Тюрюханов</w:t>
      </w:r>
      <w:proofErr w:type="spellEnd"/>
      <w:r>
        <w:rPr>
          <w:sz w:val="28"/>
          <w:szCs w:val="28"/>
        </w:rPr>
        <w:t xml:space="preserve"> П.В.-водитель МБУ ХТО МО –СП «Бичурское»</w:t>
      </w:r>
    </w:p>
    <w:p w:rsidR="00DB605D" w:rsidRDefault="00DB605D" w:rsidP="001B3EAF">
      <w:pPr>
        <w:rPr>
          <w:sz w:val="28"/>
          <w:szCs w:val="28"/>
        </w:rPr>
      </w:pPr>
      <w:r>
        <w:rPr>
          <w:sz w:val="28"/>
          <w:szCs w:val="28"/>
        </w:rPr>
        <w:t>5. Сизых Анатолий Александрович - сторож МБУ ХТО МО –СП «Бичурское»</w:t>
      </w:r>
    </w:p>
    <w:p w:rsidR="00DB605D" w:rsidRPr="009725CE" w:rsidRDefault="00DB605D" w:rsidP="009F34C5">
      <w:pPr>
        <w:rPr>
          <w:sz w:val="28"/>
          <w:szCs w:val="28"/>
        </w:rPr>
      </w:pPr>
    </w:p>
    <w:p w:rsidR="00DB605D" w:rsidRDefault="00DB605D" w:rsidP="009F34C5">
      <w:pPr>
        <w:rPr>
          <w:sz w:val="28"/>
          <w:szCs w:val="28"/>
        </w:rPr>
      </w:pPr>
    </w:p>
    <w:p w:rsidR="00DB605D" w:rsidRDefault="00DB605D" w:rsidP="009F34C5"/>
    <w:p w:rsidR="00DB605D" w:rsidRDefault="00DB605D"/>
    <w:p w:rsidR="00DB605D" w:rsidRDefault="00DB605D"/>
    <w:sectPr w:rsidR="00DB605D" w:rsidSect="00680457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2C9" w:rsidRDefault="00F022C9" w:rsidP="006C503F">
      <w:r>
        <w:separator/>
      </w:r>
    </w:p>
  </w:endnote>
  <w:endnote w:type="continuationSeparator" w:id="0">
    <w:p w:rsidR="00F022C9" w:rsidRDefault="00F022C9" w:rsidP="006C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2C9" w:rsidRDefault="00F022C9" w:rsidP="006C503F">
      <w:r>
        <w:separator/>
      </w:r>
    </w:p>
  </w:footnote>
  <w:footnote w:type="continuationSeparator" w:id="0">
    <w:p w:rsidR="00F022C9" w:rsidRDefault="00F022C9" w:rsidP="006C5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05D" w:rsidRDefault="00DB605D" w:rsidP="004670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605D" w:rsidRDefault="00DB605D" w:rsidP="0068045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05D" w:rsidRDefault="00DB605D" w:rsidP="004670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76D7">
      <w:rPr>
        <w:rStyle w:val="a5"/>
        <w:noProof/>
      </w:rPr>
      <w:t>2</w:t>
    </w:r>
    <w:r>
      <w:rPr>
        <w:rStyle w:val="a5"/>
      </w:rPr>
      <w:fldChar w:fldCharType="end"/>
    </w:r>
  </w:p>
  <w:p w:rsidR="00DB605D" w:rsidRDefault="00DB605D" w:rsidP="0068045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2C2C"/>
    <w:multiLevelType w:val="multilevel"/>
    <w:tmpl w:val="BAB061F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531A5285"/>
    <w:multiLevelType w:val="singleLevel"/>
    <w:tmpl w:val="2FBEF37C"/>
    <w:lvl w:ilvl="0">
      <w:start w:val="7"/>
      <w:numFmt w:val="decimal"/>
      <w:lvlText w:val="2.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2">
    <w:nsid w:val="615A15D1"/>
    <w:multiLevelType w:val="singleLevel"/>
    <w:tmpl w:val="6346DABC"/>
    <w:lvl w:ilvl="0">
      <w:start w:val="1"/>
      <w:numFmt w:val="decimal"/>
      <w:lvlText w:val="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">
    <w:nsid w:val="63101E0B"/>
    <w:multiLevelType w:val="singleLevel"/>
    <w:tmpl w:val="86785030"/>
    <w:lvl w:ilvl="0">
      <w:start w:val="1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6B555789"/>
    <w:multiLevelType w:val="multilevel"/>
    <w:tmpl w:val="E7984C2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DD9"/>
    <w:rsid w:val="00005B27"/>
    <w:rsid w:val="00007199"/>
    <w:rsid w:val="00013039"/>
    <w:rsid w:val="0001452C"/>
    <w:rsid w:val="00015865"/>
    <w:rsid w:val="00017DF2"/>
    <w:rsid w:val="00023CED"/>
    <w:rsid w:val="00026858"/>
    <w:rsid w:val="0002772C"/>
    <w:rsid w:val="00027F53"/>
    <w:rsid w:val="00030E44"/>
    <w:rsid w:val="0003568D"/>
    <w:rsid w:val="000358E0"/>
    <w:rsid w:val="000406B5"/>
    <w:rsid w:val="000415C8"/>
    <w:rsid w:val="000417F7"/>
    <w:rsid w:val="000502D0"/>
    <w:rsid w:val="000533D2"/>
    <w:rsid w:val="00057DB2"/>
    <w:rsid w:val="00061F68"/>
    <w:rsid w:val="00070D96"/>
    <w:rsid w:val="00073CA5"/>
    <w:rsid w:val="000905CB"/>
    <w:rsid w:val="0009113B"/>
    <w:rsid w:val="00092569"/>
    <w:rsid w:val="000967C8"/>
    <w:rsid w:val="00097A95"/>
    <w:rsid w:val="000A213A"/>
    <w:rsid w:val="000A5D31"/>
    <w:rsid w:val="000B30DF"/>
    <w:rsid w:val="000B3B37"/>
    <w:rsid w:val="000B41AD"/>
    <w:rsid w:val="000B56D9"/>
    <w:rsid w:val="000B5DA1"/>
    <w:rsid w:val="000D0594"/>
    <w:rsid w:val="000D3D5E"/>
    <w:rsid w:val="000D6376"/>
    <w:rsid w:val="000E03FF"/>
    <w:rsid w:val="000E1C74"/>
    <w:rsid w:val="000E44A9"/>
    <w:rsid w:val="000F0659"/>
    <w:rsid w:val="000F269D"/>
    <w:rsid w:val="000F2C19"/>
    <w:rsid w:val="000F6DBF"/>
    <w:rsid w:val="00101DFC"/>
    <w:rsid w:val="0010482D"/>
    <w:rsid w:val="00104EA3"/>
    <w:rsid w:val="00105114"/>
    <w:rsid w:val="001069A2"/>
    <w:rsid w:val="00116DAA"/>
    <w:rsid w:val="00120C65"/>
    <w:rsid w:val="00126A41"/>
    <w:rsid w:val="00131755"/>
    <w:rsid w:val="00132E74"/>
    <w:rsid w:val="0013496C"/>
    <w:rsid w:val="00140CD6"/>
    <w:rsid w:val="00140FF0"/>
    <w:rsid w:val="00141DC9"/>
    <w:rsid w:val="0015184F"/>
    <w:rsid w:val="00156306"/>
    <w:rsid w:val="0015755E"/>
    <w:rsid w:val="0015790D"/>
    <w:rsid w:val="00160469"/>
    <w:rsid w:val="00164A31"/>
    <w:rsid w:val="00164E84"/>
    <w:rsid w:val="00166ACD"/>
    <w:rsid w:val="0017163D"/>
    <w:rsid w:val="00173386"/>
    <w:rsid w:val="001877CA"/>
    <w:rsid w:val="0019321E"/>
    <w:rsid w:val="00195ADA"/>
    <w:rsid w:val="001A536B"/>
    <w:rsid w:val="001B3EAF"/>
    <w:rsid w:val="001C52AC"/>
    <w:rsid w:val="001C7A9C"/>
    <w:rsid w:val="001C7C6A"/>
    <w:rsid w:val="001D018C"/>
    <w:rsid w:val="001D0C65"/>
    <w:rsid w:val="001D54DC"/>
    <w:rsid w:val="001E351F"/>
    <w:rsid w:val="001F583C"/>
    <w:rsid w:val="00202DC7"/>
    <w:rsid w:val="00202E5E"/>
    <w:rsid w:val="002046E6"/>
    <w:rsid w:val="00211896"/>
    <w:rsid w:val="00223C21"/>
    <w:rsid w:val="00226057"/>
    <w:rsid w:val="00227C0B"/>
    <w:rsid w:val="0023195B"/>
    <w:rsid w:val="00231BF9"/>
    <w:rsid w:val="002337F2"/>
    <w:rsid w:val="00234FF8"/>
    <w:rsid w:val="002362A0"/>
    <w:rsid w:val="00236F67"/>
    <w:rsid w:val="00237D68"/>
    <w:rsid w:val="00240C21"/>
    <w:rsid w:val="0025056B"/>
    <w:rsid w:val="00252AF0"/>
    <w:rsid w:val="00254886"/>
    <w:rsid w:val="00254DE1"/>
    <w:rsid w:val="00260D2B"/>
    <w:rsid w:val="002617C6"/>
    <w:rsid w:val="00271CB6"/>
    <w:rsid w:val="002730FF"/>
    <w:rsid w:val="00275E8D"/>
    <w:rsid w:val="0027781C"/>
    <w:rsid w:val="00286A5C"/>
    <w:rsid w:val="00292DC3"/>
    <w:rsid w:val="002A06C7"/>
    <w:rsid w:val="002B5920"/>
    <w:rsid w:val="002B7F05"/>
    <w:rsid w:val="002C3729"/>
    <w:rsid w:val="002C480B"/>
    <w:rsid w:val="002D1A9A"/>
    <w:rsid w:val="002D1C20"/>
    <w:rsid w:val="002D5562"/>
    <w:rsid w:val="002D6970"/>
    <w:rsid w:val="002F0238"/>
    <w:rsid w:val="002F58D9"/>
    <w:rsid w:val="00302757"/>
    <w:rsid w:val="00302F6D"/>
    <w:rsid w:val="003042F3"/>
    <w:rsid w:val="00311305"/>
    <w:rsid w:val="00311C6A"/>
    <w:rsid w:val="003122F2"/>
    <w:rsid w:val="0031241F"/>
    <w:rsid w:val="003145D5"/>
    <w:rsid w:val="00314B50"/>
    <w:rsid w:val="0031520F"/>
    <w:rsid w:val="00316186"/>
    <w:rsid w:val="00323E31"/>
    <w:rsid w:val="003277FB"/>
    <w:rsid w:val="003327A9"/>
    <w:rsid w:val="0033519E"/>
    <w:rsid w:val="00336A06"/>
    <w:rsid w:val="0034263D"/>
    <w:rsid w:val="00342A91"/>
    <w:rsid w:val="003457B5"/>
    <w:rsid w:val="0034628D"/>
    <w:rsid w:val="00346503"/>
    <w:rsid w:val="0035217A"/>
    <w:rsid w:val="00354CF2"/>
    <w:rsid w:val="00355E43"/>
    <w:rsid w:val="00355F84"/>
    <w:rsid w:val="003753E7"/>
    <w:rsid w:val="003756D5"/>
    <w:rsid w:val="00381F68"/>
    <w:rsid w:val="00382C7A"/>
    <w:rsid w:val="003857B9"/>
    <w:rsid w:val="00385CC3"/>
    <w:rsid w:val="003966B8"/>
    <w:rsid w:val="003A1836"/>
    <w:rsid w:val="003A2516"/>
    <w:rsid w:val="003A4422"/>
    <w:rsid w:val="003B1860"/>
    <w:rsid w:val="003B255B"/>
    <w:rsid w:val="003B6472"/>
    <w:rsid w:val="003C1E30"/>
    <w:rsid w:val="003C60DF"/>
    <w:rsid w:val="003D375D"/>
    <w:rsid w:val="003E33FB"/>
    <w:rsid w:val="003E7426"/>
    <w:rsid w:val="003E7BC7"/>
    <w:rsid w:val="003F049E"/>
    <w:rsid w:val="003F5794"/>
    <w:rsid w:val="00401F20"/>
    <w:rsid w:val="004036BF"/>
    <w:rsid w:val="004174EF"/>
    <w:rsid w:val="00417961"/>
    <w:rsid w:val="00426065"/>
    <w:rsid w:val="0042734B"/>
    <w:rsid w:val="00431EAE"/>
    <w:rsid w:val="00433640"/>
    <w:rsid w:val="00440C38"/>
    <w:rsid w:val="0044183C"/>
    <w:rsid w:val="004435E2"/>
    <w:rsid w:val="00444B48"/>
    <w:rsid w:val="00453E87"/>
    <w:rsid w:val="00454D7F"/>
    <w:rsid w:val="00461D2F"/>
    <w:rsid w:val="004667BA"/>
    <w:rsid w:val="004670AD"/>
    <w:rsid w:val="00472D48"/>
    <w:rsid w:val="00476874"/>
    <w:rsid w:val="00477038"/>
    <w:rsid w:val="00480254"/>
    <w:rsid w:val="004862A8"/>
    <w:rsid w:val="00491310"/>
    <w:rsid w:val="00492EF7"/>
    <w:rsid w:val="004967DD"/>
    <w:rsid w:val="004A11A3"/>
    <w:rsid w:val="004A1EF3"/>
    <w:rsid w:val="004A4791"/>
    <w:rsid w:val="004B1222"/>
    <w:rsid w:val="004B5BB4"/>
    <w:rsid w:val="004C5313"/>
    <w:rsid w:val="004C6298"/>
    <w:rsid w:val="004D1278"/>
    <w:rsid w:val="004D35C2"/>
    <w:rsid w:val="004D52D4"/>
    <w:rsid w:val="004D70E1"/>
    <w:rsid w:val="004E0145"/>
    <w:rsid w:val="004F592B"/>
    <w:rsid w:val="00501A95"/>
    <w:rsid w:val="005058BB"/>
    <w:rsid w:val="0051110F"/>
    <w:rsid w:val="00515510"/>
    <w:rsid w:val="005239C3"/>
    <w:rsid w:val="00527C1B"/>
    <w:rsid w:val="00527C23"/>
    <w:rsid w:val="005300B9"/>
    <w:rsid w:val="00531D6E"/>
    <w:rsid w:val="005323B2"/>
    <w:rsid w:val="00553AE6"/>
    <w:rsid w:val="00553CA2"/>
    <w:rsid w:val="00556ED1"/>
    <w:rsid w:val="00557D8B"/>
    <w:rsid w:val="00560CEB"/>
    <w:rsid w:val="005614CB"/>
    <w:rsid w:val="00564ECA"/>
    <w:rsid w:val="0058783A"/>
    <w:rsid w:val="00593EC6"/>
    <w:rsid w:val="005964E5"/>
    <w:rsid w:val="005B00A7"/>
    <w:rsid w:val="005B3AEA"/>
    <w:rsid w:val="005B494C"/>
    <w:rsid w:val="005C0414"/>
    <w:rsid w:val="005C21DE"/>
    <w:rsid w:val="005D14EC"/>
    <w:rsid w:val="005D4906"/>
    <w:rsid w:val="005D6A96"/>
    <w:rsid w:val="005E5363"/>
    <w:rsid w:val="005F31DF"/>
    <w:rsid w:val="005F360E"/>
    <w:rsid w:val="005F47C0"/>
    <w:rsid w:val="005F5367"/>
    <w:rsid w:val="005F5EAC"/>
    <w:rsid w:val="0060665D"/>
    <w:rsid w:val="0062171A"/>
    <w:rsid w:val="0062174F"/>
    <w:rsid w:val="0062190E"/>
    <w:rsid w:val="00625CBB"/>
    <w:rsid w:val="00626BBD"/>
    <w:rsid w:val="00630B54"/>
    <w:rsid w:val="00633B0B"/>
    <w:rsid w:val="00634EAD"/>
    <w:rsid w:val="00646D76"/>
    <w:rsid w:val="006564BD"/>
    <w:rsid w:val="006576D7"/>
    <w:rsid w:val="00662422"/>
    <w:rsid w:val="00662F1D"/>
    <w:rsid w:val="00673B66"/>
    <w:rsid w:val="00675327"/>
    <w:rsid w:val="006770FB"/>
    <w:rsid w:val="00677D1F"/>
    <w:rsid w:val="00680457"/>
    <w:rsid w:val="006811FB"/>
    <w:rsid w:val="006832DB"/>
    <w:rsid w:val="00693F2B"/>
    <w:rsid w:val="006962A9"/>
    <w:rsid w:val="006A043A"/>
    <w:rsid w:val="006A203C"/>
    <w:rsid w:val="006A38DF"/>
    <w:rsid w:val="006B1497"/>
    <w:rsid w:val="006B265E"/>
    <w:rsid w:val="006B4DBE"/>
    <w:rsid w:val="006C133E"/>
    <w:rsid w:val="006C4AE1"/>
    <w:rsid w:val="006C503F"/>
    <w:rsid w:val="006C550F"/>
    <w:rsid w:val="006D668D"/>
    <w:rsid w:val="006D6ACB"/>
    <w:rsid w:val="006E0163"/>
    <w:rsid w:val="006E1FD1"/>
    <w:rsid w:val="006F38EF"/>
    <w:rsid w:val="007018A8"/>
    <w:rsid w:val="007146F6"/>
    <w:rsid w:val="00720050"/>
    <w:rsid w:val="00724BA4"/>
    <w:rsid w:val="00733B22"/>
    <w:rsid w:val="00740316"/>
    <w:rsid w:val="00743E2B"/>
    <w:rsid w:val="00745A45"/>
    <w:rsid w:val="00746DA6"/>
    <w:rsid w:val="00750669"/>
    <w:rsid w:val="00751BDC"/>
    <w:rsid w:val="00751DE2"/>
    <w:rsid w:val="0075496A"/>
    <w:rsid w:val="007613C4"/>
    <w:rsid w:val="007634E4"/>
    <w:rsid w:val="007705C4"/>
    <w:rsid w:val="007741D1"/>
    <w:rsid w:val="00775858"/>
    <w:rsid w:val="00776D39"/>
    <w:rsid w:val="00784474"/>
    <w:rsid w:val="00794ABA"/>
    <w:rsid w:val="007A0D62"/>
    <w:rsid w:val="007A2F95"/>
    <w:rsid w:val="007A623C"/>
    <w:rsid w:val="007B2D6D"/>
    <w:rsid w:val="007B34FC"/>
    <w:rsid w:val="007B6492"/>
    <w:rsid w:val="007C0C0C"/>
    <w:rsid w:val="007E1153"/>
    <w:rsid w:val="007E3D2C"/>
    <w:rsid w:val="007E623B"/>
    <w:rsid w:val="007F311E"/>
    <w:rsid w:val="007F4654"/>
    <w:rsid w:val="007F5C8A"/>
    <w:rsid w:val="007F784B"/>
    <w:rsid w:val="00800360"/>
    <w:rsid w:val="00804F51"/>
    <w:rsid w:val="00810BEE"/>
    <w:rsid w:val="00811B08"/>
    <w:rsid w:val="00814EF9"/>
    <w:rsid w:val="00820E23"/>
    <w:rsid w:val="008220CC"/>
    <w:rsid w:val="00823D99"/>
    <w:rsid w:val="00825C89"/>
    <w:rsid w:val="008264F2"/>
    <w:rsid w:val="00827A6A"/>
    <w:rsid w:val="008470F6"/>
    <w:rsid w:val="00851895"/>
    <w:rsid w:val="00857267"/>
    <w:rsid w:val="00860DD4"/>
    <w:rsid w:val="0086197A"/>
    <w:rsid w:val="0086295C"/>
    <w:rsid w:val="00881522"/>
    <w:rsid w:val="00886964"/>
    <w:rsid w:val="00893592"/>
    <w:rsid w:val="00894C78"/>
    <w:rsid w:val="00895BF8"/>
    <w:rsid w:val="00896E4C"/>
    <w:rsid w:val="008A0B2F"/>
    <w:rsid w:val="008A0FE5"/>
    <w:rsid w:val="008A14BF"/>
    <w:rsid w:val="008A4E2F"/>
    <w:rsid w:val="008B177C"/>
    <w:rsid w:val="008B50E3"/>
    <w:rsid w:val="008C68F4"/>
    <w:rsid w:val="008C723A"/>
    <w:rsid w:val="008D1B2E"/>
    <w:rsid w:val="008D20AF"/>
    <w:rsid w:val="008E0761"/>
    <w:rsid w:val="008E0A45"/>
    <w:rsid w:val="008E657E"/>
    <w:rsid w:val="008E66DC"/>
    <w:rsid w:val="008E778A"/>
    <w:rsid w:val="008F071A"/>
    <w:rsid w:val="00912E00"/>
    <w:rsid w:val="0091465D"/>
    <w:rsid w:val="00917FFB"/>
    <w:rsid w:val="00920C93"/>
    <w:rsid w:val="00921191"/>
    <w:rsid w:val="00932E2B"/>
    <w:rsid w:val="00940C75"/>
    <w:rsid w:val="0094110A"/>
    <w:rsid w:val="009438CF"/>
    <w:rsid w:val="00945902"/>
    <w:rsid w:val="009509D5"/>
    <w:rsid w:val="00963BAC"/>
    <w:rsid w:val="009725CE"/>
    <w:rsid w:val="00975292"/>
    <w:rsid w:val="009757F1"/>
    <w:rsid w:val="009823F3"/>
    <w:rsid w:val="009833BD"/>
    <w:rsid w:val="00986814"/>
    <w:rsid w:val="00996E35"/>
    <w:rsid w:val="009A409D"/>
    <w:rsid w:val="009A5A14"/>
    <w:rsid w:val="009B1BDC"/>
    <w:rsid w:val="009B7683"/>
    <w:rsid w:val="009C20E3"/>
    <w:rsid w:val="009C35FE"/>
    <w:rsid w:val="009C76A3"/>
    <w:rsid w:val="009D104B"/>
    <w:rsid w:val="009D7CAB"/>
    <w:rsid w:val="009E36DB"/>
    <w:rsid w:val="009F34C5"/>
    <w:rsid w:val="009F53F1"/>
    <w:rsid w:val="00A019E5"/>
    <w:rsid w:val="00A03911"/>
    <w:rsid w:val="00A1074C"/>
    <w:rsid w:val="00A131A4"/>
    <w:rsid w:val="00A13D46"/>
    <w:rsid w:val="00A176F9"/>
    <w:rsid w:val="00A20F8D"/>
    <w:rsid w:val="00A23C6E"/>
    <w:rsid w:val="00A24EE1"/>
    <w:rsid w:val="00A31080"/>
    <w:rsid w:val="00A35A34"/>
    <w:rsid w:val="00A50A7E"/>
    <w:rsid w:val="00A52A45"/>
    <w:rsid w:val="00A56356"/>
    <w:rsid w:val="00A56499"/>
    <w:rsid w:val="00A6732D"/>
    <w:rsid w:val="00A745F0"/>
    <w:rsid w:val="00A87847"/>
    <w:rsid w:val="00A972E6"/>
    <w:rsid w:val="00AA0545"/>
    <w:rsid w:val="00AA05FE"/>
    <w:rsid w:val="00AA1BC1"/>
    <w:rsid w:val="00AA2930"/>
    <w:rsid w:val="00AA612A"/>
    <w:rsid w:val="00AA6368"/>
    <w:rsid w:val="00AB797B"/>
    <w:rsid w:val="00AB7A95"/>
    <w:rsid w:val="00AC19CC"/>
    <w:rsid w:val="00AC20BA"/>
    <w:rsid w:val="00AC338D"/>
    <w:rsid w:val="00AC38F0"/>
    <w:rsid w:val="00AC5750"/>
    <w:rsid w:val="00AD02D0"/>
    <w:rsid w:val="00AD25F7"/>
    <w:rsid w:val="00AE0B40"/>
    <w:rsid w:val="00AF038F"/>
    <w:rsid w:val="00AF0CFC"/>
    <w:rsid w:val="00AF602F"/>
    <w:rsid w:val="00B009A1"/>
    <w:rsid w:val="00B019C7"/>
    <w:rsid w:val="00B03E21"/>
    <w:rsid w:val="00B072F7"/>
    <w:rsid w:val="00B12AEE"/>
    <w:rsid w:val="00B15D24"/>
    <w:rsid w:val="00B26B2A"/>
    <w:rsid w:val="00B273EC"/>
    <w:rsid w:val="00B43B9E"/>
    <w:rsid w:val="00B511D3"/>
    <w:rsid w:val="00B606A8"/>
    <w:rsid w:val="00B660EB"/>
    <w:rsid w:val="00B67043"/>
    <w:rsid w:val="00B746AE"/>
    <w:rsid w:val="00B767E5"/>
    <w:rsid w:val="00B83AA9"/>
    <w:rsid w:val="00B8592A"/>
    <w:rsid w:val="00B86538"/>
    <w:rsid w:val="00B87924"/>
    <w:rsid w:val="00B9134F"/>
    <w:rsid w:val="00B91B9F"/>
    <w:rsid w:val="00B95BD4"/>
    <w:rsid w:val="00B96851"/>
    <w:rsid w:val="00BA3675"/>
    <w:rsid w:val="00BB0DD9"/>
    <w:rsid w:val="00BB12E1"/>
    <w:rsid w:val="00BB35B9"/>
    <w:rsid w:val="00BB5E5C"/>
    <w:rsid w:val="00BC2817"/>
    <w:rsid w:val="00BC6E81"/>
    <w:rsid w:val="00BD3EF4"/>
    <w:rsid w:val="00BD5717"/>
    <w:rsid w:val="00BD79C6"/>
    <w:rsid w:val="00BE4E44"/>
    <w:rsid w:val="00BF0661"/>
    <w:rsid w:val="00BF7216"/>
    <w:rsid w:val="00C01590"/>
    <w:rsid w:val="00C02EBE"/>
    <w:rsid w:val="00C041C1"/>
    <w:rsid w:val="00C0771E"/>
    <w:rsid w:val="00C13797"/>
    <w:rsid w:val="00C1455C"/>
    <w:rsid w:val="00C1795C"/>
    <w:rsid w:val="00C22FFC"/>
    <w:rsid w:val="00C24836"/>
    <w:rsid w:val="00C358F6"/>
    <w:rsid w:val="00C41963"/>
    <w:rsid w:val="00C42C31"/>
    <w:rsid w:val="00C50105"/>
    <w:rsid w:val="00C57C8B"/>
    <w:rsid w:val="00C625CF"/>
    <w:rsid w:val="00C63461"/>
    <w:rsid w:val="00C65005"/>
    <w:rsid w:val="00C66358"/>
    <w:rsid w:val="00C71F3A"/>
    <w:rsid w:val="00C74A87"/>
    <w:rsid w:val="00C834C7"/>
    <w:rsid w:val="00C83D1B"/>
    <w:rsid w:val="00C939DC"/>
    <w:rsid w:val="00C9523F"/>
    <w:rsid w:val="00C9734D"/>
    <w:rsid w:val="00CA2B28"/>
    <w:rsid w:val="00CA4F7D"/>
    <w:rsid w:val="00CA63FD"/>
    <w:rsid w:val="00CB3E99"/>
    <w:rsid w:val="00CB4891"/>
    <w:rsid w:val="00CC1419"/>
    <w:rsid w:val="00CC2814"/>
    <w:rsid w:val="00CC574D"/>
    <w:rsid w:val="00CD0AAE"/>
    <w:rsid w:val="00CD4161"/>
    <w:rsid w:val="00CE081A"/>
    <w:rsid w:val="00CE3469"/>
    <w:rsid w:val="00CF173A"/>
    <w:rsid w:val="00CF348B"/>
    <w:rsid w:val="00CF3FB9"/>
    <w:rsid w:val="00CF7796"/>
    <w:rsid w:val="00D049F7"/>
    <w:rsid w:val="00D17166"/>
    <w:rsid w:val="00D26E43"/>
    <w:rsid w:val="00D275E5"/>
    <w:rsid w:val="00D323A7"/>
    <w:rsid w:val="00D33BDF"/>
    <w:rsid w:val="00D37E49"/>
    <w:rsid w:val="00D4128D"/>
    <w:rsid w:val="00D41B68"/>
    <w:rsid w:val="00D43B1A"/>
    <w:rsid w:val="00D54805"/>
    <w:rsid w:val="00D54C37"/>
    <w:rsid w:val="00D6296E"/>
    <w:rsid w:val="00D708E8"/>
    <w:rsid w:val="00D74CD0"/>
    <w:rsid w:val="00D75FEB"/>
    <w:rsid w:val="00D77F5C"/>
    <w:rsid w:val="00D80A09"/>
    <w:rsid w:val="00D81604"/>
    <w:rsid w:val="00D8256A"/>
    <w:rsid w:val="00D838D3"/>
    <w:rsid w:val="00D86051"/>
    <w:rsid w:val="00D90D07"/>
    <w:rsid w:val="00D92C39"/>
    <w:rsid w:val="00D963D6"/>
    <w:rsid w:val="00DA05A8"/>
    <w:rsid w:val="00DA141C"/>
    <w:rsid w:val="00DA489F"/>
    <w:rsid w:val="00DA58B1"/>
    <w:rsid w:val="00DB1C91"/>
    <w:rsid w:val="00DB4EF6"/>
    <w:rsid w:val="00DB605D"/>
    <w:rsid w:val="00DB686A"/>
    <w:rsid w:val="00DC5760"/>
    <w:rsid w:val="00DC7EBC"/>
    <w:rsid w:val="00DD1944"/>
    <w:rsid w:val="00DE106C"/>
    <w:rsid w:val="00DE154B"/>
    <w:rsid w:val="00DE183E"/>
    <w:rsid w:val="00DE4879"/>
    <w:rsid w:val="00DE7F69"/>
    <w:rsid w:val="00DF268A"/>
    <w:rsid w:val="00DF74E4"/>
    <w:rsid w:val="00E00780"/>
    <w:rsid w:val="00E04450"/>
    <w:rsid w:val="00E120C9"/>
    <w:rsid w:val="00E12C9C"/>
    <w:rsid w:val="00E1567F"/>
    <w:rsid w:val="00E21B65"/>
    <w:rsid w:val="00E25A99"/>
    <w:rsid w:val="00E31ADE"/>
    <w:rsid w:val="00E33C96"/>
    <w:rsid w:val="00E36E8B"/>
    <w:rsid w:val="00E37FCA"/>
    <w:rsid w:val="00E404CA"/>
    <w:rsid w:val="00E40F05"/>
    <w:rsid w:val="00E414C9"/>
    <w:rsid w:val="00E42FC4"/>
    <w:rsid w:val="00E44C22"/>
    <w:rsid w:val="00E46490"/>
    <w:rsid w:val="00E46D5A"/>
    <w:rsid w:val="00E54097"/>
    <w:rsid w:val="00E70537"/>
    <w:rsid w:val="00E73C8B"/>
    <w:rsid w:val="00E7545D"/>
    <w:rsid w:val="00E876B1"/>
    <w:rsid w:val="00E878B1"/>
    <w:rsid w:val="00E9185E"/>
    <w:rsid w:val="00E96F19"/>
    <w:rsid w:val="00EB542E"/>
    <w:rsid w:val="00EB5D5A"/>
    <w:rsid w:val="00EC2D5F"/>
    <w:rsid w:val="00EC6D08"/>
    <w:rsid w:val="00ED67F5"/>
    <w:rsid w:val="00EE0976"/>
    <w:rsid w:val="00EE5547"/>
    <w:rsid w:val="00EF4DB6"/>
    <w:rsid w:val="00EF545B"/>
    <w:rsid w:val="00EF59B0"/>
    <w:rsid w:val="00F01FA6"/>
    <w:rsid w:val="00F022C9"/>
    <w:rsid w:val="00F0317C"/>
    <w:rsid w:val="00F06BD3"/>
    <w:rsid w:val="00F134EC"/>
    <w:rsid w:val="00F1580D"/>
    <w:rsid w:val="00F212E7"/>
    <w:rsid w:val="00F216FF"/>
    <w:rsid w:val="00F21F7B"/>
    <w:rsid w:val="00F23A65"/>
    <w:rsid w:val="00F26C6F"/>
    <w:rsid w:val="00F34592"/>
    <w:rsid w:val="00F54A85"/>
    <w:rsid w:val="00F55BAF"/>
    <w:rsid w:val="00F57919"/>
    <w:rsid w:val="00F61CF9"/>
    <w:rsid w:val="00F65D32"/>
    <w:rsid w:val="00F72095"/>
    <w:rsid w:val="00F74216"/>
    <w:rsid w:val="00F75E05"/>
    <w:rsid w:val="00F7655A"/>
    <w:rsid w:val="00F82C6A"/>
    <w:rsid w:val="00F95042"/>
    <w:rsid w:val="00FA5A13"/>
    <w:rsid w:val="00FA66CB"/>
    <w:rsid w:val="00FB24B4"/>
    <w:rsid w:val="00FC0176"/>
    <w:rsid w:val="00FC3AF6"/>
    <w:rsid w:val="00FC45FC"/>
    <w:rsid w:val="00FD5F80"/>
    <w:rsid w:val="00FE25CB"/>
    <w:rsid w:val="00FE5AEC"/>
    <w:rsid w:val="00FE5E61"/>
    <w:rsid w:val="00FE5F3A"/>
    <w:rsid w:val="00FE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2A862F-48F8-4AD6-9EAA-D5D00F13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DD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0D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0DD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B0DD9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E0445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04450"/>
    <w:rPr>
      <w:rFonts w:ascii="Segoe UI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99"/>
    <w:qFormat/>
    <w:rsid w:val="00DB6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МО-СП Бичурское</cp:lastModifiedBy>
  <cp:revision>5</cp:revision>
  <cp:lastPrinted>2024-04-22T07:00:00Z</cp:lastPrinted>
  <dcterms:created xsi:type="dcterms:W3CDTF">2021-03-18T02:44:00Z</dcterms:created>
  <dcterms:modified xsi:type="dcterms:W3CDTF">2024-04-22T07:04:00Z</dcterms:modified>
</cp:coreProperties>
</file>