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1D" w:rsidRPr="00AA262B" w:rsidRDefault="006C731D" w:rsidP="006C731D">
      <w:pPr>
        <w:jc w:val="center"/>
        <w:rPr>
          <w:b/>
          <w:sz w:val="28"/>
          <w:szCs w:val="28"/>
        </w:rPr>
      </w:pPr>
      <w:r w:rsidRPr="00AA262B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6C731D" w:rsidRPr="00AA262B" w:rsidRDefault="006C731D" w:rsidP="006C731D">
      <w:pPr>
        <w:jc w:val="center"/>
        <w:rPr>
          <w:b/>
          <w:sz w:val="28"/>
          <w:szCs w:val="28"/>
        </w:rPr>
      </w:pPr>
      <w:r w:rsidRPr="00AA262B">
        <w:rPr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6C731D" w:rsidRPr="00AA262B" w:rsidRDefault="006C731D" w:rsidP="006C731D">
      <w:pPr>
        <w:jc w:val="center"/>
        <w:rPr>
          <w:b/>
          <w:sz w:val="28"/>
          <w:szCs w:val="28"/>
        </w:rPr>
      </w:pPr>
    </w:p>
    <w:p w:rsidR="006C731D" w:rsidRPr="00AA262B" w:rsidRDefault="006C731D" w:rsidP="006C731D">
      <w:pPr>
        <w:jc w:val="center"/>
        <w:rPr>
          <w:b/>
          <w:sz w:val="28"/>
          <w:szCs w:val="28"/>
          <w:lang w:val="mn-MN"/>
        </w:rPr>
      </w:pPr>
      <w:r w:rsidRPr="00AA262B">
        <w:rPr>
          <w:b/>
          <w:sz w:val="28"/>
          <w:szCs w:val="28"/>
          <w:lang w:val="mn-MN"/>
        </w:rPr>
        <w:t xml:space="preserve">БУРЯАД УЛАСАЙ БЭШҮҮРЭЙ АЙМАГАЙ БЭШҮҮРЭЙ СОМОНОЙ  </w:t>
      </w:r>
    </w:p>
    <w:p w:rsidR="006C731D" w:rsidRPr="00AA262B" w:rsidRDefault="006C731D" w:rsidP="006C731D">
      <w:pPr>
        <w:jc w:val="center"/>
        <w:rPr>
          <w:b/>
          <w:sz w:val="28"/>
          <w:szCs w:val="28"/>
          <w:lang w:val="mn-MN"/>
        </w:rPr>
      </w:pPr>
      <w:r w:rsidRPr="00AA262B">
        <w:rPr>
          <w:b/>
          <w:sz w:val="28"/>
          <w:szCs w:val="28"/>
          <w:lang w:val="mn-MN"/>
        </w:rPr>
        <w:t>НЮТАГАЙ ЗАСАГАЙ БАЙГУУЛАМЖЫН ЗАХИРГААН</w:t>
      </w:r>
    </w:p>
    <w:p w:rsidR="006C731D" w:rsidRPr="00AA262B" w:rsidRDefault="006C731D" w:rsidP="006C731D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6C731D" w:rsidRPr="00AA262B" w:rsidRDefault="006C731D" w:rsidP="006C731D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sz w:val="28"/>
          <w:szCs w:val="24"/>
        </w:rPr>
      </w:pPr>
    </w:p>
    <w:p w:rsidR="006C731D" w:rsidRPr="00AA262B" w:rsidRDefault="006C731D" w:rsidP="006C731D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  <w:szCs w:val="24"/>
        </w:rPr>
      </w:pPr>
      <w:r w:rsidRPr="00AA262B">
        <w:rPr>
          <w:rFonts w:eastAsia="Calibri" w:cs="Courier New"/>
          <w:b/>
          <w:sz w:val="28"/>
          <w:szCs w:val="24"/>
        </w:rPr>
        <w:t>ПОСТАНОВЛЕНИЕ</w:t>
      </w:r>
    </w:p>
    <w:p w:rsidR="006C731D" w:rsidRPr="00AA262B" w:rsidRDefault="006C731D" w:rsidP="006C731D">
      <w:pPr>
        <w:jc w:val="center"/>
        <w:rPr>
          <w:b/>
          <w:sz w:val="28"/>
          <w:szCs w:val="28"/>
        </w:rPr>
      </w:pPr>
    </w:p>
    <w:p w:rsidR="006C731D" w:rsidRDefault="006C731D" w:rsidP="006C731D"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eastAsia="Calibri" w:cs="Courier New"/>
          <w:sz w:val="28"/>
        </w:rPr>
      </w:pPr>
      <w:r>
        <w:rPr>
          <w:sz w:val="28"/>
          <w:szCs w:val="28"/>
        </w:rPr>
        <w:t xml:space="preserve">     </w:t>
      </w:r>
      <w:r>
        <w:rPr>
          <w:rFonts w:eastAsia="Calibri" w:cs="Courier New"/>
          <w:sz w:val="28"/>
        </w:rPr>
        <w:t>«05</w:t>
      </w:r>
      <w:r>
        <w:rPr>
          <w:rFonts w:eastAsia="Calibri" w:cs="Courier New"/>
          <w:sz w:val="28"/>
        </w:rPr>
        <w:t xml:space="preserve">» </w:t>
      </w:r>
      <w:r>
        <w:rPr>
          <w:rFonts w:eastAsia="Calibri" w:cs="Courier New"/>
          <w:sz w:val="28"/>
        </w:rPr>
        <w:t>марта</w:t>
      </w:r>
      <w:r>
        <w:rPr>
          <w:rFonts w:eastAsia="Calibri" w:cs="Courier New"/>
          <w:sz w:val="28"/>
        </w:rPr>
        <w:t xml:space="preserve"> 2025 года                                          </w:t>
      </w:r>
      <w:r>
        <w:rPr>
          <w:rFonts w:eastAsia="Calibri" w:cs="Courier New"/>
          <w:sz w:val="28"/>
        </w:rPr>
        <w:t xml:space="preserve">                        № </w:t>
      </w:r>
      <w:r w:rsidR="0034725B">
        <w:rPr>
          <w:rFonts w:eastAsia="Calibri" w:cs="Courier New"/>
          <w:sz w:val="28"/>
        </w:rPr>
        <w:t>9</w:t>
      </w:r>
      <w:bookmarkStart w:id="0" w:name="_GoBack"/>
      <w:bookmarkEnd w:id="0"/>
    </w:p>
    <w:p w:rsidR="006C731D" w:rsidRDefault="006C731D" w:rsidP="006C731D"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eastAsia="Calibri" w:cs="Courier New"/>
          <w:sz w:val="28"/>
        </w:rPr>
      </w:pPr>
      <w:r>
        <w:rPr>
          <w:rFonts w:eastAsia="Calibri" w:cs="Courier New"/>
          <w:sz w:val="28"/>
        </w:rPr>
        <w:t>с. Бичура</w:t>
      </w:r>
    </w:p>
    <w:p w:rsidR="006C731D" w:rsidRDefault="006C731D" w:rsidP="006C731D">
      <w:pPr>
        <w:tabs>
          <w:tab w:val="left" w:pos="6663"/>
          <w:tab w:val="left" w:pos="7230"/>
        </w:tabs>
        <w:ind w:right="22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вида разрешенного </w:t>
      </w:r>
    </w:p>
    <w:p w:rsidR="006C731D" w:rsidRDefault="006C731D" w:rsidP="006C731D">
      <w:pPr>
        <w:tabs>
          <w:tab w:val="left" w:pos="6663"/>
          <w:tab w:val="left" w:pos="7230"/>
        </w:tabs>
        <w:ind w:right="226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участка.</w:t>
      </w:r>
    </w:p>
    <w:p w:rsidR="006C731D" w:rsidRDefault="006C731D" w:rsidP="006C731D">
      <w:pPr>
        <w:tabs>
          <w:tab w:val="left" w:pos="6663"/>
          <w:tab w:val="left" w:pos="7230"/>
        </w:tabs>
        <w:ind w:right="2266"/>
        <w:jc w:val="both"/>
        <w:rPr>
          <w:sz w:val="28"/>
          <w:szCs w:val="28"/>
        </w:rPr>
      </w:pPr>
    </w:p>
    <w:p w:rsidR="006C731D" w:rsidRDefault="006C731D" w:rsidP="006C731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Руководствуясь п. 3 ст. 37 Градостроительного кодекса Российской Федерации Администрация </w:t>
      </w:r>
      <w:r w:rsidRPr="00885CD2">
        <w:rPr>
          <w:sz w:val="26"/>
          <w:szCs w:val="26"/>
          <w:shd w:val="clear" w:color="auto" w:fill="FFFFFF"/>
        </w:rPr>
        <w:t xml:space="preserve">муниципального образования </w:t>
      </w:r>
      <w:r>
        <w:rPr>
          <w:sz w:val="26"/>
          <w:szCs w:val="26"/>
          <w:shd w:val="clear" w:color="auto" w:fill="FFFFFF"/>
        </w:rPr>
        <w:t xml:space="preserve">– сельского поселения </w:t>
      </w:r>
      <w:r w:rsidRPr="00885CD2">
        <w:rPr>
          <w:sz w:val="26"/>
          <w:szCs w:val="26"/>
          <w:shd w:val="clear" w:color="auto" w:fill="FFFFFF"/>
        </w:rPr>
        <w:t>«</w:t>
      </w:r>
      <w:r>
        <w:rPr>
          <w:sz w:val="26"/>
          <w:szCs w:val="26"/>
          <w:shd w:val="clear" w:color="auto" w:fill="FFFFFF"/>
        </w:rPr>
        <w:t>Бичурское»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постановляет:</w:t>
      </w:r>
    </w:p>
    <w:p w:rsidR="006C731D" w:rsidRPr="006C731D" w:rsidRDefault="006C731D" w:rsidP="006C731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Изменить вид разрешенного использования земельному участку из земель населенных пунктов, с кадастровым номером - </w:t>
      </w:r>
      <w:r>
        <w:rPr>
          <w:sz w:val="28"/>
          <w:szCs w:val="24"/>
        </w:rPr>
        <w:t>03:03:</w:t>
      </w:r>
      <w:r>
        <w:rPr>
          <w:sz w:val="28"/>
          <w:szCs w:val="24"/>
        </w:rPr>
        <w:t>050151:161</w:t>
      </w:r>
      <w:r>
        <w:rPr>
          <w:color w:val="000000"/>
          <w:sz w:val="28"/>
          <w:szCs w:val="28"/>
        </w:rPr>
        <w:t>, площадью –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67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кв. м., с вида разрешенного использования – с «</w:t>
      </w:r>
      <w:r>
        <w:rPr>
          <w:color w:val="000000"/>
          <w:sz w:val="28"/>
          <w:szCs w:val="28"/>
        </w:rPr>
        <w:t>для ведения личного подсобного хозяйства</w:t>
      </w:r>
      <w:r>
        <w:rPr>
          <w:color w:val="000000"/>
          <w:sz w:val="28"/>
          <w:szCs w:val="28"/>
        </w:rPr>
        <w:t>», на вид разрешенного использования – «</w:t>
      </w:r>
      <w:r>
        <w:rPr>
          <w:color w:val="000000"/>
          <w:sz w:val="28"/>
          <w:szCs w:val="28"/>
        </w:rPr>
        <w:t>объекты торговли</w:t>
      </w:r>
      <w:r>
        <w:rPr>
          <w:color w:val="000000"/>
          <w:sz w:val="28"/>
          <w:szCs w:val="28"/>
        </w:rPr>
        <w:t xml:space="preserve">», расположенному по </w:t>
      </w:r>
      <w:proofErr w:type="gramStart"/>
      <w:r>
        <w:rPr>
          <w:color w:val="000000"/>
          <w:sz w:val="28"/>
          <w:szCs w:val="28"/>
        </w:rPr>
        <w:t>адресу:  Республика</w:t>
      </w:r>
      <w:proofErr w:type="gramEnd"/>
      <w:r>
        <w:rPr>
          <w:color w:val="000000"/>
          <w:sz w:val="28"/>
          <w:szCs w:val="28"/>
        </w:rPr>
        <w:t xml:space="preserve"> Бурятия, </w:t>
      </w:r>
      <w:proofErr w:type="spellStart"/>
      <w:r>
        <w:rPr>
          <w:color w:val="000000"/>
          <w:sz w:val="28"/>
          <w:szCs w:val="28"/>
        </w:rPr>
        <w:t>Бичурский</w:t>
      </w:r>
      <w:proofErr w:type="spellEnd"/>
      <w:r>
        <w:rPr>
          <w:color w:val="000000"/>
          <w:sz w:val="28"/>
          <w:szCs w:val="28"/>
        </w:rPr>
        <w:t xml:space="preserve"> район, с. Бичура, ул. Советская, 46В.</w:t>
      </w:r>
    </w:p>
    <w:p w:rsidR="006C731D" w:rsidRDefault="006C731D" w:rsidP="006C7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постановление вступает в силу со дня подписания.</w:t>
      </w:r>
    </w:p>
    <w:p w:rsidR="006C731D" w:rsidRPr="00885CD2" w:rsidRDefault="006C731D" w:rsidP="006C731D">
      <w:pPr>
        <w:pStyle w:val="a3"/>
        <w:shd w:val="clear" w:color="auto" w:fill="FFFFFF"/>
        <w:tabs>
          <w:tab w:val="left" w:pos="993"/>
        </w:tabs>
        <w:spacing w:after="0"/>
        <w:ind w:right="140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    3. </w:t>
      </w:r>
      <w:r w:rsidRPr="00885CD2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C731D" w:rsidRDefault="006C731D" w:rsidP="006C731D">
      <w:pPr>
        <w:jc w:val="both"/>
      </w:pPr>
    </w:p>
    <w:p w:rsidR="0034725B" w:rsidRDefault="0034725B"/>
    <w:p w:rsidR="0034725B" w:rsidRDefault="0034725B"/>
    <w:p w:rsidR="0034725B" w:rsidRPr="0034725B" w:rsidRDefault="0034725B" w:rsidP="0034725B"/>
    <w:p w:rsidR="0034725B" w:rsidRPr="0034725B" w:rsidRDefault="0034725B" w:rsidP="0034725B"/>
    <w:p w:rsidR="0034725B" w:rsidRPr="0034725B" w:rsidRDefault="0034725B" w:rsidP="0034725B"/>
    <w:p w:rsidR="0034725B" w:rsidRDefault="0034725B" w:rsidP="0034725B"/>
    <w:p w:rsidR="0034725B" w:rsidRPr="00645FE8" w:rsidRDefault="0034725B" w:rsidP="0034725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  <w:r w:rsidRPr="00645FE8">
        <w:rPr>
          <w:sz w:val="26"/>
          <w:szCs w:val="26"/>
        </w:rPr>
        <w:t xml:space="preserve">Глава МО-СП «Бичурское» </w:t>
      </w:r>
    </w:p>
    <w:p w:rsidR="0034725B" w:rsidRPr="006F5830" w:rsidRDefault="0034725B" w:rsidP="0034725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rPr>
          <w:sz w:val="26"/>
          <w:szCs w:val="26"/>
        </w:rPr>
      </w:pPr>
      <w:proofErr w:type="spellStart"/>
      <w:r w:rsidRPr="00645FE8">
        <w:rPr>
          <w:sz w:val="26"/>
          <w:szCs w:val="26"/>
        </w:rPr>
        <w:t>Бичурского</w:t>
      </w:r>
      <w:proofErr w:type="spellEnd"/>
      <w:r w:rsidRPr="00645FE8">
        <w:rPr>
          <w:sz w:val="26"/>
          <w:szCs w:val="26"/>
        </w:rPr>
        <w:t xml:space="preserve"> района Республики Бурятия   _______________    Воронцов А.Ю.</w:t>
      </w:r>
    </w:p>
    <w:p w:rsidR="00233AF1" w:rsidRPr="0034725B" w:rsidRDefault="00233AF1" w:rsidP="0034725B">
      <w:pPr>
        <w:ind w:firstLine="708"/>
      </w:pPr>
    </w:p>
    <w:sectPr w:rsidR="00233AF1" w:rsidRPr="0034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E50E7"/>
    <w:multiLevelType w:val="hybridMultilevel"/>
    <w:tmpl w:val="3A600150"/>
    <w:lvl w:ilvl="0" w:tplc="9B36032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9B"/>
    <w:rsid w:val="00233AF1"/>
    <w:rsid w:val="0034725B"/>
    <w:rsid w:val="005A649B"/>
    <w:rsid w:val="006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8F047-436D-456D-9E0F-D100C5B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731D"/>
    <w:pPr>
      <w:spacing w:after="122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72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2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МО-СП Бичурское</dc:creator>
  <cp:keywords/>
  <dc:description/>
  <cp:lastModifiedBy>МО-СП Бичурское</cp:lastModifiedBy>
  <cp:revision>2</cp:revision>
  <cp:lastPrinted>2025-03-05T05:35:00Z</cp:lastPrinted>
  <dcterms:created xsi:type="dcterms:W3CDTF">2025-03-05T05:23:00Z</dcterms:created>
  <dcterms:modified xsi:type="dcterms:W3CDTF">2025-03-05T05:44:00Z</dcterms:modified>
</cp:coreProperties>
</file>