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CD" w:rsidRDefault="001873CD" w:rsidP="001873CD">
      <w:pPr>
        <w:shd w:val="clear" w:color="auto" w:fill="FFFFFF"/>
        <w:spacing w:line="350" w:lineRule="exact"/>
        <w:ind w:left="1894" w:right="528" w:hanging="1073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z w:val="28"/>
          <w:szCs w:val="28"/>
        </w:rPr>
        <w:t>СЕЛЬСКОЕ ПОСЕЛЕНИЕ «БИЧУРСКОЕ»</w:t>
      </w:r>
    </w:p>
    <w:p w:rsidR="001873CD" w:rsidRDefault="001873CD" w:rsidP="001873CD">
      <w:pPr>
        <w:shd w:val="clear" w:color="auto" w:fill="FFFFFF"/>
        <w:spacing w:before="358" w:after="271"/>
        <w:ind w:left="14"/>
        <w:jc w:val="center"/>
      </w:pPr>
      <w:r>
        <w:rPr>
          <w:b/>
          <w:bCs/>
          <w:spacing w:val="-5"/>
          <w:sz w:val="28"/>
          <w:szCs w:val="28"/>
        </w:rPr>
        <w:t>ПОСТАНОВЛЕНИЕ</w:t>
      </w:r>
    </w:p>
    <w:p w:rsidR="001873CD" w:rsidRDefault="001873CD" w:rsidP="001873CD">
      <w:pPr>
        <w:shd w:val="clear" w:color="auto" w:fill="FFFFFF"/>
        <w:spacing w:before="358" w:after="271"/>
        <w:ind w:left="14"/>
        <w:jc w:val="center"/>
        <w:sectPr w:rsidR="001873CD" w:rsidSect="001873CD">
          <w:pgSz w:w="11909" w:h="16834"/>
          <w:pgMar w:top="1440" w:right="869" w:bottom="720" w:left="1409" w:header="720" w:footer="720" w:gutter="0"/>
          <w:cols w:space="60"/>
          <w:noEndnote/>
        </w:sectPr>
      </w:pPr>
    </w:p>
    <w:p w:rsidR="001873CD" w:rsidRDefault="001873CD" w:rsidP="001873CD">
      <w:pPr>
        <w:shd w:val="clear" w:color="auto" w:fill="FFFFFF"/>
        <w:ind w:left="7"/>
        <w:rPr>
          <w:spacing w:val="-4"/>
        </w:rPr>
      </w:pPr>
      <w:r>
        <w:rPr>
          <w:b/>
          <w:bCs/>
          <w:w w:val="89"/>
          <w:sz w:val="28"/>
          <w:szCs w:val="28"/>
        </w:rPr>
        <w:lastRenderedPageBreak/>
        <w:t xml:space="preserve"> </w:t>
      </w:r>
      <w:r w:rsidRPr="00522237">
        <w:rPr>
          <w:bCs/>
          <w:w w:val="89"/>
          <w:sz w:val="28"/>
          <w:szCs w:val="28"/>
        </w:rPr>
        <w:t xml:space="preserve">От </w:t>
      </w:r>
      <w:r>
        <w:rPr>
          <w:bCs/>
          <w:w w:val="89"/>
          <w:sz w:val="28"/>
          <w:szCs w:val="28"/>
        </w:rPr>
        <w:t xml:space="preserve"> 27  февраля </w:t>
      </w:r>
      <w:proofErr w:type="spellStart"/>
      <w:r>
        <w:rPr>
          <w:spacing w:val="-4"/>
        </w:rPr>
        <w:t>с</w:t>
      </w:r>
      <w:proofErr w:type="gramStart"/>
      <w:r>
        <w:rPr>
          <w:spacing w:val="-4"/>
        </w:rPr>
        <w:t>.Б</w:t>
      </w:r>
      <w:proofErr w:type="gramEnd"/>
      <w:r>
        <w:rPr>
          <w:spacing w:val="-4"/>
        </w:rPr>
        <w:t>ичура</w:t>
      </w:r>
      <w:proofErr w:type="spellEnd"/>
    </w:p>
    <w:p w:rsidR="001873CD" w:rsidRDefault="001873CD" w:rsidP="001873CD">
      <w:pPr>
        <w:shd w:val="clear" w:color="auto" w:fill="FFFFFF"/>
        <w:spacing w:before="12"/>
        <w:rPr>
          <w:spacing w:val="-4"/>
        </w:rPr>
      </w:pPr>
    </w:p>
    <w:p w:rsidR="001873CD" w:rsidRDefault="001873CD" w:rsidP="001873CD">
      <w:pPr>
        <w:shd w:val="clear" w:color="auto" w:fill="FFFFFF"/>
        <w:spacing w:before="12"/>
      </w:pPr>
    </w:p>
    <w:p w:rsidR="001873CD" w:rsidRDefault="001873CD" w:rsidP="001873CD">
      <w:pPr>
        <w:shd w:val="clear" w:color="auto" w:fill="FFFFFF"/>
        <w:spacing w:before="41"/>
      </w:pPr>
      <w:r>
        <w:br w:type="column"/>
      </w:r>
      <w:r>
        <w:rPr>
          <w:spacing w:val="-2"/>
        </w:rPr>
        <w:lastRenderedPageBreak/>
        <w:t>2013 года</w:t>
      </w:r>
    </w:p>
    <w:p w:rsidR="001873CD" w:rsidRPr="00522237" w:rsidRDefault="001873CD" w:rsidP="001873CD">
      <w:pPr>
        <w:shd w:val="clear" w:color="auto" w:fill="FFFFFF"/>
        <w:tabs>
          <w:tab w:val="left" w:pos="709"/>
        </w:tabs>
        <w:spacing w:before="17"/>
        <w:sectPr w:rsidR="001873CD" w:rsidRPr="00522237" w:rsidSect="00517CFC">
          <w:type w:val="continuous"/>
          <w:pgSz w:w="11909" w:h="16834"/>
          <w:pgMar w:top="1440" w:right="2837" w:bottom="720" w:left="1421" w:header="720" w:footer="720" w:gutter="0"/>
          <w:cols w:num="3" w:space="720" w:equalWidth="0">
            <w:col w:w="1981" w:space="2"/>
            <w:col w:w="1841" w:space="2288"/>
            <w:col w:w="1539"/>
          </w:cols>
          <w:noEndnote/>
        </w:sectPr>
      </w:pPr>
      <w:r>
        <w:br w:type="column"/>
      </w:r>
      <w:r w:rsidRPr="00522237">
        <w:rPr>
          <w:bCs/>
          <w:spacing w:val="-8"/>
          <w:sz w:val="32"/>
          <w:szCs w:val="32"/>
        </w:rPr>
        <w:lastRenderedPageBreak/>
        <w:t xml:space="preserve">№  </w:t>
      </w:r>
      <w:r>
        <w:rPr>
          <w:bCs/>
          <w:spacing w:val="-8"/>
          <w:sz w:val="32"/>
          <w:szCs w:val="32"/>
        </w:rPr>
        <w:t>4</w:t>
      </w:r>
      <w:r w:rsidRPr="00522237">
        <w:rPr>
          <w:bCs/>
          <w:spacing w:val="-8"/>
          <w:sz w:val="32"/>
          <w:szCs w:val="32"/>
        </w:rPr>
        <w:t xml:space="preserve">  </w:t>
      </w:r>
    </w:p>
    <w:p w:rsidR="001873CD" w:rsidRDefault="001873CD" w:rsidP="001873CD">
      <w:pPr>
        <w:shd w:val="clear" w:color="auto" w:fill="FFFFFF"/>
        <w:spacing w:before="317"/>
        <w:ind w:left="2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 соответствии с  постановлением Администрации муниципального образования – сельское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>» № 3 от 05.02.2013 года «</w:t>
      </w:r>
      <w:r w:rsidRPr="00DB27BD">
        <w:rPr>
          <w:sz w:val="28"/>
          <w:szCs w:val="28"/>
        </w:rPr>
        <w:t>Об оптимизации расходов местного бюджета муниципального образования</w:t>
      </w:r>
      <w:r>
        <w:rPr>
          <w:sz w:val="28"/>
          <w:szCs w:val="28"/>
        </w:rPr>
        <w:t xml:space="preserve"> </w:t>
      </w:r>
      <w:r w:rsidRPr="00DB27BD">
        <w:rPr>
          <w:sz w:val="28"/>
          <w:szCs w:val="28"/>
        </w:rPr>
        <w:t>сельское поселение «</w:t>
      </w:r>
      <w:proofErr w:type="spellStart"/>
      <w:r w:rsidRPr="00DB27BD">
        <w:rPr>
          <w:sz w:val="28"/>
          <w:szCs w:val="28"/>
        </w:rPr>
        <w:t>Бичурское</w:t>
      </w:r>
      <w:proofErr w:type="spellEnd"/>
      <w:r w:rsidRPr="00DB27BD">
        <w:rPr>
          <w:sz w:val="28"/>
          <w:szCs w:val="28"/>
        </w:rPr>
        <w:t>» на 201</w:t>
      </w:r>
      <w:r>
        <w:rPr>
          <w:sz w:val="28"/>
          <w:szCs w:val="28"/>
        </w:rPr>
        <w:t>3</w:t>
      </w:r>
      <w:r w:rsidRPr="00DB27B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»  </w:t>
      </w:r>
      <w:r w:rsidRPr="003550EB">
        <w:rPr>
          <w:sz w:val="28"/>
          <w:szCs w:val="28"/>
        </w:rPr>
        <w:t>администрация муни</w:t>
      </w:r>
      <w:r w:rsidRPr="003550EB">
        <w:rPr>
          <w:sz w:val="28"/>
          <w:szCs w:val="28"/>
        </w:rPr>
        <w:softHyphen/>
        <w:t>ципального образования сельского поселения  «</w:t>
      </w:r>
      <w:proofErr w:type="spellStart"/>
      <w:r w:rsidRPr="003550EB">
        <w:rPr>
          <w:sz w:val="28"/>
          <w:szCs w:val="28"/>
        </w:rPr>
        <w:t>Бичурское</w:t>
      </w:r>
      <w:proofErr w:type="spellEnd"/>
      <w:r w:rsidRPr="003550EB">
        <w:rPr>
          <w:sz w:val="28"/>
          <w:szCs w:val="28"/>
        </w:rPr>
        <w:t xml:space="preserve"> » </w:t>
      </w:r>
      <w:proofErr w:type="gramStart"/>
      <w:r w:rsidRPr="003550EB">
        <w:rPr>
          <w:sz w:val="28"/>
          <w:szCs w:val="28"/>
        </w:rPr>
        <w:t>п</w:t>
      </w:r>
      <w:proofErr w:type="gramEnd"/>
      <w:r w:rsidRPr="003550EB">
        <w:rPr>
          <w:sz w:val="28"/>
          <w:szCs w:val="28"/>
        </w:rPr>
        <w:t xml:space="preserve"> о с т а н о в л я е т:</w:t>
      </w:r>
    </w:p>
    <w:p w:rsidR="001873CD" w:rsidRDefault="001873CD" w:rsidP="001873C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31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 по каждому  бюджетному учреждению лимиты  потребления коммунальных услуг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Приложение №1) </w:t>
      </w:r>
    </w:p>
    <w:p w:rsidR="001873CD" w:rsidRPr="007D065B" w:rsidRDefault="001873CD" w:rsidP="001873C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331" w:line="322" w:lineRule="exact"/>
        <w:jc w:val="both"/>
      </w:pPr>
      <w:r>
        <w:rPr>
          <w:sz w:val="28"/>
          <w:szCs w:val="28"/>
        </w:rPr>
        <w:t xml:space="preserve">Утвердить мероприятия  по энергосбережению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 2)</w:t>
      </w:r>
    </w:p>
    <w:p w:rsidR="001873CD" w:rsidRDefault="001873CD" w:rsidP="001873CD">
      <w:pPr>
        <w:pStyle w:val="a3"/>
        <w:jc w:val="both"/>
        <w:rPr>
          <w:spacing w:val="-12"/>
          <w:sz w:val="28"/>
          <w:szCs w:val="28"/>
        </w:rPr>
      </w:pPr>
    </w:p>
    <w:p w:rsidR="001873CD" w:rsidRPr="00156A68" w:rsidRDefault="001873CD" w:rsidP="001873CD">
      <w:pPr>
        <w:pStyle w:val="a3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   3.      </w:t>
      </w:r>
      <w:r w:rsidRPr="00156A68">
        <w:rPr>
          <w:sz w:val="28"/>
          <w:szCs w:val="28"/>
        </w:rPr>
        <w:t xml:space="preserve">Настоящее постановление вступает в силу со дня его подписания.   </w:t>
      </w:r>
    </w:p>
    <w:p w:rsidR="001873CD" w:rsidRPr="00731C6F" w:rsidRDefault="001873CD" w:rsidP="001873CD">
      <w:pPr>
        <w:shd w:val="clear" w:color="auto" w:fill="FFFFFF"/>
        <w:tabs>
          <w:tab w:val="left" w:pos="851"/>
        </w:tabs>
        <w:spacing w:before="322" w:after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  </w:t>
      </w:r>
      <w:proofErr w:type="gramStart"/>
      <w:r w:rsidRPr="00731C6F">
        <w:rPr>
          <w:sz w:val="28"/>
          <w:szCs w:val="28"/>
        </w:rPr>
        <w:t>Контроль  за</w:t>
      </w:r>
      <w:proofErr w:type="gramEnd"/>
      <w:r w:rsidRPr="00731C6F">
        <w:rPr>
          <w:sz w:val="28"/>
          <w:szCs w:val="28"/>
        </w:rPr>
        <w:t xml:space="preserve"> исполнением настоявшего постановления возложить на </w:t>
      </w:r>
      <w:r>
        <w:rPr>
          <w:sz w:val="28"/>
          <w:szCs w:val="28"/>
        </w:rPr>
        <w:t xml:space="preserve">  </w:t>
      </w:r>
      <w:r w:rsidRPr="00731C6F">
        <w:rPr>
          <w:sz w:val="28"/>
          <w:szCs w:val="28"/>
        </w:rPr>
        <w:t>ведущего специалиста –  экономиста  муниципального образования сельского поселения «</w:t>
      </w:r>
      <w:proofErr w:type="spellStart"/>
      <w:r w:rsidRPr="00731C6F">
        <w:rPr>
          <w:sz w:val="28"/>
          <w:szCs w:val="28"/>
        </w:rPr>
        <w:t>Бичурское</w:t>
      </w:r>
      <w:proofErr w:type="spellEnd"/>
      <w:r w:rsidRPr="00731C6F">
        <w:rPr>
          <w:sz w:val="28"/>
          <w:szCs w:val="28"/>
        </w:rPr>
        <w:t xml:space="preserve">» </w:t>
      </w:r>
      <w:proofErr w:type="spellStart"/>
      <w:r w:rsidRPr="00731C6F">
        <w:rPr>
          <w:sz w:val="28"/>
          <w:szCs w:val="28"/>
        </w:rPr>
        <w:t>Тюрюханову</w:t>
      </w:r>
      <w:proofErr w:type="spellEnd"/>
      <w:r w:rsidRPr="00731C6F">
        <w:rPr>
          <w:sz w:val="28"/>
          <w:szCs w:val="28"/>
        </w:rPr>
        <w:t xml:space="preserve"> Е.А.</w:t>
      </w:r>
    </w:p>
    <w:p w:rsidR="001873CD" w:rsidRDefault="001873CD" w:rsidP="001873CD">
      <w:pPr>
        <w:pStyle w:val="a3"/>
        <w:rPr>
          <w:szCs w:val="28"/>
        </w:rPr>
      </w:pPr>
      <w:r>
        <w:rPr>
          <w:szCs w:val="28"/>
        </w:rPr>
        <w:t xml:space="preserve">            </w:t>
      </w:r>
    </w:p>
    <w:p w:rsidR="001873CD" w:rsidRDefault="001873CD" w:rsidP="001873CD">
      <w:pPr>
        <w:pStyle w:val="a3"/>
        <w:rPr>
          <w:szCs w:val="28"/>
        </w:rPr>
      </w:pPr>
    </w:p>
    <w:p w:rsidR="001873CD" w:rsidRDefault="001873CD" w:rsidP="001873CD">
      <w:pPr>
        <w:pStyle w:val="a3"/>
        <w:rPr>
          <w:szCs w:val="28"/>
        </w:rPr>
      </w:pPr>
    </w:p>
    <w:p w:rsidR="001873CD" w:rsidRDefault="001873CD" w:rsidP="001873CD">
      <w:pPr>
        <w:pStyle w:val="a3"/>
        <w:rPr>
          <w:szCs w:val="28"/>
        </w:rPr>
      </w:pPr>
    </w:p>
    <w:p w:rsidR="001873CD" w:rsidRDefault="001873CD" w:rsidP="001873CD">
      <w:pPr>
        <w:pStyle w:val="a3"/>
        <w:rPr>
          <w:szCs w:val="28"/>
        </w:rPr>
      </w:pPr>
    </w:p>
    <w:p w:rsidR="001873CD" w:rsidRDefault="001873CD" w:rsidP="001873CD">
      <w:pPr>
        <w:pStyle w:val="a3"/>
        <w:rPr>
          <w:szCs w:val="28"/>
        </w:rPr>
      </w:pPr>
    </w:p>
    <w:p w:rsidR="001873CD" w:rsidRPr="00AB3A7C" w:rsidRDefault="001873CD" w:rsidP="001873CD">
      <w:pPr>
        <w:pStyle w:val="a3"/>
        <w:rPr>
          <w:sz w:val="28"/>
          <w:szCs w:val="28"/>
        </w:rPr>
      </w:pPr>
      <w:r w:rsidRPr="00AB3A7C">
        <w:rPr>
          <w:sz w:val="28"/>
          <w:szCs w:val="28"/>
        </w:rPr>
        <w:t xml:space="preserve">Глава Муниципального образования </w:t>
      </w:r>
    </w:p>
    <w:p w:rsidR="001873CD" w:rsidRDefault="001873CD" w:rsidP="001873CD">
      <w:pPr>
        <w:pStyle w:val="a3"/>
        <w:rPr>
          <w:sz w:val="28"/>
          <w:szCs w:val="28"/>
        </w:rPr>
      </w:pPr>
      <w:r w:rsidRPr="00AB3A7C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AB3A7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B3A7C">
        <w:rPr>
          <w:sz w:val="28"/>
          <w:szCs w:val="28"/>
        </w:rPr>
        <w:t xml:space="preserve"> «</w:t>
      </w:r>
      <w:proofErr w:type="spellStart"/>
      <w:r w:rsidRPr="00AB3A7C">
        <w:rPr>
          <w:sz w:val="28"/>
          <w:szCs w:val="28"/>
        </w:rPr>
        <w:t>Бичурское</w:t>
      </w:r>
      <w:proofErr w:type="spellEnd"/>
      <w:r w:rsidRPr="00AB3A7C">
        <w:rPr>
          <w:sz w:val="28"/>
          <w:szCs w:val="28"/>
        </w:rPr>
        <w:t xml:space="preserve">»                                </w:t>
      </w:r>
      <w:proofErr w:type="spellStart"/>
      <w:r w:rsidRPr="00AB3A7C">
        <w:rPr>
          <w:sz w:val="28"/>
          <w:szCs w:val="28"/>
        </w:rPr>
        <w:t>В.В.Тюрюханов</w:t>
      </w:r>
      <w:proofErr w:type="spellEnd"/>
      <w:r w:rsidRPr="00AB3A7C">
        <w:rPr>
          <w:sz w:val="28"/>
          <w:szCs w:val="28"/>
        </w:rPr>
        <w:t xml:space="preserve"> </w:t>
      </w:r>
    </w:p>
    <w:p w:rsidR="001873CD" w:rsidRDefault="001873CD" w:rsidP="001873CD">
      <w:pPr>
        <w:pStyle w:val="a3"/>
        <w:rPr>
          <w:sz w:val="28"/>
          <w:szCs w:val="28"/>
        </w:rPr>
      </w:pPr>
    </w:p>
    <w:p w:rsidR="001873CD" w:rsidRDefault="001873CD" w:rsidP="001873CD">
      <w:pPr>
        <w:pStyle w:val="a3"/>
        <w:rPr>
          <w:sz w:val="28"/>
          <w:szCs w:val="28"/>
        </w:rPr>
      </w:pPr>
    </w:p>
    <w:p w:rsidR="001873CD" w:rsidRDefault="001873CD" w:rsidP="001873CD">
      <w:pPr>
        <w:pStyle w:val="a3"/>
        <w:rPr>
          <w:sz w:val="28"/>
          <w:szCs w:val="28"/>
        </w:rPr>
      </w:pPr>
    </w:p>
    <w:p w:rsidR="001873CD" w:rsidRDefault="001873CD" w:rsidP="001873CD">
      <w:pPr>
        <w:pStyle w:val="a3"/>
        <w:rPr>
          <w:sz w:val="28"/>
          <w:szCs w:val="28"/>
        </w:rPr>
      </w:pPr>
    </w:p>
    <w:p w:rsidR="001873CD" w:rsidRDefault="001873CD" w:rsidP="001873CD">
      <w:pPr>
        <w:pStyle w:val="a3"/>
        <w:rPr>
          <w:sz w:val="28"/>
          <w:szCs w:val="28"/>
        </w:rPr>
      </w:pPr>
    </w:p>
    <w:p w:rsidR="001873CD" w:rsidRDefault="001873CD" w:rsidP="001873CD">
      <w:pPr>
        <w:pStyle w:val="a3"/>
        <w:rPr>
          <w:sz w:val="28"/>
          <w:szCs w:val="28"/>
        </w:rPr>
      </w:pPr>
    </w:p>
    <w:p w:rsidR="001873CD" w:rsidRDefault="001873CD" w:rsidP="001873CD">
      <w:pPr>
        <w:pStyle w:val="a3"/>
        <w:rPr>
          <w:sz w:val="28"/>
          <w:szCs w:val="28"/>
        </w:rPr>
      </w:pPr>
    </w:p>
    <w:p w:rsidR="001873CD" w:rsidRDefault="001873CD" w:rsidP="001873CD">
      <w:pPr>
        <w:pStyle w:val="a3"/>
        <w:rPr>
          <w:sz w:val="28"/>
          <w:szCs w:val="28"/>
        </w:rPr>
      </w:pPr>
    </w:p>
    <w:p w:rsidR="001873CD" w:rsidRDefault="001873CD" w:rsidP="001873CD">
      <w:pPr>
        <w:pStyle w:val="a3"/>
        <w:rPr>
          <w:sz w:val="28"/>
          <w:szCs w:val="28"/>
        </w:rPr>
      </w:pPr>
    </w:p>
    <w:p w:rsidR="001873CD" w:rsidRPr="00AB3A7C" w:rsidRDefault="001873CD" w:rsidP="001873CD">
      <w:pPr>
        <w:pStyle w:val="a3"/>
        <w:rPr>
          <w:sz w:val="28"/>
          <w:szCs w:val="28"/>
        </w:rPr>
      </w:pPr>
    </w:p>
    <w:p w:rsidR="001873CD" w:rsidRDefault="001873CD" w:rsidP="001873CD">
      <w:pPr>
        <w:pStyle w:val="a3"/>
        <w:rPr>
          <w:szCs w:val="28"/>
        </w:rPr>
        <w:sectPr w:rsidR="001873CD" w:rsidSect="00517CFC">
          <w:type w:val="continuous"/>
          <w:pgSz w:w="11909" w:h="16834"/>
          <w:pgMar w:top="1440" w:right="1136" w:bottom="720" w:left="1134" w:header="720" w:footer="720" w:gutter="0"/>
          <w:cols w:space="2"/>
          <w:noEndnote/>
        </w:sectPr>
      </w:pPr>
    </w:p>
    <w:tbl>
      <w:tblPr>
        <w:tblW w:w="16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88"/>
        <w:gridCol w:w="242"/>
        <w:gridCol w:w="789"/>
        <w:gridCol w:w="1276"/>
        <w:gridCol w:w="850"/>
        <w:gridCol w:w="1303"/>
        <w:gridCol w:w="823"/>
        <w:gridCol w:w="993"/>
        <w:gridCol w:w="850"/>
        <w:gridCol w:w="851"/>
        <w:gridCol w:w="850"/>
        <w:gridCol w:w="992"/>
        <w:gridCol w:w="851"/>
        <w:gridCol w:w="850"/>
        <w:gridCol w:w="993"/>
        <w:gridCol w:w="1417"/>
        <w:gridCol w:w="242"/>
        <w:gridCol w:w="242"/>
        <w:gridCol w:w="436"/>
      </w:tblGrid>
      <w:tr w:rsidR="001873CD" w:rsidRPr="00360BA1" w:rsidTr="003D651C">
        <w:trPr>
          <w:trHeight w:val="37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rPr>
                <w:color w:val="000000"/>
                <w:sz w:val="28"/>
                <w:szCs w:val="28"/>
              </w:rPr>
            </w:pPr>
            <w:r w:rsidRPr="00360BA1">
              <w:rPr>
                <w:b/>
                <w:bCs/>
                <w:color w:val="000000"/>
              </w:rPr>
              <w:lastRenderedPageBreak/>
              <w:t xml:space="preserve">  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Pr="00141219">
              <w:rPr>
                <w:color w:val="000000"/>
                <w:sz w:val="28"/>
                <w:szCs w:val="28"/>
              </w:rPr>
              <w:t>Приложение  №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  <w:p w:rsidR="001873CD" w:rsidRDefault="001873CD" w:rsidP="003D651C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41219">
              <w:rPr>
                <w:color w:val="000000"/>
                <w:sz w:val="28"/>
                <w:szCs w:val="28"/>
              </w:rPr>
              <w:t xml:space="preserve"> Постановлению  №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  <w:r w:rsidRPr="00141219">
              <w:rPr>
                <w:color w:val="000000"/>
                <w:sz w:val="28"/>
                <w:szCs w:val="28"/>
              </w:rPr>
              <w:t xml:space="preserve"> от 27. 02. 2013г</w:t>
            </w:r>
            <w:r w:rsidRPr="00141219">
              <w:rPr>
                <w:i/>
                <w:color w:val="000000"/>
                <w:sz w:val="28"/>
                <w:szCs w:val="28"/>
              </w:rPr>
              <w:t xml:space="preserve">.                  </w:t>
            </w:r>
            <w:r w:rsidRPr="00360BA1">
              <w:rPr>
                <w:b/>
                <w:bCs/>
                <w:color w:val="000000"/>
              </w:rPr>
              <w:t xml:space="preserve">                                                    </w:t>
            </w:r>
          </w:p>
          <w:p w:rsidR="001873CD" w:rsidRDefault="001873CD" w:rsidP="003D651C">
            <w:pPr>
              <w:rPr>
                <w:b/>
                <w:bCs/>
                <w:color w:val="000000"/>
              </w:rPr>
            </w:pPr>
          </w:p>
          <w:p w:rsidR="001873CD" w:rsidRDefault="001873CD" w:rsidP="003D651C">
            <w:pPr>
              <w:rPr>
                <w:b/>
                <w:bCs/>
                <w:color w:val="000000"/>
              </w:rPr>
            </w:pPr>
          </w:p>
          <w:p w:rsidR="001873CD" w:rsidRDefault="001873CD" w:rsidP="003D651C">
            <w:pPr>
              <w:rPr>
                <w:b/>
                <w:bCs/>
                <w:color w:val="000000"/>
              </w:rPr>
            </w:pPr>
          </w:p>
          <w:p w:rsidR="001873CD" w:rsidRDefault="001873CD" w:rsidP="003D651C">
            <w:pPr>
              <w:rPr>
                <w:b/>
                <w:bCs/>
                <w:color w:val="000000"/>
              </w:rPr>
            </w:pPr>
          </w:p>
          <w:p w:rsidR="001873CD" w:rsidRDefault="001873CD" w:rsidP="003D651C">
            <w:pPr>
              <w:rPr>
                <w:b/>
                <w:bCs/>
                <w:color w:val="000000"/>
              </w:rPr>
            </w:pPr>
          </w:p>
          <w:p w:rsidR="001873CD" w:rsidRDefault="001873CD" w:rsidP="003D651C">
            <w:pPr>
              <w:rPr>
                <w:b/>
                <w:bCs/>
                <w:color w:val="000000"/>
              </w:rPr>
            </w:pPr>
          </w:p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</w:rPr>
              <w:t xml:space="preserve">   </w:t>
            </w:r>
            <w:r w:rsidRPr="008E7085">
              <w:rPr>
                <w:b/>
                <w:bCs/>
                <w:color w:val="000000"/>
              </w:rPr>
              <w:t xml:space="preserve">Лимиты потребления коммунальных услуг  бюджетных учреждений </w:t>
            </w:r>
            <w:r>
              <w:rPr>
                <w:b/>
                <w:bCs/>
                <w:color w:val="000000"/>
              </w:rPr>
              <w:t xml:space="preserve"> МО-СП "</w:t>
            </w:r>
            <w:proofErr w:type="spellStart"/>
            <w:r>
              <w:rPr>
                <w:b/>
                <w:bCs/>
                <w:color w:val="000000"/>
              </w:rPr>
              <w:t>Бичурское</w:t>
            </w:r>
            <w:proofErr w:type="spellEnd"/>
            <w:r>
              <w:rPr>
                <w:b/>
                <w:bCs/>
                <w:color w:val="000000"/>
              </w:rPr>
              <w:t>"  на 2013</w:t>
            </w:r>
            <w:r w:rsidRPr="008E7085">
              <w:rPr>
                <w:b/>
                <w:bCs/>
                <w:color w:val="000000"/>
              </w:rPr>
              <w:t>г.</w:t>
            </w:r>
          </w:p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color w:val="00000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color w:val="000000"/>
              </w:rPr>
            </w:pPr>
          </w:p>
        </w:tc>
      </w:tr>
      <w:tr w:rsidR="001873CD" w:rsidRPr="00360BA1" w:rsidTr="003D651C">
        <w:trPr>
          <w:gridAfter w:val="2"/>
          <w:wAfter w:w="678" w:type="dxa"/>
          <w:trHeight w:val="8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Электроэнергия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Теплоснабжение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Холодное водоснабжение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уголь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дрова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ГСМ на доставку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spacing w:after="200" w:line="276" w:lineRule="auto"/>
              <w:rPr>
                <w:b/>
                <w:color w:val="000000"/>
              </w:rPr>
            </w:pP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Саночистка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spacing w:after="200" w:line="276" w:lineRule="auto"/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Итого, рублей</w:t>
            </w:r>
          </w:p>
        </w:tc>
        <w:tc>
          <w:tcPr>
            <w:tcW w:w="242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1873CD" w:rsidRPr="00360BA1" w:rsidRDefault="001873CD" w:rsidP="003D651C"/>
        </w:tc>
      </w:tr>
      <w:tr w:rsidR="001873CD" w:rsidRPr="00360BA1" w:rsidTr="003D651C">
        <w:trPr>
          <w:gridAfter w:val="1"/>
          <w:wAfter w:w="436" w:type="dxa"/>
          <w:trHeight w:val="4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бюджетного 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куб.м</w:t>
            </w:r>
            <w:proofErr w:type="spellEnd"/>
            <w:r w:rsidRPr="00360BA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куб</w:t>
            </w:r>
            <w:proofErr w:type="gramStart"/>
            <w:r w:rsidRPr="00360BA1">
              <w:rPr>
                <w:b/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литры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</w:p>
        </w:tc>
        <w:tc>
          <w:tcPr>
            <w:tcW w:w="242" w:type="dxa"/>
            <w:vAlign w:val="center"/>
            <w:hideMark/>
          </w:tcPr>
          <w:p w:rsidR="001873CD" w:rsidRPr="00360BA1" w:rsidRDefault="001873CD" w:rsidP="003D651C"/>
        </w:tc>
        <w:tc>
          <w:tcPr>
            <w:tcW w:w="242" w:type="dxa"/>
            <w:vAlign w:val="center"/>
            <w:hideMark/>
          </w:tcPr>
          <w:p w:rsidR="001873CD" w:rsidRPr="00360BA1" w:rsidRDefault="001873CD" w:rsidP="003D651C"/>
        </w:tc>
      </w:tr>
      <w:tr w:rsidR="001873CD" w:rsidRPr="00360BA1" w:rsidTr="003D651C">
        <w:trPr>
          <w:gridAfter w:val="1"/>
          <w:wAfter w:w="436" w:type="dxa"/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учреждения 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к</w:t>
            </w:r>
            <w:proofErr w:type="gramStart"/>
            <w:r w:rsidRPr="00360BA1">
              <w:rPr>
                <w:b/>
                <w:color w:val="000000"/>
                <w:sz w:val="22"/>
                <w:szCs w:val="22"/>
              </w:rPr>
              <w:t>.В</w:t>
            </w:r>
            <w:proofErr w:type="gramEnd"/>
            <w:r w:rsidRPr="00360BA1">
              <w:rPr>
                <w:b/>
                <w:color w:val="000000"/>
                <w:sz w:val="22"/>
                <w:szCs w:val="22"/>
              </w:rPr>
              <w:t>Т</w:t>
            </w:r>
            <w:proofErr w:type="spellEnd"/>
            <w:r w:rsidRPr="00360BA1">
              <w:rPr>
                <w:b/>
                <w:color w:val="000000"/>
                <w:sz w:val="22"/>
                <w:szCs w:val="22"/>
              </w:rPr>
              <w:t>\ч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г\</w:t>
            </w: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калл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руб</w:t>
            </w:r>
            <w:proofErr w:type="spellEnd"/>
            <w:r w:rsidRPr="00360BA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руб</w:t>
            </w:r>
            <w:proofErr w:type="spellEnd"/>
            <w:r w:rsidRPr="00360BA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</w:p>
        </w:tc>
        <w:tc>
          <w:tcPr>
            <w:tcW w:w="242" w:type="dxa"/>
            <w:vAlign w:val="center"/>
            <w:hideMark/>
          </w:tcPr>
          <w:p w:rsidR="001873CD" w:rsidRPr="00360BA1" w:rsidRDefault="001873CD" w:rsidP="003D651C"/>
        </w:tc>
        <w:tc>
          <w:tcPr>
            <w:tcW w:w="242" w:type="dxa"/>
            <w:vAlign w:val="center"/>
            <w:hideMark/>
          </w:tcPr>
          <w:p w:rsidR="001873CD" w:rsidRPr="00360BA1" w:rsidRDefault="001873CD" w:rsidP="003D651C"/>
        </w:tc>
      </w:tr>
      <w:tr w:rsidR="001873CD" w:rsidRPr="00360BA1" w:rsidTr="003D651C">
        <w:trPr>
          <w:gridAfter w:val="1"/>
          <w:wAfter w:w="436" w:type="dxa"/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Администрация  МО—СП «</w:t>
            </w:r>
            <w:proofErr w:type="spellStart"/>
            <w:r w:rsidRPr="00360BA1">
              <w:rPr>
                <w:b/>
                <w:color w:val="000000"/>
                <w:sz w:val="22"/>
                <w:szCs w:val="22"/>
              </w:rPr>
              <w:t>Бичурское</w:t>
            </w:r>
            <w:proofErr w:type="spellEnd"/>
            <w:r w:rsidRPr="00360BA1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3495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15727,5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37,45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85293,66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 w:rsidRPr="00360BA1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101021,16</w:t>
            </w:r>
          </w:p>
        </w:tc>
        <w:tc>
          <w:tcPr>
            <w:tcW w:w="242" w:type="dxa"/>
            <w:vAlign w:val="center"/>
            <w:hideMark/>
          </w:tcPr>
          <w:p w:rsidR="001873CD" w:rsidRPr="00360BA1" w:rsidRDefault="001873CD" w:rsidP="003D651C"/>
        </w:tc>
        <w:tc>
          <w:tcPr>
            <w:tcW w:w="242" w:type="dxa"/>
            <w:vAlign w:val="center"/>
            <w:hideMark/>
          </w:tcPr>
          <w:p w:rsidR="001873CD" w:rsidRPr="00360BA1" w:rsidRDefault="001873CD" w:rsidP="003D651C"/>
        </w:tc>
      </w:tr>
      <w:tr w:rsidR="001873CD" w:rsidRPr="00360BA1" w:rsidTr="003D651C">
        <w:trPr>
          <w:gridAfter w:val="1"/>
          <w:wAfter w:w="436" w:type="dxa"/>
          <w:trHeight w:val="547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 xml:space="preserve">МБУ КДЦ «Районный дом культуры» 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jc w:val="right"/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50420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246013,21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419,6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1025584,59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548,4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7482,84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31680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jc w:val="right"/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jc w:val="right"/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75212,8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</w:p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1417473,58</w:t>
            </w:r>
          </w:p>
        </w:tc>
        <w:tc>
          <w:tcPr>
            <w:tcW w:w="242" w:type="dxa"/>
            <w:vAlign w:val="center"/>
            <w:hideMark/>
          </w:tcPr>
          <w:p w:rsidR="001873CD" w:rsidRPr="00360BA1" w:rsidRDefault="001873CD" w:rsidP="003D651C"/>
          <w:p w:rsidR="001873CD" w:rsidRPr="00360BA1" w:rsidRDefault="001873CD" w:rsidP="003D651C"/>
        </w:tc>
        <w:tc>
          <w:tcPr>
            <w:tcW w:w="242" w:type="dxa"/>
            <w:vAlign w:val="center"/>
            <w:hideMark/>
          </w:tcPr>
          <w:p w:rsidR="001873CD" w:rsidRPr="00360BA1" w:rsidRDefault="001873CD" w:rsidP="003D651C"/>
        </w:tc>
      </w:tr>
      <w:tr w:rsidR="001873CD" w:rsidRPr="00360BA1" w:rsidTr="003D651C">
        <w:trPr>
          <w:gridAfter w:val="1"/>
          <w:wAfter w:w="436" w:type="dxa"/>
          <w:trHeight w:val="1044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 xml:space="preserve">Итого по поселению 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spacing w:after="200" w:line="276" w:lineRule="auto"/>
              <w:rPr>
                <w:b/>
                <w:bCs/>
                <w:color w:val="000000"/>
              </w:rPr>
            </w:pPr>
          </w:p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jc w:val="right"/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53915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261740,71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jc w:val="right"/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457,05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1110878,25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548,4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7482,84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31680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jc w:val="right"/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jc w:val="right"/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75212,8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360BA1" w:rsidRDefault="001873CD" w:rsidP="003D651C">
            <w:pPr>
              <w:jc w:val="right"/>
              <w:rPr>
                <w:b/>
                <w:bCs/>
                <w:color w:val="000000"/>
              </w:rPr>
            </w:pPr>
            <w:r w:rsidRPr="00360BA1">
              <w:rPr>
                <w:b/>
                <w:bCs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3CD" w:rsidRPr="00360BA1" w:rsidRDefault="001873CD" w:rsidP="003D65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1518494,74</w:t>
            </w:r>
          </w:p>
        </w:tc>
        <w:tc>
          <w:tcPr>
            <w:tcW w:w="242" w:type="dxa"/>
            <w:vAlign w:val="center"/>
            <w:hideMark/>
          </w:tcPr>
          <w:p w:rsidR="001873CD" w:rsidRPr="00360BA1" w:rsidRDefault="001873CD" w:rsidP="003D651C"/>
        </w:tc>
        <w:tc>
          <w:tcPr>
            <w:tcW w:w="242" w:type="dxa"/>
            <w:vAlign w:val="center"/>
            <w:hideMark/>
          </w:tcPr>
          <w:p w:rsidR="001873CD" w:rsidRPr="00360BA1" w:rsidRDefault="001873CD" w:rsidP="003D651C"/>
        </w:tc>
      </w:tr>
    </w:tbl>
    <w:p w:rsidR="001873CD" w:rsidRPr="00360BA1" w:rsidRDefault="001873CD" w:rsidP="001873CD">
      <w:pPr>
        <w:pStyle w:val="a3"/>
        <w:rPr>
          <w:sz w:val="22"/>
          <w:szCs w:val="22"/>
        </w:rPr>
      </w:pPr>
    </w:p>
    <w:p w:rsidR="001873CD" w:rsidRPr="00360BA1" w:rsidRDefault="001873CD" w:rsidP="001873CD">
      <w:pPr>
        <w:pStyle w:val="a3"/>
        <w:rPr>
          <w:sz w:val="22"/>
          <w:szCs w:val="22"/>
        </w:rPr>
      </w:pPr>
    </w:p>
    <w:p w:rsidR="001873CD" w:rsidRPr="00360BA1" w:rsidRDefault="001873CD" w:rsidP="001873CD">
      <w:pPr>
        <w:pStyle w:val="a3"/>
        <w:rPr>
          <w:sz w:val="22"/>
          <w:szCs w:val="22"/>
        </w:rPr>
      </w:pPr>
    </w:p>
    <w:p w:rsidR="001873CD" w:rsidRDefault="001873CD" w:rsidP="001873CD">
      <w:pPr>
        <w:pStyle w:val="a3"/>
        <w:rPr>
          <w:szCs w:val="28"/>
        </w:rPr>
        <w:sectPr w:rsidR="001873CD" w:rsidSect="00517CFC">
          <w:type w:val="continuous"/>
          <w:pgSz w:w="16834" w:h="11909" w:orient="landscape"/>
          <w:pgMar w:top="1134" w:right="1440" w:bottom="1134" w:left="720" w:header="720" w:footer="720" w:gutter="0"/>
          <w:cols w:space="2"/>
          <w:noEndnote/>
        </w:sect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915"/>
        <w:gridCol w:w="2691"/>
      </w:tblGrid>
      <w:tr w:rsidR="001873CD" w:rsidRPr="00141219" w:rsidTr="003D651C">
        <w:trPr>
          <w:trHeight w:val="300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rPr>
                <w:color w:val="000000"/>
                <w:sz w:val="28"/>
                <w:szCs w:val="28"/>
              </w:rPr>
            </w:pPr>
            <w:r w:rsidRPr="00141219">
              <w:rPr>
                <w:color w:val="000000"/>
                <w:sz w:val="28"/>
                <w:szCs w:val="28"/>
              </w:rPr>
              <w:t xml:space="preserve">Приложение  №2 </w:t>
            </w:r>
          </w:p>
          <w:p w:rsidR="001873CD" w:rsidRPr="00141219" w:rsidRDefault="001873CD" w:rsidP="003D651C">
            <w:pPr>
              <w:rPr>
                <w:i/>
                <w:color w:val="000000"/>
                <w:sz w:val="28"/>
                <w:szCs w:val="28"/>
              </w:rPr>
            </w:pPr>
            <w:r w:rsidRPr="00141219">
              <w:rPr>
                <w:color w:val="000000"/>
                <w:sz w:val="28"/>
                <w:szCs w:val="28"/>
              </w:rPr>
              <w:t>К Постановлению  №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  <w:r w:rsidRPr="00141219">
              <w:rPr>
                <w:color w:val="000000"/>
                <w:sz w:val="28"/>
                <w:szCs w:val="28"/>
              </w:rPr>
              <w:t xml:space="preserve"> от 27. 02. 2013г</w:t>
            </w:r>
            <w:r w:rsidRPr="00141219">
              <w:rPr>
                <w:i/>
                <w:color w:val="000000"/>
                <w:sz w:val="28"/>
                <w:szCs w:val="28"/>
              </w:rPr>
              <w:t xml:space="preserve">.                  </w:t>
            </w:r>
          </w:p>
        </w:tc>
      </w:tr>
      <w:tr w:rsidR="001873CD" w:rsidRPr="00141219" w:rsidTr="003D651C">
        <w:trPr>
          <w:trHeight w:val="300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rPr>
                <w:color w:val="000000"/>
                <w:sz w:val="28"/>
                <w:szCs w:val="28"/>
              </w:rPr>
            </w:pPr>
          </w:p>
        </w:tc>
      </w:tr>
      <w:tr w:rsidR="001873CD" w:rsidRPr="00141219" w:rsidTr="003D651C">
        <w:trPr>
          <w:trHeight w:val="60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41219">
              <w:rPr>
                <w:b/>
                <w:color w:val="000000"/>
                <w:sz w:val="28"/>
                <w:szCs w:val="28"/>
              </w:rPr>
              <w:t>Мероприятия по тепл</w:t>
            </w:r>
            <w:proofErr w:type="gramStart"/>
            <w:r w:rsidRPr="00141219">
              <w:rPr>
                <w:b/>
                <w:color w:val="000000"/>
                <w:sz w:val="28"/>
                <w:szCs w:val="28"/>
              </w:rPr>
              <w:t>о-</w:t>
            </w:r>
            <w:proofErr w:type="gramEnd"/>
            <w:r w:rsidRPr="00141219">
              <w:rPr>
                <w:b/>
                <w:color w:val="000000"/>
                <w:sz w:val="28"/>
                <w:szCs w:val="28"/>
              </w:rPr>
              <w:t xml:space="preserve"> энергосбережению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D" w:rsidRPr="00141219" w:rsidRDefault="001873CD" w:rsidP="003D65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41219">
              <w:rPr>
                <w:b/>
                <w:color w:val="000000"/>
                <w:sz w:val="28"/>
                <w:szCs w:val="28"/>
              </w:rPr>
              <w:t>Экономический  эффект  в рублях</w:t>
            </w:r>
          </w:p>
        </w:tc>
      </w:tr>
      <w:tr w:rsidR="001873CD" w:rsidRPr="00141219" w:rsidTr="003D651C">
        <w:trPr>
          <w:trHeight w:val="60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1873CD">
            <w:pPr>
              <w:numPr>
                <w:ilvl w:val="0"/>
                <w:numId w:val="2"/>
              </w:num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Аппарат управления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D" w:rsidRPr="00141219" w:rsidRDefault="001873CD" w:rsidP="003D65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873CD" w:rsidRPr="00141219" w:rsidTr="003D651C">
        <w:trPr>
          <w:trHeight w:val="60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B561AD" w:rsidRDefault="001873CD" w:rsidP="003D651C">
            <w:pPr>
              <w:ind w:left="720"/>
              <w:rPr>
                <w:color w:val="000000"/>
                <w:sz w:val="28"/>
                <w:szCs w:val="28"/>
              </w:rPr>
            </w:pPr>
            <w:r w:rsidRPr="00B561AD">
              <w:rPr>
                <w:color w:val="000000"/>
                <w:sz w:val="28"/>
                <w:szCs w:val="28"/>
              </w:rPr>
              <w:t xml:space="preserve">Увеличение собственных доходов в </w:t>
            </w:r>
            <w:proofErr w:type="spellStart"/>
            <w:r w:rsidRPr="00B561AD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B561AD">
              <w:rPr>
                <w:color w:val="000000"/>
                <w:sz w:val="28"/>
                <w:szCs w:val="28"/>
              </w:rPr>
              <w:t xml:space="preserve">. аренда имущества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D" w:rsidRPr="00B561AD" w:rsidRDefault="001873CD" w:rsidP="003D65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14321,16</w:t>
            </w:r>
          </w:p>
        </w:tc>
      </w:tr>
      <w:tr w:rsidR="001873CD" w:rsidRPr="00141219" w:rsidTr="003D651C">
        <w:trPr>
          <w:trHeight w:val="60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B561AD" w:rsidRDefault="001873CD" w:rsidP="003D651C">
            <w:pPr>
              <w:ind w:left="720"/>
              <w:rPr>
                <w:b/>
                <w:color w:val="000000"/>
                <w:sz w:val="28"/>
                <w:szCs w:val="28"/>
              </w:rPr>
            </w:pPr>
            <w:r w:rsidRPr="00B561AD">
              <w:rPr>
                <w:b/>
                <w:color w:val="000000"/>
                <w:sz w:val="28"/>
                <w:szCs w:val="28"/>
              </w:rPr>
              <w:t xml:space="preserve">Итого по  аппарату администрации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D" w:rsidRPr="00B561AD" w:rsidRDefault="001873CD" w:rsidP="003D65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61AD">
              <w:rPr>
                <w:b/>
                <w:color w:val="000000"/>
                <w:sz w:val="28"/>
                <w:szCs w:val="28"/>
              </w:rPr>
              <w:t>14321,16</w:t>
            </w:r>
          </w:p>
        </w:tc>
      </w:tr>
      <w:tr w:rsidR="001873CD" w:rsidRPr="00141219" w:rsidTr="003D651C">
        <w:trPr>
          <w:trHeight w:val="60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B561AD" w:rsidRDefault="001873CD" w:rsidP="001873CD">
            <w:pPr>
              <w:numPr>
                <w:ilvl w:val="0"/>
                <w:numId w:val="2"/>
              </w:num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МБУ КДЦ «Районный дом культуры»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D" w:rsidRPr="00B561AD" w:rsidRDefault="001873CD" w:rsidP="003D65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873CD" w:rsidRPr="00141219" w:rsidTr="003D651C">
        <w:trPr>
          <w:trHeight w:val="1260"/>
        </w:trPr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CD" w:rsidRPr="00141219" w:rsidRDefault="001873CD" w:rsidP="003D651C">
            <w:pPr>
              <w:rPr>
                <w:color w:val="000000"/>
                <w:sz w:val="28"/>
                <w:szCs w:val="28"/>
              </w:rPr>
            </w:pPr>
            <w:r w:rsidRPr="00141219">
              <w:rPr>
                <w:color w:val="000000"/>
                <w:sz w:val="28"/>
                <w:szCs w:val="28"/>
              </w:rPr>
              <w:t xml:space="preserve">В Кировском  клубе  будет отключен  электрический  котел  с 01-15 мая 2013г и 15-30 сентября 2013г в связи с этим  будет </w:t>
            </w:r>
            <w:proofErr w:type="gramStart"/>
            <w:r w:rsidRPr="00141219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141219">
              <w:rPr>
                <w:color w:val="000000"/>
                <w:sz w:val="28"/>
                <w:szCs w:val="28"/>
              </w:rPr>
              <w:t>экономлено</w:t>
            </w:r>
            <w:proofErr w:type="spellEnd"/>
            <w:proofErr w:type="gramEnd"/>
            <w:r w:rsidRPr="00141219">
              <w:rPr>
                <w:color w:val="000000"/>
                <w:sz w:val="28"/>
                <w:szCs w:val="28"/>
              </w:rPr>
              <w:t xml:space="preserve"> 3033 к ВТ\ч  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jc w:val="right"/>
              <w:rPr>
                <w:color w:val="000000"/>
                <w:sz w:val="28"/>
                <w:szCs w:val="28"/>
              </w:rPr>
            </w:pPr>
            <w:r w:rsidRPr="00141219">
              <w:rPr>
                <w:color w:val="000000"/>
                <w:sz w:val="28"/>
                <w:szCs w:val="28"/>
              </w:rPr>
              <w:t>15225,66</w:t>
            </w:r>
          </w:p>
        </w:tc>
      </w:tr>
      <w:tr w:rsidR="001873CD" w:rsidRPr="00141219" w:rsidTr="003D651C">
        <w:trPr>
          <w:trHeight w:val="836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73CD" w:rsidRPr="00141219" w:rsidRDefault="001873CD" w:rsidP="003D65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Районном Доме  культуры </w:t>
            </w:r>
            <w:proofErr w:type="gramStart"/>
            <w:r>
              <w:rPr>
                <w:color w:val="000000"/>
                <w:sz w:val="28"/>
                <w:szCs w:val="28"/>
              </w:rPr>
              <w:t>установлен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теплосчетчик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118206,17</w:t>
            </w:r>
          </w:p>
        </w:tc>
      </w:tr>
      <w:tr w:rsidR="001873CD" w:rsidRPr="00141219" w:rsidTr="003D651C">
        <w:trPr>
          <w:trHeight w:val="943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73CD" w:rsidRPr="00141219" w:rsidRDefault="001873CD" w:rsidP="003D65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Отключен</w:t>
            </w:r>
            <w:r w:rsidRPr="00141219">
              <w:rPr>
                <w:color w:val="000000"/>
                <w:sz w:val="28"/>
                <w:szCs w:val="28"/>
              </w:rPr>
              <w:t xml:space="preserve"> зрительны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141219">
              <w:rPr>
                <w:color w:val="000000"/>
                <w:sz w:val="28"/>
                <w:szCs w:val="28"/>
              </w:rPr>
              <w:t xml:space="preserve">  зал  в ДК СХТ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873CD" w:rsidRPr="00141219" w:rsidRDefault="001873CD" w:rsidP="003D65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jc w:val="right"/>
              <w:rPr>
                <w:color w:val="000000"/>
                <w:sz w:val="28"/>
                <w:szCs w:val="28"/>
              </w:rPr>
            </w:pPr>
            <w:r w:rsidRPr="00141219">
              <w:rPr>
                <w:color w:val="000000"/>
                <w:sz w:val="28"/>
                <w:szCs w:val="28"/>
              </w:rPr>
              <w:t>45648,8</w:t>
            </w:r>
          </w:p>
        </w:tc>
      </w:tr>
      <w:tr w:rsidR="001873CD" w:rsidRPr="00141219" w:rsidTr="003D651C">
        <w:trPr>
          <w:trHeight w:val="300"/>
        </w:trPr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41219"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  <w:r>
              <w:rPr>
                <w:b/>
                <w:color w:val="000000"/>
                <w:sz w:val="28"/>
                <w:szCs w:val="28"/>
              </w:rPr>
              <w:t>МБУ КДЦ «Районный дом культуры»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41219">
              <w:rPr>
                <w:b/>
                <w:bCs/>
                <w:color w:val="000000"/>
                <w:sz w:val="28"/>
                <w:szCs w:val="28"/>
              </w:rPr>
              <w:t>179080,63</w:t>
            </w:r>
          </w:p>
        </w:tc>
      </w:tr>
      <w:tr w:rsidR="001873CD" w:rsidRPr="00141219" w:rsidTr="003D651C">
        <w:trPr>
          <w:trHeight w:val="300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193401,79</w:t>
            </w:r>
          </w:p>
        </w:tc>
      </w:tr>
      <w:tr w:rsidR="001873CD" w:rsidRPr="00141219" w:rsidTr="003D651C">
        <w:trPr>
          <w:trHeight w:val="300"/>
        </w:trPr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CD" w:rsidRPr="00141219" w:rsidRDefault="001873CD" w:rsidP="003D651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873CD" w:rsidRPr="00141219" w:rsidRDefault="001873CD" w:rsidP="001873CD">
      <w:pPr>
        <w:shd w:val="clear" w:color="auto" w:fill="FFFFFF"/>
        <w:spacing w:before="4" w:line="320" w:lineRule="exact"/>
        <w:ind w:right="40"/>
        <w:jc w:val="both"/>
      </w:pPr>
    </w:p>
    <w:p w:rsidR="001873CD" w:rsidRPr="00141219" w:rsidRDefault="001873CD" w:rsidP="001873CD">
      <w:pPr>
        <w:shd w:val="clear" w:color="auto" w:fill="FFFFFF"/>
        <w:spacing w:before="4" w:line="320" w:lineRule="exact"/>
        <w:ind w:right="40"/>
        <w:jc w:val="both"/>
      </w:pPr>
    </w:p>
    <w:p w:rsidR="001873CD" w:rsidRDefault="001873CD" w:rsidP="001873CD"/>
    <w:p w:rsidR="001873CD" w:rsidRDefault="001873CD" w:rsidP="001873CD"/>
    <w:p w:rsidR="00A203AB" w:rsidRDefault="00A203AB">
      <w:bookmarkStart w:id="0" w:name="_GoBack"/>
      <w:bookmarkEnd w:id="0"/>
    </w:p>
    <w:sectPr w:rsidR="00A2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62B9"/>
    <w:multiLevelType w:val="hybridMultilevel"/>
    <w:tmpl w:val="0FB0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53121"/>
    <w:multiLevelType w:val="hybridMultilevel"/>
    <w:tmpl w:val="67DE4DA8"/>
    <w:lvl w:ilvl="0" w:tplc="185CEE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CD"/>
    <w:rsid w:val="001873CD"/>
    <w:rsid w:val="00253C20"/>
    <w:rsid w:val="003A2219"/>
    <w:rsid w:val="003D62DB"/>
    <w:rsid w:val="00503799"/>
    <w:rsid w:val="005929A5"/>
    <w:rsid w:val="005A60B0"/>
    <w:rsid w:val="007C0B2C"/>
    <w:rsid w:val="007C7B57"/>
    <w:rsid w:val="008750B3"/>
    <w:rsid w:val="008A73DB"/>
    <w:rsid w:val="008D1C26"/>
    <w:rsid w:val="009876AF"/>
    <w:rsid w:val="00A203AB"/>
    <w:rsid w:val="00A55EA1"/>
    <w:rsid w:val="00AE7071"/>
    <w:rsid w:val="00B84F56"/>
    <w:rsid w:val="00C7584E"/>
    <w:rsid w:val="00CA01A8"/>
    <w:rsid w:val="00D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2016-09-22T08:10:00Z</dcterms:created>
  <dcterms:modified xsi:type="dcterms:W3CDTF">2016-09-22T08:10:00Z</dcterms:modified>
</cp:coreProperties>
</file>