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2C7" w:rsidRPr="00B308CD" w:rsidRDefault="001142C7" w:rsidP="001142C7">
      <w:pPr>
        <w:spacing w:after="0" w:line="240" w:lineRule="auto"/>
        <w:jc w:val="center"/>
        <w:rPr>
          <w:rFonts w:ascii="Times New Roman" w:hAnsi="Times New Roman" w:cs="Times New Roman"/>
          <w:b/>
          <w:bCs/>
          <w:color w:val="000000"/>
          <w:sz w:val="28"/>
          <w:szCs w:val="28"/>
        </w:rPr>
      </w:pPr>
      <w:r w:rsidRPr="00B308CD">
        <w:rPr>
          <w:rFonts w:ascii="Times New Roman" w:hAnsi="Times New Roman" w:cs="Times New Roman"/>
          <w:b/>
          <w:bCs/>
          <w:color w:val="000000"/>
          <w:sz w:val="28"/>
          <w:szCs w:val="28"/>
        </w:rPr>
        <w:t>РЕСПУБЛИКА БУРЯТИЯ</w:t>
      </w:r>
    </w:p>
    <w:p w:rsidR="001142C7" w:rsidRPr="00B308CD" w:rsidRDefault="001142C7" w:rsidP="001142C7">
      <w:pPr>
        <w:pBdr>
          <w:bottom w:val="single" w:sz="12" w:space="0" w:color="auto"/>
        </w:pBdr>
        <w:spacing w:after="0" w:line="240" w:lineRule="auto"/>
        <w:jc w:val="center"/>
        <w:rPr>
          <w:rFonts w:ascii="Times New Roman" w:hAnsi="Times New Roman" w:cs="Times New Roman"/>
          <w:b/>
          <w:bCs/>
          <w:color w:val="000000"/>
          <w:sz w:val="28"/>
          <w:szCs w:val="28"/>
        </w:rPr>
      </w:pPr>
      <w:r w:rsidRPr="00B308CD">
        <w:rPr>
          <w:rFonts w:ascii="Times New Roman" w:hAnsi="Times New Roman" w:cs="Times New Roman"/>
          <w:b/>
          <w:bCs/>
          <w:color w:val="000000"/>
          <w:sz w:val="28"/>
          <w:szCs w:val="28"/>
        </w:rPr>
        <w:t xml:space="preserve">АДМИНИСТРАЦИЯ МУНИЦИПАЛЬНОГО ОБРАЗОВАНИЯ </w:t>
      </w:r>
      <w:r>
        <w:rPr>
          <w:rFonts w:ascii="Times New Roman" w:hAnsi="Times New Roman" w:cs="Times New Roman"/>
          <w:b/>
          <w:bCs/>
          <w:color w:val="000000"/>
          <w:sz w:val="28"/>
          <w:szCs w:val="28"/>
        </w:rPr>
        <w:t>СЕЛЬСКОЕ ПОСЕЛЕНИЕ «БИЧУРСКОЕ</w:t>
      </w:r>
      <w:r w:rsidRPr="00B308CD">
        <w:rPr>
          <w:rFonts w:ascii="Times New Roman" w:hAnsi="Times New Roman" w:cs="Times New Roman"/>
          <w:b/>
          <w:bCs/>
          <w:color w:val="000000"/>
          <w:sz w:val="28"/>
          <w:szCs w:val="28"/>
        </w:rPr>
        <w:t>»</w:t>
      </w:r>
    </w:p>
    <w:p w:rsidR="001142C7" w:rsidRPr="00415D0F" w:rsidRDefault="001142C7" w:rsidP="001142C7">
      <w:pPr>
        <w:keepNext/>
        <w:spacing w:before="240" w:after="60" w:line="240" w:lineRule="auto"/>
        <w:jc w:val="center"/>
        <w:outlineLvl w:val="1"/>
        <w:rPr>
          <w:rFonts w:ascii="Times New Roman" w:eastAsia="Times New Roman" w:hAnsi="Times New Roman" w:cs="Times New Roman"/>
          <w:b/>
          <w:bCs/>
          <w:sz w:val="24"/>
          <w:szCs w:val="24"/>
          <w:lang w:eastAsia="ru-RU"/>
        </w:rPr>
      </w:pPr>
      <w:r w:rsidRPr="00415D0F">
        <w:rPr>
          <w:rFonts w:ascii="Times New Roman" w:eastAsia="Times New Roman" w:hAnsi="Times New Roman" w:cs="Times New Roman"/>
          <w:b/>
          <w:bCs/>
          <w:sz w:val="24"/>
          <w:szCs w:val="24"/>
          <w:lang w:eastAsia="ru-RU"/>
        </w:rPr>
        <w:t>ПОСТАНОВЛЕНИЕ</w:t>
      </w:r>
    </w:p>
    <w:p w:rsidR="001142C7" w:rsidRDefault="001142C7" w:rsidP="001142C7">
      <w:pPr>
        <w:keepNext/>
        <w:spacing w:before="240" w:after="60" w:line="240" w:lineRule="auto"/>
        <w:outlineLvl w:val="2"/>
        <w:rPr>
          <w:rFonts w:ascii="Times New Roman" w:eastAsia="Times New Roman" w:hAnsi="Times New Roman" w:cs="Times New Roman"/>
          <w:b/>
          <w:bCs/>
          <w:sz w:val="24"/>
          <w:szCs w:val="24"/>
          <w:lang w:eastAsia="ru-RU"/>
        </w:rPr>
      </w:pPr>
      <w:proofErr w:type="gramStart"/>
      <w:r w:rsidRPr="00415D0F">
        <w:rPr>
          <w:rFonts w:ascii="Times New Roman" w:eastAsia="Times New Roman" w:hAnsi="Times New Roman" w:cs="Times New Roman"/>
          <w:b/>
          <w:bCs/>
          <w:sz w:val="24"/>
          <w:szCs w:val="24"/>
          <w:lang w:eastAsia="ru-RU"/>
        </w:rPr>
        <w:t>от</w:t>
      </w:r>
      <w:proofErr w:type="gramEnd"/>
      <w:r w:rsidRPr="00415D0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22 </w:t>
      </w:r>
      <w:r w:rsidRPr="00415D0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декабря</w:t>
      </w:r>
      <w:r w:rsidRPr="00415D0F">
        <w:rPr>
          <w:rFonts w:ascii="Times New Roman" w:eastAsia="Times New Roman" w:hAnsi="Times New Roman" w:cs="Times New Roman"/>
          <w:b/>
          <w:bCs/>
          <w:sz w:val="24"/>
          <w:szCs w:val="24"/>
          <w:lang w:eastAsia="ru-RU"/>
        </w:rPr>
        <w:t xml:space="preserve"> 2017 г.             </w:t>
      </w:r>
      <w:r w:rsidRPr="00415D0F">
        <w:rPr>
          <w:rFonts w:ascii="Times New Roman" w:eastAsia="Times New Roman" w:hAnsi="Times New Roman" w:cs="Times New Roman"/>
          <w:b/>
          <w:bCs/>
          <w:sz w:val="24"/>
          <w:szCs w:val="24"/>
          <w:lang w:eastAsia="ru-RU"/>
        </w:rPr>
        <w:tab/>
        <w:t xml:space="preserve">    </w:t>
      </w:r>
      <w:r>
        <w:rPr>
          <w:rFonts w:ascii="Times New Roman" w:eastAsia="Times New Roman" w:hAnsi="Times New Roman" w:cs="Times New Roman"/>
          <w:b/>
          <w:bCs/>
          <w:sz w:val="24"/>
          <w:szCs w:val="24"/>
          <w:lang w:eastAsia="ru-RU"/>
        </w:rPr>
        <w:t xml:space="preserve">                                      </w:t>
      </w:r>
      <w:r w:rsidRPr="00415D0F">
        <w:rPr>
          <w:rFonts w:ascii="Times New Roman" w:eastAsia="Times New Roman" w:hAnsi="Times New Roman" w:cs="Times New Roman"/>
          <w:b/>
          <w:bCs/>
          <w:sz w:val="24"/>
          <w:szCs w:val="24"/>
          <w:lang w:eastAsia="ru-RU"/>
        </w:rPr>
        <w:t xml:space="preserve"> №   </w:t>
      </w:r>
      <w:r>
        <w:rPr>
          <w:rFonts w:ascii="Times New Roman" w:eastAsia="Times New Roman" w:hAnsi="Times New Roman" w:cs="Times New Roman"/>
          <w:b/>
          <w:bCs/>
          <w:sz w:val="24"/>
          <w:szCs w:val="24"/>
          <w:lang w:eastAsia="ru-RU"/>
        </w:rPr>
        <w:t>58</w:t>
      </w:r>
      <w:r w:rsidRPr="00415D0F">
        <w:rPr>
          <w:rFonts w:ascii="Times New Roman" w:eastAsia="Times New Roman" w:hAnsi="Times New Roman" w:cs="Times New Roman"/>
          <w:b/>
          <w:bCs/>
          <w:sz w:val="24"/>
          <w:szCs w:val="24"/>
          <w:lang w:eastAsia="ru-RU"/>
        </w:rPr>
        <w:t xml:space="preserve">                                    </w:t>
      </w:r>
    </w:p>
    <w:p w:rsidR="001142C7" w:rsidRPr="00415D0F" w:rsidRDefault="001142C7" w:rsidP="001142C7">
      <w:pPr>
        <w:keepNext/>
        <w:spacing w:before="240" w:after="60" w:line="240" w:lineRule="auto"/>
        <w:outlineLvl w:val="2"/>
        <w:rPr>
          <w:rFonts w:ascii="Times New Roman" w:eastAsia="Times New Roman" w:hAnsi="Times New Roman" w:cs="Times New Roman"/>
          <w:b/>
          <w:bCs/>
          <w:sz w:val="24"/>
          <w:szCs w:val="24"/>
          <w:lang w:eastAsia="ru-RU"/>
        </w:rPr>
      </w:pPr>
      <w:r w:rsidRPr="00415D0F">
        <w:rPr>
          <w:rFonts w:ascii="Times New Roman" w:eastAsia="Times New Roman" w:hAnsi="Times New Roman" w:cs="Times New Roman"/>
          <w:b/>
          <w:bCs/>
          <w:sz w:val="24"/>
          <w:szCs w:val="24"/>
          <w:lang w:eastAsia="ru-RU"/>
        </w:rPr>
        <w:t xml:space="preserve">  с.</w:t>
      </w:r>
      <w:r>
        <w:rPr>
          <w:rFonts w:ascii="Times New Roman" w:eastAsia="Times New Roman" w:hAnsi="Times New Roman" w:cs="Times New Roman"/>
          <w:b/>
          <w:bCs/>
          <w:sz w:val="24"/>
          <w:szCs w:val="24"/>
          <w:lang w:eastAsia="ru-RU"/>
        </w:rPr>
        <w:t xml:space="preserve"> Бичура</w:t>
      </w:r>
    </w:p>
    <w:p w:rsidR="001142C7" w:rsidRDefault="001142C7" w:rsidP="001142C7">
      <w:pPr>
        <w:spacing w:after="0" w:line="240" w:lineRule="auto"/>
        <w:jc w:val="both"/>
        <w:rPr>
          <w:rFonts w:ascii="Times New Roman" w:eastAsia="Times New Roman" w:hAnsi="Times New Roman" w:cs="Times New Roman"/>
          <w:b/>
          <w:bCs/>
          <w:noProof/>
          <w:sz w:val="28"/>
          <w:szCs w:val="28"/>
          <w:lang w:eastAsia="ru-RU"/>
        </w:rPr>
      </w:pPr>
    </w:p>
    <w:p w:rsidR="001142C7" w:rsidRPr="00415D0F" w:rsidRDefault="001142C7" w:rsidP="001142C7">
      <w:pPr>
        <w:spacing w:after="0" w:line="240" w:lineRule="auto"/>
        <w:jc w:val="center"/>
        <w:rPr>
          <w:rFonts w:ascii="Times New Roman" w:eastAsia="Times New Roman" w:hAnsi="Times New Roman" w:cs="Times New Roman"/>
          <w:b/>
          <w:bCs/>
          <w:sz w:val="28"/>
          <w:szCs w:val="28"/>
          <w:lang w:eastAsia="ru-RU"/>
        </w:rPr>
      </w:pPr>
      <w:r w:rsidRPr="00415D0F">
        <w:rPr>
          <w:rFonts w:ascii="Times New Roman" w:eastAsia="Times New Roman" w:hAnsi="Times New Roman" w:cs="Times New Roman"/>
          <w:b/>
          <w:bCs/>
          <w:noProof/>
          <w:sz w:val="28"/>
          <w:szCs w:val="28"/>
          <w:lang w:eastAsia="ru-RU"/>
        </w:rPr>
        <w:t xml:space="preserve">«Об утверждении </w:t>
      </w:r>
      <w:r w:rsidRPr="00415D0F">
        <w:rPr>
          <w:rFonts w:ascii="Times New Roman" w:eastAsia="Times New Roman" w:hAnsi="Times New Roman" w:cs="Times New Roman"/>
          <w:b/>
          <w:bCs/>
          <w:sz w:val="28"/>
          <w:szCs w:val="28"/>
          <w:lang w:eastAsia="ru-RU"/>
        </w:rPr>
        <w:t>муниципальной программы</w:t>
      </w:r>
      <w:r>
        <w:rPr>
          <w:rFonts w:ascii="Times New Roman" w:eastAsia="Times New Roman" w:hAnsi="Times New Roman" w:cs="Times New Roman"/>
          <w:b/>
          <w:bCs/>
          <w:sz w:val="28"/>
          <w:szCs w:val="28"/>
          <w:lang w:eastAsia="ru-RU"/>
        </w:rPr>
        <w:t xml:space="preserve"> «</w:t>
      </w:r>
      <w:r w:rsidRPr="00415D0F">
        <w:rPr>
          <w:rFonts w:ascii="Times New Roman" w:eastAsia="Times New Roman" w:hAnsi="Times New Roman" w:cs="Times New Roman"/>
          <w:b/>
          <w:bCs/>
          <w:sz w:val="28"/>
          <w:szCs w:val="28"/>
          <w:lang w:eastAsia="ru-RU"/>
        </w:rPr>
        <w:t>Формирование современной городской среды</w:t>
      </w:r>
      <w:r>
        <w:rPr>
          <w:rFonts w:ascii="Times New Roman" w:eastAsia="Times New Roman" w:hAnsi="Times New Roman" w:cs="Times New Roman"/>
          <w:b/>
          <w:bCs/>
          <w:sz w:val="28"/>
          <w:szCs w:val="28"/>
          <w:lang w:eastAsia="ru-RU"/>
        </w:rPr>
        <w:t xml:space="preserve"> </w:t>
      </w:r>
      <w:r w:rsidRPr="00415D0F">
        <w:rPr>
          <w:rFonts w:ascii="Times New Roman" w:eastAsia="Times New Roman" w:hAnsi="Times New Roman" w:cs="Times New Roman"/>
          <w:b/>
          <w:bCs/>
          <w:sz w:val="28"/>
          <w:szCs w:val="28"/>
          <w:lang w:eastAsia="ru-RU"/>
        </w:rPr>
        <w:t>на территории муниципального образования</w:t>
      </w:r>
      <w:r>
        <w:rPr>
          <w:rFonts w:ascii="Times New Roman" w:eastAsia="Times New Roman" w:hAnsi="Times New Roman" w:cs="Times New Roman"/>
          <w:b/>
          <w:bCs/>
          <w:sz w:val="28"/>
          <w:szCs w:val="28"/>
          <w:lang w:eastAsia="ru-RU"/>
        </w:rPr>
        <w:t xml:space="preserve"> сельское </w:t>
      </w:r>
      <w:proofErr w:type="gramStart"/>
      <w:r>
        <w:rPr>
          <w:rFonts w:ascii="Times New Roman" w:eastAsia="Times New Roman" w:hAnsi="Times New Roman" w:cs="Times New Roman"/>
          <w:b/>
          <w:bCs/>
          <w:sz w:val="28"/>
          <w:szCs w:val="28"/>
          <w:lang w:eastAsia="ru-RU"/>
        </w:rPr>
        <w:t xml:space="preserve">поселение  </w:t>
      </w:r>
      <w:r w:rsidRPr="00415D0F">
        <w:rPr>
          <w:rFonts w:ascii="Times New Roman" w:eastAsia="Times New Roman" w:hAnsi="Times New Roman" w:cs="Times New Roman"/>
          <w:b/>
          <w:bCs/>
          <w:sz w:val="28"/>
          <w:szCs w:val="28"/>
          <w:lang w:eastAsia="ru-RU"/>
        </w:rPr>
        <w:t>«</w:t>
      </w:r>
      <w:proofErr w:type="spellStart"/>
      <w:proofErr w:type="gramEnd"/>
      <w:r w:rsidRPr="00415D0F">
        <w:rPr>
          <w:rFonts w:ascii="Times New Roman" w:eastAsia="Times New Roman" w:hAnsi="Times New Roman" w:cs="Times New Roman"/>
          <w:b/>
          <w:bCs/>
          <w:sz w:val="28"/>
          <w:szCs w:val="28"/>
          <w:lang w:eastAsia="ru-RU"/>
        </w:rPr>
        <w:t>Би</w:t>
      </w:r>
      <w:r>
        <w:rPr>
          <w:rFonts w:ascii="Times New Roman" w:eastAsia="Times New Roman" w:hAnsi="Times New Roman" w:cs="Times New Roman"/>
          <w:b/>
          <w:bCs/>
          <w:sz w:val="28"/>
          <w:szCs w:val="28"/>
          <w:lang w:eastAsia="ru-RU"/>
        </w:rPr>
        <w:t>чурское</w:t>
      </w:r>
      <w:proofErr w:type="spellEnd"/>
      <w:r>
        <w:rPr>
          <w:rFonts w:ascii="Times New Roman" w:eastAsia="Times New Roman" w:hAnsi="Times New Roman" w:cs="Times New Roman"/>
          <w:b/>
          <w:bCs/>
          <w:sz w:val="28"/>
          <w:szCs w:val="28"/>
          <w:lang w:eastAsia="ru-RU"/>
        </w:rPr>
        <w:t>» на 2018-2022 годы</w:t>
      </w:r>
      <w:r w:rsidRPr="00415D0F">
        <w:rPr>
          <w:rFonts w:ascii="Times New Roman" w:eastAsia="Times New Roman" w:hAnsi="Times New Roman" w:cs="Times New Roman"/>
          <w:b/>
          <w:bCs/>
          <w:sz w:val="28"/>
          <w:szCs w:val="28"/>
          <w:lang w:eastAsia="ru-RU"/>
        </w:rPr>
        <w:t>»</w:t>
      </w:r>
    </w:p>
    <w:p w:rsidR="001142C7" w:rsidRPr="00415D0F" w:rsidRDefault="001142C7" w:rsidP="001142C7">
      <w:pPr>
        <w:spacing w:after="0" w:line="240" w:lineRule="auto"/>
        <w:jc w:val="both"/>
        <w:rPr>
          <w:rFonts w:ascii="Times New Roman" w:eastAsia="Times New Roman" w:hAnsi="Times New Roman" w:cs="Times New Roman"/>
          <w:b/>
          <w:bCs/>
          <w:noProof/>
          <w:sz w:val="20"/>
          <w:szCs w:val="20"/>
          <w:lang w:eastAsia="ru-RU"/>
        </w:rPr>
      </w:pPr>
    </w:p>
    <w:p w:rsidR="001142C7" w:rsidRPr="00415D0F" w:rsidRDefault="001142C7" w:rsidP="001142C7">
      <w:pPr>
        <w:pStyle w:val="ab"/>
        <w:jc w:val="both"/>
        <w:rPr>
          <w:sz w:val="24"/>
          <w:szCs w:val="24"/>
        </w:rPr>
      </w:pPr>
      <w:r>
        <w:rPr>
          <w:szCs w:val="28"/>
        </w:rPr>
        <w:t xml:space="preserve">   В соответствии с  постановлением     Администрация МО «</w:t>
      </w:r>
      <w:proofErr w:type="spellStart"/>
      <w:r>
        <w:rPr>
          <w:szCs w:val="28"/>
        </w:rPr>
        <w:t>Бичурский</w:t>
      </w:r>
      <w:proofErr w:type="spellEnd"/>
      <w:r>
        <w:rPr>
          <w:szCs w:val="28"/>
        </w:rPr>
        <w:t xml:space="preserve"> район» от 10.04.2017 г № 12 «Об утверждении порядка разработки, реализации и оценки эффективности муниципальных программ МО «</w:t>
      </w:r>
      <w:proofErr w:type="spellStart"/>
      <w:r>
        <w:rPr>
          <w:szCs w:val="28"/>
        </w:rPr>
        <w:t>Бичурский</w:t>
      </w:r>
      <w:proofErr w:type="spellEnd"/>
      <w:r>
        <w:rPr>
          <w:szCs w:val="28"/>
        </w:rPr>
        <w:t xml:space="preserve"> район» и правилами предоставления и распределения субсидий из федерального бюджета бюджетам субъектов Российской Федерации поддержку государственных программ субъектов Российской Федерации муниципальных программ формирования современной городской среды, утвержденными постановлением Правительства Российской Федерации от 10.02.2017 № 169    Администрация муниципального образования сельское поселение «</w:t>
      </w:r>
      <w:proofErr w:type="spellStart"/>
      <w:r>
        <w:rPr>
          <w:szCs w:val="28"/>
        </w:rPr>
        <w:t>Бичурское</w:t>
      </w:r>
      <w:proofErr w:type="spellEnd"/>
      <w:r>
        <w:rPr>
          <w:szCs w:val="28"/>
        </w:rPr>
        <w:t xml:space="preserve">»  </w:t>
      </w:r>
      <w:r>
        <w:rPr>
          <w:b/>
          <w:szCs w:val="28"/>
        </w:rPr>
        <w:t>п о с т а н о в л я е т</w:t>
      </w:r>
      <w:r w:rsidRPr="00415D0F">
        <w:rPr>
          <w:sz w:val="24"/>
          <w:szCs w:val="24"/>
        </w:rPr>
        <w:t>:</w:t>
      </w:r>
    </w:p>
    <w:p w:rsidR="001142C7" w:rsidRPr="00B308CD" w:rsidRDefault="001142C7" w:rsidP="001142C7">
      <w:pPr>
        <w:pStyle w:val="ConsPlusNormal"/>
        <w:numPr>
          <w:ilvl w:val="0"/>
          <w:numId w:val="2"/>
        </w:numPr>
        <w:ind w:left="0" w:firstLine="26"/>
        <w:jc w:val="both"/>
        <w:rPr>
          <w:rFonts w:ascii="Times New Roman" w:hAnsi="Times New Roman" w:cs="Times New Roman"/>
          <w:sz w:val="28"/>
          <w:szCs w:val="28"/>
        </w:rPr>
      </w:pPr>
      <w:r w:rsidRPr="00B308CD">
        <w:rPr>
          <w:rFonts w:ascii="Times New Roman" w:hAnsi="Times New Roman" w:cs="Times New Roman"/>
          <w:sz w:val="28"/>
          <w:szCs w:val="28"/>
        </w:rPr>
        <w:t xml:space="preserve">Утвердить прилагаемую муниципальную </w:t>
      </w:r>
      <w:hyperlink r:id="rId5" w:anchor="P32#P32" w:history="1">
        <w:r w:rsidRPr="00B308CD">
          <w:rPr>
            <w:rStyle w:val="a9"/>
            <w:rFonts w:ascii="Times New Roman" w:hAnsi="Times New Roman" w:cs="Times New Roman"/>
            <w:sz w:val="28"/>
            <w:szCs w:val="28"/>
          </w:rPr>
          <w:t>программу</w:t>
        </w:r>
      </w:hyperlink>
      <w:r>
        <w:rPr>
          <w:rStyle w:val="a9"/>
          <w:rFonts w:ascii="Times New Roman" w:hAnsi="Times New Roman" w:cs="Times New Roman"/>
          <w:sz w:val="28"/>
          <w:szCs w:val="28"/>
        </w:rPr>
        <w:t xml:space="preserve"> </w:t>
      </w:r>
      <w:r w:rsidRPr="00B308CD">
        <w:rPr>
          <w:rFonts w:ascii="Times New Roman" w:hAnsi="Times New Roman" w:cs="Times New Roman"/>
          <w:sz w:val="28"/>
          <w:szCs w:val="28"/>
        </w:rPr>
        <w:t xml:space="preserve">"Формирование современной городской среды на территории муниципального образования </w:t>
      </w:r>
      <w:r w:rsidRPr="00497DA8">
        <w:rPr>
          <w:rFonts w:ascii="Times New Roman" w:hAnsi="Times New Roman" w:cs="Times New Roman"/>
          <w:sz w:val="28"/>
          <w:szCs w:val="28"/>
        </w:rPr>
        <w:t>сельское поселение «</w:t>
      </w:r>
      <w:proofErr w:type="spellStart"/>
      <w:r w:rsidRPr="00497DA8">
        <w:rPr>
          <w:rFonts w:ascii="Times New Roman" w:hAnsi="Times New Roman" w:cs="Times New Roman"/>
          <w:sz w:val="28"/>
          <w:szCs w:val="28"/>
        </w:rPr>
        <w:t>Бичурское</w:t>
      </w:r>
      <w:proofErr w:type="spellEnd"/>
      <w:r w:rsidRPr="00497DA8">
        <w:rPr>
          <w:rFonts w:ascii="Times New Roman" w:hAnsi="Times New Roman" w:cs="Times New Roman"/>
          <w:sz w:val="28"/>
          <w:szCs w:val="28"/>
        </w:rPr>
        <w:t>»</w:t>
      </w:r>
      <w:r w:rsidRPr="00B308CD">
        <w:rPr>
          <w:rFonts w:ascii="Times New Roman" w:hAnsi="Times New Roman" w:cs="Times New Roman"/>
          <w:sz w:val="28"/>
          <w:szCs w:val="28"/>
        </w:rPr>
        <w:t xml:space="preserve"> на 2018-2022 годы».</w:t>
      </w:r>
    </w:p>
    <w:p w:rsidR="001142C7" w:rsidRPr="00B308CD" w:rsidRDefault="001142C7" w:rsidP="001142C7">
      <w:pPr>
        <w:numPr>
          <w:ilvl w:val="0"/>
          <w:numId w:val="2"/>
        </w:numPr>
        <w:tabs>
          <w:tab w:val="left" w:pos="0"/>
        </w:tabs>
        <w:spacing w:after="0" w:line="240" w:lineRule="auto"/>
        <w:ind w:left="0" w:firstLine="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Специалисту по экономическим вопросам Администрация</w:t>
      </w:r>
      <w:r w:rsidRPr="00B308CD">
        <w:rPr>
          <w:rFonts w:ascii="Times New Roman" w:eastAsia="Times New Roman" w:hAnsi="Times New Roman" w:cs="Times New Roman"/>
          <w:sz w:val="28"/>
          <w:szCs w:val="28"/>
          <w:lang w:eastAsia="ru-RU"/>
        </w:rPr>
        <w:t xml:space="preserve"> МО</w:t>
      </w:r>
      <w:r>
        <w:rPr>
          <w:rFonts w:ascii="Times New Roman" w:eastAsia="Times New Roman" w:hAnsi="Times New Roman" w:cs="Times New Roman"/>
          <w:sz w:val="28"/>
          <w:szCs w:val="28"/>
          <w:lang w:eastAsia="ru-RU"/>
        </w:rPr>
        <w:t>-СП «</w:t>
      </w:r>
      <w:proofErr w:type="spellStart"/>
      <w:r>
        <w:rPr>
          <w:rFonts w:ascii="Times New Roman" w:eastAsia="Times New Roman" w:hAnsi="Times New Roman" w:cs="Times New Roman"/>
          <w:sz w:val="28"/>
          <w:szCs w:val="28"/>
          <w:lang w:eastAsia="ru-RU"/>
        </w:rPr>
        <w:t>Бичурское</w:t>
      </w:r>
      <w:proofErr w:type="spellEnd"/>
      <w:r w:rsidRPr="00B308CD">
        <w:rPr>
          <w:rFonts w:ascii="Times New Roman" w:eastAsia="Times New Roman" w:hAnsi="Times New Roman" w:cs="Times New Roman"/>
          <w:sz w:val="28"/>
          <w:szCs w:val="28"/>
          <w:lang w:eastAsia="ru-RU"/>
        </w:rPr>
        <w:t>» включить данную Программу в реестр муниципальных программ.</w:t>
      </w:r>
    </w:p>
    <w:p w:rsidR="001142C7" w:rsidRPr="00B308CD" w:rsidRDefault="001142C7" w:rsidP="001142C7">
      <w:pPr>
        <w:numPr>
          <w:ilvl w:val="0"/>
          <w:numId w:val="2"/>
        </w:numPr>
        <w:tabs>
          <w:tab w:val="left" w:pos="0"/>
        </w:tabs>
        <w:spacing w:after="0" w:line="240" w:lineRule="auto"/>
        <w:ind w:left="0" w:right="-108" w:firstLine="26"/>
        <w:jc w:val="both"/>
        <w:rPr>
          <w:rFonts w:ascii="Times New Roman" w:eastAsia="Times New Roman" w:hAnsi="Times New Roman" w:cs="Times New Roman"/>
          <w:sz w:val="28"/>
          <w:szCs w:val="28"/>
          <w:lang w:eastAsia="ru-RU"/>
        </w:rPr>
      </w:pPr>
      <w:r w:rsidRPr="00B308CD">
        <w:rPr>
          <w:rFonts w:ascii="Times New Roman" w:eastAsia="Times New Roman" w:hAnsi="Times New Roman" w:cs="Times New Roman"/>
          <w:sz w:val="28"/>
          <w:szCs w:val="28"/>
          <w:lang w:eastAsia="ru-RU"/>
        </w:rPr>
        <w:t xml:space="preserve">Настоящее постановление разместить на </w:t>
      </w:r>
      <w:r>
        <w:rPr>
          <w:rFonts w:ascii="Times New Roman" w:eastAsia="Times New Roman" w:hAnsi="Times New Roman" w:cs="Times New Roman"/>
          <w:sz w:val="28"/>
          <w:szCs w:val="28"/>
          <w:lang w:eastAsia="ru-RU"/>
        </w:rPr>
        <w:t xml:space="preserve">официальном </w:t>
      </w:r>
      <w:r w:rsidRPr="00B308CD">
        <w:rPr>
          <w:rFonts w:ascii="Times New Roman" w:eastAsia="Times New Roman" w:hAnsi="Times New Roman" w:cs="Times New Roman"/>
          <w:sz w:val="28"/>
          <w:szCs w:val="28"/>
          <w:lang w:eastAsia="ru-RU"/>
        </w:rPr>
        <w:t>сайте Администрации МО</w:t>
      </w:r>
      <w:r>
        <w:rPr>
          <w:rFonts w:ascii="Times New Roman" w:eastAsia="Times New Roman" w:hAnsi="Times New Roman" w:cs="Times New Roman"/>
          <w:sz w:val="28"/>
          <w:szCs w:val="28"/>
          <w:lang w:eastAsia="ru-RU"/>
        </w:rPr>
        <w:t>-СП «</w:t>
      </w:r>
      <w:proofErr w:type="spellStart"/>
      <w:r>
        <w:rPr>
          <w:rFonts w:ascii="Times New Roman" w:eastAsia="Times New Roman" w:hAnsi="Times New Roman" w:cs="Times New Roman"/>
          <w:sz w:val="28"/>
          <w:szCs w:val="28"/>
          <w:lang w:eastAsia="ru-RU"/>
        </w:rPr>
        <w:t>Бичурское</w:t>
      </w:r>
      <w:proofErr w:type="spellEnd"/>
      <w:r>
        <w:rPr>
          <w:rFonts w:ascii="Times New Roman" w:eastAsia="Times New Roman" w:hAnsi="Times New Roman" w:cs="Times New Roman"/>
          <w:sz w:val="28"/>
          <w:szCs w:val="28"/>
          <w:lang w:eastAsia="ru-RU"/>
        </w:rPr>
        <w:t>»</w:t>
      </w:r>
      <w:r w:rsidRPr="00B308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сети интернет</w:t>
      </w:r>
      <w:r w:rsidRPr="00B308CD">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обнородовать</w:t>
      </w:r>
      <w:proofErr w:type="spellEnd"/>
      <w:r>
        <w:rPr>
          <w:rFonts w:ascii="Times New Roman" w:eastAsia="Times New Roman" w:hAnsi="Times New Roman" w:cs="Times New Roman"/>
          <w:sz w:val="28"/>
          <w:szCs w:val="28"/>
          <w:lang w:eastAsia="ru-RU"/>
        </w:rPr>
        <w:t xml:space="preserve"> на информационных стендах МО-СП «</w:t>
      </w:r>
      <w:proofErr w:type="spellStart"/>
      <w:r>
        <w:rPr>
          <w:rFonts w:ascii="Times New Roman" w:eastAsia="Times New Roman" w:hAnsi="Times New Roman" w:cs="Times New Roman"/>
          <w:sz w:val="28"/>
          <w:szCs w:val="28"/>
          <w:lang w:eastAsia="ru-RU"/>
        </w:rPr>
        <w:t>Бичурское</w:t>
      </w:r>
      <w:proofErr w:type="spellEnd"/>
      <w:r>
        <w:rPr>
          <w:rFonts w:ascii="Times New Roman" w:eastAsia="Times New Roman" w:hAnsi="Times New Roman" w:cs="Times New Roman"/>
          <w:sz w:val="28"/>
          <w:szCs w:val="28"/>
          <w:lang w:eastAsia="ru-RU"/>
        </w:rPr>
        <w:t>».</w:t>
      </w:r>
    </w:p>
    <w:p w:rsidR="001142C7" w:rsidRPr="00B308CD" w:rsidRDefault="001142C7" w:rsidP="001142C7">
      <w:pPr>
        <w:tabs>
          <w:tab w:val="left" w:pos="0"/>
        </w:tabs>
        <w:spacing w:after="0" w:line="240" w:lineRule="auto"/>
        <w:ind w:firstLine="26"/>
        <w:jc w:val="both"/>
        <w:rPr>
          <w:rFonts w:ascii="Times New Roman" w:eastAsia="Times New Roman" w:hAnsi="Times New Roman" w:cs="Times New Roman"/>
          <w:sz w:val="28"/>
          <w:szCs w:val="28"/>
          <w:lang w:eastAsia="ru-RU"/>
        </w:rPr>
      </w:pPr>
      <w:r w:rsidRPr="00B308CD">
        <w:rPr>
          <w:rFonts w:ascii="Times New Roman" w:eastAsia="Times New Roman" w:hAnsi="Times New Roman" w:cs="Times New Roman"/>
          <w:sz w:val="28"/>
          <w:szCs w:val="28"/>
          <w:lang w:eastAsia="ru-RU"/>
        </w:rPr>
        <w:t xml:space="preserve">4.    </w:t>
      </w:r>
      <w:r w:rsidRPr="00B308CD">
        <w:rPr>
          <w:rFonts w:ascii="Times New Roman" w:eastAsia="Times New Roman" w:hAnsi="Times New Roman" w:cs="Times New Roman"/>
          <w:noProof/>
          <w:sz w:val="28"/>
          <w:szCs w:val="28"/>
          <w:lang w:eastAsia="ru-RU"/>
        </w:rPr>
        <w:t>Настоящее постановление   вступает в силу со дня его официального опубликования.</w:t>
      </w:r>
    </w:p>
    <w:p w:rsidR="001142C7" w:rsidRPr="00B308CD" w:rsidRDefault="001142C7" w:rsidP="001142C7">
      <w:pPr>
        <w:tabs>
          <w:tab w:val="left" w:pos="0"/>
        </w:tabs>
        <w:spacing w:after="0" w:line="240" w:lineRule="auto"/>
        <w:ind w:firstLine="26"/>
        <w:rPr>
          <w:rFonts w:ascii="Times New Roman" w:eastAsia="Times New Roman" w:hAnsi="Times New Roman" w:cs="Times New Roman"/>
          <w:noProof/>
          <w:sz w:val="28"/>
          <w:szCs w:val="28"/>
          <w:lang w:eastAsia="ru-RU"/>
        </w:rPr>
      </w:pPr>
      <w:r w:rsidRPr="00B308CD">
        <w:rPr>
          <w:rFonts w:ascii="Times New Roman" w:eastAsia="Times New Roman" w:hAnsi="Times New Roman" w:cs="Times New Roman"/>
          <w:noProof/>
          <w:sz w:val="28"/>
          <w:szCs w:val="28"/>
          <w:lang w:eastAsia="ru-RU"/>
        </w:rPr>
        <w:t xml:space="preserve">5.       </w:t>
      </w:r>
      <w:r w:rsidRPr="00B308CD">
        <w:rPr>
          <w:rFonts w:ascii="Times New Roman" w:eastAsia="Times New Roman" w:hAnsi="Times New Roman" w:cs="Times New Roman"/>
          <w:sz w:val="28"/>
          <w:szCs w:val="28"/>
          <w:lang w:eastAsia="ru-RU"/>
        </w:rPr>
        <w:t xml:space="preserve">Контроль за исполнением настоящего постановления </w:t>
      </w:r>
      <w:r>
        <w:rPr>
          <w:rFonts w:ascii="Times New Roman" w:eastAsia="Times New Roman" w:hAnsi="Times New Roman" w:cs="Times New Roman"/>
          <w:sz w:val="28"/>
          <w:szCs w:val="28"/>
          <w:lang w:eastAsia="ru-RU"/>
        </w:rPr>
        <w:t>оставляю за собой.</w:t>
      </w:r>
    </w:p>
    <w:p w:rsidR="001142C7" w:rsidRPr="00B308CD" w:rsidRDefault="001142C7" w:rsidP="001142C7">
      <w:pPr>
        <w:spacing w:after="0" w:line="240" w:lineRule="auto"/>
        <w:rPr>
          <w:rFonts w:ascii="Times New Roman" w:eastAsia="Times New Roman" w:hAnsi="Times New Roman" w:cs="Times New Roman"/>
          <w:noProof/>
          <w:sz w:val="28"/>
          <w:szCs w:val="28"/>
          <w:lang w:eastAsia="ru-RU"/>
        </w:rPr>
      </w:pPr>
    </w:p>
    <w:p w:rsidR="001142C7" w:rsidRPr="00B308CD" w:rsidRDefault="001142C7" w:rsidP="001142C7">
      <w:pPr>
        <w:spacing w:after="0" w:line="240" w:lineRule="auto"/>
        <w:rPr>
          <w:rFonts w:ascii="Times New Roman" w:eastAsia="Times New Roman" w:hAnsi="Times New Roman" w:cs="Times New Roman"/>
          <w:noProof/>
          <w:sz w:val="28"/>
          <w:szCs w:val="28"/>
          <w:lang w:eastAsia="ru-RU"/>
        </w:rPr>
      </w:pPr>
    </w:p>
    <w:p w:rsidR="001142C7" w:rsidRPr="00415D0F" w:rsidRDefault="001142C7" w:rsidP="001142C7">
      <w:pPr>
        <w:spacing w:after="0" w:line="240" w:lineRule="auto"/>
        <w:rPr>
          <w:rFonts w:ascii="Times New Roman" w:hAnsi="Times New Roman" w:cs="Times New Roman"/>
          <w:sz w:val="24"/>
          <w:szCs w:val="24"/>
        </w:rPr>
      </w:pPr>
    </w:p>
    <w:p w:rsidR="001142C7" w:rsidRPr="00415D0F" w:rsidRDefault="001142C7" w:rsidP="001142C7">
      <w:pPr>
        <w:spacing w:after="0" w:line="240" w:lineRule="auto"/>
        <w:rPr>
          <w:rFonts w:ascii="Times New Roman" w:hAnsi="Times New Roman" w:cs="Times New Roman"/>
          <w:b/>
          <w:sz w:val="28"/>
          <w:szCs w:val="28"/>
        </w:rPr>
      </w:pPr>
      <w:r w:rsidRPr="00415D0F">
        <w:rPr>
          <w:rFonts w:ascii="Times New Roman" w:hAnsi="Times New Roman" w:cs="Times New Roman"/>
          <w:b/>
          <w:sz w:val="28"/>
          <w:szCs w:val="28"/>
        </w:rPr>
        <w:t>Глава муниципального образования</w:t>
      </w:r>
    </w:p>
    <w:p w:rsidR="001142C7" w:rsidRPr="00415D0F" w:rsidRDefault="001142C7" w:rsidP="001142C7">
      <w:pPr>
        <w:spacing w:after="0" w:line="240" w:lineRule="auto"/>
        <w:rPr>
          <w:rFonts w:ascii="Times New Roman" w:hAnsi="Times New Roman" w:cs="Times New Roman"/>
          <w:sz w:val="24"/>
          <w:szCs w:val="24"/>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сельское</w:t>
      </w:r>
      <w:proofErr w:type="gramEnd"/>
      <w:r>
        <w:rPr>
          <w:rFonts w:ascii="Times New Roman" w:hAnsi="Times New Roman" w:cs="Times New Roman"/>
          <w:b/>
          <w:sz w:val="28"/>
          <w:szCs w:val="28"/>
        </w:rPr>
        <w:t xml:space="preserve"> поселение «</w:t>
      </w:r>
      <w:proofErr w:type="spellStart"/>
      <w:r>
        <w:rPr>
          <w:rFonts w:ascii="Times New Roman" w:hAnsi="Times New Roman" w:cs="Times New Roman"/>
          <w:b/>
          <w:sz w:val="28"/>
          <w:szCs w:val="28"/>
        </w:rPr>
        <w:t>Бичурское</w:t>
      </w:r>
      <w:proofErr w:type="spellEnd"/>
      <w:r w:rsidRPr="00415D0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15D0F">
        <w:rPr>
          <w:rFonts w:ascii="Times New Roman" w:hAnsi="Times New Roman" w:cs="Times New Roman"/>
          <w:b/>
          <w:sz w:val="28"/>
          <w:szCs w:val="28"/>
        </w:rPr>
        <w:t xml:space="preserve">                            </w:t>
      </w:r>
      <w:proofErr w:type="spellStart"/>
      <w:r>
        <w:rPr>
          <w:rFonts w:ascii="Times New Roman" w:hAnsi="Times New Roman" w:cs="Times New Roman"/>
          <w:b/>
          <w:sz w:val="28"/>
          <w:szCs w:val="28"/>
        </w:rPr>
        <w:t>В.В.Тюрюханов</w:t>
      </w:r>
      <w:proofErr w:type="spellEnd"/>
      <w:r w:rsidRPr="00415D0F">
        <w:rPr>
          <w:rFonts w:ascii="Times New Roman" w:hAnsi="Times New Roman" w:cs="Times New Roman"/>
          <w:sz w:val="24"/>
          <w:szCs w:val="24"/>
        </w:rPr>
        <w:t xml:space="preserve"> </w:t>
      </w:r>
    </w:p>
    <w:p w:rsidR="001142C7" w:rsidRDefault="001142C7" w:rsidP="001142C7">
      <w:pPr>
        <w:autoSpaceDE w:val="0"/>
        <w:autoSpaceDN w:val="0"/>
        <w:adjustRightInd w:val="0"/>
        <w:spacing w:after="0" w:line="240" w:lineRule="auto"/>
        <w:ind w:left="6096"/>
        <w:jc w:val="right"/>
        <w:rPr>
          <w:rFonts w:ascii="Times New Roman" w:hAnsi="Times New Roman"/>
          <w:b/>
          <w:bCs/>
          <w:sz w:val="24"/>
          <w:szCs w:val="24"/>
        </w:rPr>
      </w:pPr>
    </w:p>
    <w:p w:rsidR="001142C7" w:rsidRPr="00415D0F" w:rsidRDefault="001142C7" w:rsidP="001142C7">
      <w:pPr>
        <w:spacing w:after="160" w:line="259" w:lineRule="auto"/>
        <w:rPr>
          <w:rFonts w:ascii="Times New Roman" w:eastAsia="Times New Roman" w:hAnsi="Times New Roman" w:cs="Times New Roman"/>
          <w:sz w:val="18"/>
          <w:szCs w:val="18"/>
          <w:lang w:eastAsia="ru-RU"/>
        </w:rPr>
      </w:pPr>
    </w:p>
    <w:p w:rsidR="001142C7" w:rsidRPr="00415D0F" w:rsidRDefault="001142C7" w:rsidP="001142C7">
      <w:pPr>
        <w:widowControl w:val="0"/>
        <w:autoSpaceDE w:val="0"/>
        <w:autoSpaceDN w:val="0"/>
        <w:adjustRightInd w:val="0"/>
        <w:spacing w:after="0" w:line="240" w:lineRule="exact"/>
        <w:rPr>
          <w:rFonts w:ascii="Times New Roman" w:eastAsia="Times New Roman" w:hAnsi="Times New Roman" w:cs="Times New Roman"/>
          <w:lang w:eastAsia="ru-RU"/>
        </w:rPr>
        <w:sectPr w:rsidR="001142C7" w:rsidRPr="00415D0F" w:rsidSect="001142C7">
          <w:headerReference w:type="default" r:id="rId6"/>
          <w:pgSz w:w="11906" w:h="16838"/>
          <w:pgMar w:top="454" w:right="850" w:bottom="454" w:left="1418" w:header="0" w:footer="0" w:gutter="0"/>
          <w:cols w:space="720"/>
          <w:noEndnote/>
        </w:sectPr>
      </w:pPr>
    </w:p>
    <w:p w:rsidR="001142C7" w:rsidRPr="00415D0F" w:rsidRDefault="001142C7" w:rsidP="001142C7">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lastRenderedPageBreak/>
        <w:t xml:space="preserve">Приложение </w:t>
      </w:r>
    </w:p>
    <w:p w:rsidR="001142C7" w:rsidRPr="00415D0F" w:rsidRDefault="001142C7" w:rsidP="001142C7">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Утвержден</w:t>
      </w:r>
    </w:p>
    <w:p w:rsidR="001142C7" w:rsidRPr="00415D0F" w:rsidRDefault="001142C7" w:rsidP="001142C7">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proofErr w:type="gramStart"/>
      <w:r w:rsidRPr="00415D0F">
        <w:rPr>
          <w:rFonts w:ascii="Times New Roman" w:eastAsia="Times New Roman" w:hAnsi="Times New Roman" w:cs="Times New Roman"/>
          <w:sz w:val="24"/>
          <w:szCs w:val="24"/>
          <w:lang w:eastAsia="ru-RU"/>
        </w:rPr>
        <w:t>постановлением</w:t>
      </w:r>
      <w:proofErr w:type="gramEnd"/>
      <w:r w:rsidRPr="00415D0F">
        <w:rPr>
          <w:rFonts w:ascii="Times New Roman" w:eastAsia="Times New Roman" w:hAnsi="Times New Roman" w:cs="Times New Roman"/>
          <w:sz w:val="24"/>
          <w:szCs w:val="24"/>
          <w:lang w:eastAsia="ru-RU"/>
        </w:rPr>
        <w:t xml:space="preserve"> Администрации </w:t>
      </w:r>
    </w:p>
    <w:p w:rsidR="001142C7" w:rsidRPr="00415D0F" w:rsidRDefault="001142C7" w:rsidP="001142C7">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МО</w:t>
      </w:r>
      <w:r>
        <w:rPr>
          <w:rFonts w:ascii="Times New Roman" w:eastAsia="Times New Roman" w:hAnsi="Times New Roman" w:cs="Times New Roman"/>
          <w:sz w:val="24"/>
          <w:szCs w:val="24"/>
          <w:lang w:eastAsia="ru-RU"/>
        </w:rPr>
        <w:t>-СП</w:t>
      </w:r>
      <w:r w:rsidRPr="00415D0F">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Бичурское</w:t>
      </w:r>
      <w:proofErr w:type="spellEnd"/>
      <w:r w:rsidRPr="00415D0F">
        <w:rPr>
          <w:rFonts w:ascii="Times New Roman" w:eastAsia="Times New Roman" w:hAnsi="Times New Roman" w:cs="Times New Roman"/>
          <w:sz w:val="24"/>
          <w:szCs w:val="24"/>
          <w:lang w:eastAsia="ru-RU"/>
        </w:rPr>
        <w:t xml:space="preserve">» </w:t>
      </w:r>
    </w:p>
    <w:p w:rsidR="001142C7" w:rsidRPr="00415D0F" w:rsidRDefault="001142C7" w:rsidP="001142C7">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proofErr w:type="gramStart"/>
      <w:r w:rsidRPr="00415D0F">
        <w:rPr>
          <w:rFonts w:ascii="Times New Roman" w:eastAsia="Times New Roman" w:hAnsi="Times New Roman" w:cs="Times New Roman"/>
          <w:sz w:val="24"/>
          <w:szCs w:val="24"/>
          <w:lang w:eastAsia="ru-RU"/>
        </w:rPr>
        <w:t>от  «</w:t>
      </w:r>
      <w:proofErr w:type="gramEnd"/>
      <w:r>
        <w:rPr>
          <w:rFonts w:ascii="Times New Roman" w:eastAsia="Times New Roman" w:hAnsi="Times New Roman" w:cs="Times New Roman"/>
          <w:sz w:val="24"/>
          <w:szCs w:val="24"/>
          <w:u w:val="single"/>
          <w:lang w:eastAsia="ru-RU"/>
        </w:rPr>
        <w:t>22</w:t>
      </w:r>
      <w:r w:rsidRPr="00415D0F">
        <w:rPr>
          <w:rFonts w:ascii="Times New Roman" w:eastAsia="Times New Roman" w:hAnsi="Times New Roman" w:cs="Times New Roman"/>
          <w:sz w:val="24"/>
          <w:szCs w:val="24"/>
          <w:u w:val="single"/>
          <w:lang w:eastAsia="ru-RU"/>
        </w:rPr>
        <w:t xml:space="preserve"> </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декабря  </w:t>
      </w:r>
      <w:r w:rsidRPr="00415D0F">
        <w:rPr>
          <w:rFonts w:ascii="Times New Roman" w:eastAsia="Times New Roman" w:hAnsi="Times New Roman" w:cs="Times New Roman"/>
          <w:sz w:val="24"/>
          <w:szCs w:val="24"/>
          <w:lang w:eastAsia="ru-RU"/>
        </w:rPr>
        <w:t xml:space="preserve">2017 г  № </w:t>
      </w:r>
      <w:r>
        <w:rPr>
          <w:rFonts w:ascii="Times New Roman" w:eastAsia="Times New Roman" w:hAnsi="Times New Roman" w:cs="Times New Roman"/>
          <w:sz w:val="24"/>
          <w:szCs w:val="24"/>
          <w:lang w:eastAsia="ru-RU"/>
        </w:rPr>
        <w:t>58</w:t>
      </w:r>
      <w:r w:rsidRPr="00415D0F">
        <w:rPr>
          <w:rFonts w:ascii="Times New Roman" w:eastAsia="Times New Roman" w:hAnsi="Times New Roman" w:cs="Times New Roman"/>
          <w:sz w:val="24"/>
          <w:szCs w:val="24"/>
          <w:lang w:eastAsia="ru-RU"/>
        </w:rPr>
        <w:t xml:space="preserve"> </w:t>
      </w:r>
    </w:p>
    <w:p w:rsidR="001142C7" w:rsidRPr="00415D0F" w:rsidRDefault="001142C7" w:rsidP="001142C7">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p>
    <w:p w:rsidR="001142C7" w:rsidRPr="00415D0F" w:rsidRDefault="001142C7" w:rsidP="001142C7">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p>
    <w:p w:rsidR="001142C7" w:rsidRPr="00415D0F" w:rsidRDefault="001142C7" w:rsidP="001142C7">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bookmarkStart w:id="0" w:name="Par46"/>
      <w:bookmarkEnd w:id="0"/>
      <w:r w:rsidRPr="00415D0F">
        <w:rPr>
          <w:rFonts w:ascii="Times New Roman" w:eastAsia="Times New Roman" w:hAnsi="Times New Roman" w:cs="Times New Roman"/>
          <w:b/>
          <w:bCs/>
          <w:sz w:val="24"/>
          <w:szCs w:val="24"/>
          <w:lang w:eastAsia="ru-RU"/>
        </w:rPr>
        <w:t>Паспорт</w:t>
      </w:r>
    </w:p>
    <w:p w:rsidR="001142C7" w:rsidRPr="00415D0F" w:rsidRDefault="001142C7" w:rsidP="001142C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415D0F">
        <w:rPr>
          <w:rFonts w:ascii="Times New Roman" w:eastAsia="Times New Roman" w:hAnsi="Times New Roman" w:cs="Times New Roman"/>
          <w:b/>
          <w:bCs/>
          <w:sz w:val="24"/>
          <w:szCs w:val="24"/>
          <w:lang w:eastAsia="ru-RU"/>
        </w:rPr>
        <w:t>Муниципальной  программы</w:t>
      </w:r>
      <w:proofErr w:type="gramEnd"/>
      <w:r w:rsidRPr="00415D0F">
        <w:rPr>
          <w:rFonts w:ascii="Times New Roman" w:eastAsia="Times New Roman" w:hAnsi="Times New Roman" w:cs="Times New Roman"/>
          <w:b/>
          <w:bCs/>
          <w:sz w:val="24"/>
          <w:szCs w:val="24"/>
          <w:lang w:eastAsia="ru-RU"/>
        </w:rPr>
        <w:t xml:space="preserve">  «Формирование современной городской среды на территории муниципального образования</w:t>
      </w:r>
      <w:r>
        <w:rPr>
          <w:rFonts w:ascii="Times New Roman" w:eastAsia="Times New Roman" w:hAnsi="Times New Roman" w:cs="Times New Roman"/>
          <w:b/>
          <w:bCs/>
          <w:sz w:val="24"/>
          <w:szCs w:val="24"/>
          <w:lang w:eastAsia="ru-RU"/>
        </w:rPr>
        <w:t xml:space="preserve"> сельское поселение</w:t>
      </w:r>
    </w:p>
    <w:p w:rsidR="001142C7" w:rsidRPr="00415D0F" w:rsidRDefault="001142C7" w:rsidP="001142C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15D0F">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Бичурское</w:t>
      </w:r>
      <w:proofErr w:type="spellEnd"/>
      <w:r w:rsidRPr="00415D0F">
        <w:rPr>
          <w:rFonts w:ascii="Times New Roman" w:eastAsia="Times New Roman" w:hAnsi="Times New Roman" w:cs="Times New Roman"/>
          <w:b/>
          <w:bCs/>
          <w:sz w:val="24"/>
          <w:szCs w:val="24"/>
          <w:lang w:eastAsia="ru-RU"/>
        </w:rPr>
        <w:t>» на 2018-2022 года»</w:t>
      </w:r>
    </w:p>
    <w:p w:rsidR="001142C7" w:rsidRPr="00415D0F" w:rsidRDefault="001142C7" w:rsidP="001142C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963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6094"/>
      </w:tblGrid>
      <w:tr w:rsidR="001142C7" w:rsidRPr="00415D0F" w:rsidTr="006B6C42">
        <w:tc>
          <w:tcPr>
            <w:tcW w:w="3544" w:type="dxa"/>
          </w:tcPr>
          <w:p w:rsidR="001142C7" w:rsidRPr="00415D0F" w:rsidRDefault="001142C7" w:rsidP="006B6C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Наименование </w:t>
            </w:r>
            <w:r>
              <w:rPr>
                <w:rFonts w:ascii="Times New Roman" w:eastAsia="Times New Roman" w:hAnsi="Times New Roman" w:cs="Times New Roman"/>
                <w:sz w:val="24"/>
                <w:szCs w:val="24"/>
                <w:lang w:eastAsia="ru-RU"/>
              </w:rPr>
              <w:t>муниципальной п</w:t>
            </w:r>
            <w:r w:rsidRPr="00415D0F">
              <w:rPr>
                <w:rFonts w:ascii="Times New Roman" w:eastAsia="Times New Roman" w:hAnsi="Times New Roman" w:cs="Times New Roman"/>
                <w:sz w:val="24"/>
                <w:szCs w:val="24"/>
                <w:lang w:eastAsia="ru-RU"/>
              </w:rPr>
              <w:t>рограммы</w:t>
            </w:r>
          </w:p>
        </w:tc>
        <w:tc>
          <w:tcPr>
            <w:tcW w:w="6094" w:type="dxa"/>
          </w:tcPr>
          <w:p w:rsidR="001142C7" w:rsidRPr="00415D0F" w:rsidRDefault="001142C7" w:rsidP="006B6C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муниципального образования </w:t>
            </w:r>
            <w:r w:rsidRPr="00C71FAA">
              <w:rPr>
                <w:rFonts w:ascii="Times New Roman" w:hAnsi="Times New Roman" w:cs="Times New Roman"/>
                <w:sz w:val="24"/>
                <w:szCs w:val="24"/>
              </w:rPr>
              <w:t>сельское</w:t>
            </w:r>
            <w:r>
              <w:rPr>
                <w:szCs w:val="28"/>
              </w:rPr>
              <w:t xml:space="preserve"> </w:t>
            </w:r>
            <w:r w:rsidRPr="00C71FAA">
              <w:rPr>
                <w:rFonts w:ascii="Times New Roman" w:hAnsi="Times New Roman" w:cs="Times New Roman"/>
                <w:sz w:val="24"/>
                <w:szCs w:val="24"/>
              </w:rPr>
              <w:t>поселение «</w:t>
            </w:r>
            <w:proofErr w:type="spellStart"/>
            <w:r w:rsidRPr="00C71FAA">
              <w:rPr>
                <w:rFonts w:ascii="Times New Roman" w:hAnsi="Times New Roman" w:cs="Times New Roman"/>
                <w:sz w:val="24"/>
                <w:szCs w:val="24"/>
              </w:rPr>
              <w:t>Бичурское</w:t>
            </w:r>
            <w:proofErr w:type="spellEnd"/>
            <w:r w:rsidRPr="00C71FAA">
              <w:rPr>
                <w:rFonts w:ascii="Times New Roman" w:hAnsi="Times New Roman" w:cs="Times New Roman"/>
                <w:sz w:val="24"/>
                <w:szCs w:val="24"/>
              </w:rPr>
              <w:t>»</w:t>
            </w:r>
            <w:r w:rsidRPr="00415D0F">
              <w:rPr>
                <w:rFonts w:ascii="Times New Roman" w:eastAsia="Times New Roman" w:hAnsi="Times New Roman" w:cs="Times New Roman"/>
                <w:sz w:val="24"/>
                <w:szCs w:val="24"/>
                <w:lang w:eastAsia="ru-RU"/>
              </w:rPr>
              <w:t xml:space="preserve"> на 2018-2022 </w:t>
            </w:r>
            <w:proofErr w:type="gramStart"/>
            <w:r w:rsidRPr="00415D0F">
              <w:rPr>
                <w:rFonts w:ascii="Times New Roman" w:eastAsia="Times New Roman" w:hAnsi="Times New Roman" w:cs="Times New Roman"/>
                <w:sz w:val="24"/>
                <w:szCs w:val="24"/>
                <w:lang w:eastAsia="ru-RU"/>
              </w:rPr>
              <w:t>года»  (</w:t>
            </w:r>
            <w:proofErr w:type="gramEnd"/>
            <w:r w:rsidRPr="00415D0F">
              <w:rPr>
                <w:rFonts w:ascii="Times New Roman" w:eastAsia="Times New Roman" w:hAnsi="Times New Roman" w:cs="Times New Roman"/>
                <w:sz w:val="24"/>
                <w:szCs w:val="24"/>
                <w:lang w:eastAsia="ru-RU"/>
              </w:rPr>
              <w:t>далее - Программа)</w:t>
            </w:r>
          </w:p>
        </w:tc>
      </w:tr>
      <w:tr w:rsidR="001142C7" w:rsidRPr="00415D0F" w:rsidTr="006B6C42">
        <w:trPr>
          <w:trHeight w:val="515"/>
        </w:trPr>
        <w:tc>
          <w:tcPr>
            <w:tcW w:w="3544" w:type="dxa"/>
          </w:tcPr>
          <w:p w:rsidR="001142C7" w:rsidRPr="00415D0F" w:rsidRDefault="001142C7" w:rsidP="006B6C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Ответственный исполнитель </w:t>
            </w:r>
            <w:r>
              <w:rPr>
                <w:rFonts w:ascii="Times New Roman" w:eastAsia="Times New Roman" w:hAnsi="Times New Roman" w:cs="Times New Roman"/>
                <w:sz w:val="24"/>
                <w:szCs w:val="24"/>
                <w:lang w:eastAsia="ru-RU"/>
              </w:rPr>
              <w:t>муниципальной п</w:t>
            </w:r>
            <w:r w:rsidRPr="00415D0F">
              <w:rPr>
                <w:rFonts w:ascii="Times New Roman" w:eastAsia="Times New Roman" w:hAnsi="Times New Roman" w:cs="Times New Roman"/>
                <w:sz w:val="24"/>
                <w:szCs w:val="24"/>
                <w:lang w:eastAsia="ru-RU"/>
              </w:rPr>
              <w:t>рограммы</w:t>
            </w:r>
          </w:p>
        </w:tc>
        <w:tc>
          <w:tcPr>
            <w:tcW w:w="6094" w:type="dxa"/>
          </w:tcPr>
          <w:p w:rsidR="001142C7" w:rsidRPr="00415D0F" w:rsidRDefault="001142C7" w:rsidP="006B6C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Администрация МО</w:t>
            </w:r>
            <w:r>
              <w:rPr>
                <w:rFonts w:ascii="Times New Roman" w:eastAsia="Times New Roman" w:hAnsi="Times New Roman" w:cs="Times New Roman"/>
                <w:sz w:val="24"/>
                <w:szCs w:val="24"/>
                <w:lang w:eastAsia="ru-RU"/>
              </w:rPr>
              <w:t>-СП</w:t>
            </w:r>
            <w:r w:rsidRPr="00415D0F">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Бичурское</w:t>
            </w:r>
            <w:proofErr w:type="spellEnd"/>
            <w:r w:rsidRPr="00415D0F">
              <w:rPr>
                <w:rFonts w:ascii="Times New Roman" w:eastAsia="Times New Roman" w:hAnsi="Times New Roman" w:cs="Times New Roman"/>
                <w:sz w:val="24"/>
                <w:szCs w:val="24"/>
                <w:lang w:eastAsia="ru-RU"/>
              </w:rPr>
              <w:t>»</w:t>
            </w:r>
          </w:p>
          <w:p w:rsidR="001142C7" w:rsidRPr="00415D0F" w:rsidRDefault="001142C7" w:rsidP="006B6C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142C7" w:rsidRPr="00415D0F" w:rsidTr="006B6C42">
        <w:trPr>
          <w:trHeight w:val="975"/>
        </w:trPr>
        <w:tc>
          <w:tcPr>
            <w:tcW w:w="3544" w:type="dxa"/>
          </w:tcPr>
          <w:p w:rsidR="001142C7" w:rsidRPr="00415D0F" w:rsidRDefault="001142C7" w:rsidP="006B6C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Соисполнители </w:t>
            </w:r>
            <w:r>
              <w:rPr>
                <w:rFonts w:ascii="Times New Roman" w:eastAsia="Times New Roman" w:hAnsi="Times New Roman" w:cs="Times New Roman"/>
                <w:sz w:val="24"/>
                <w:szCs w:val="24"/>
                <w:lang w:eastAsia="ru-RU"/>
              </w:rPr>
              <w:t>муниципальной п</w:t>
            </w:r>
            <w:r w:rsidRPr="00415D0F">
              <w:rPr>
                <w:rFonts w:ascii="Times New Roman" w:eastAsia="Times New Roman" w:hAnsi="Times New Roman" w:cs="Times New Roman"/>
                <w:sz w:val="24"/>
                <w:szCs w:val="24"/>
                <w:lang w:eastAsia="ru-RU"/>
              </w:rPr>
              <w:t xml:space="preserve">рограммы </w:t>
            </w:r>
          </w:p>
        </w:tc>
        <w:tc>
          <w:tcPr>
            <w:tcW w:w="6094" w:type="dxa"/>
          </w:tcPr>
          <w:p w:rsidR="001142C7" w:rsidRDefault="001142C7" w:rsidP="006B6C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Собственники помещений многоквартирных жилых домов</w:t>
            </w:r>
            <w:r>
              <w:rPr>
                <w:rFonts w:ascii="Times New Roman" w:eastAsia="Times New Roman" w:hAnsi="Times New Roman" w:cs="Times New Roman"/>
                <w:sz w:val="24"/>
                <w:szCs w:val="24"/>
                <w:lang w:eastAsia="ru-RU"/>
              </w:rPr>
              <w:t>, далее по тексту МКД</w:t>
            </w:r>
            <w:r w:rsidRPr="00415D0F">
              <w:rPr>
                <w:rFonts w:ascii="Times New Roman" w:eastAsia="Times New Roman" w:hAnsi="Times New Roman" w:cs="Times New Roman"/>
                <w:sz w:val="24"/>
                <w:szCs w:val="24"/>
                <w:lang w:eastAsia="ru-RU"/>
              </w:rPr>
              <w:t xml:space="preserve"> (по согласованию)</w:t>
            </w:r>
          </w:p>
          <w:p w:rsidR="001142C7" w:rsidRPr="00415D0F" w:rsidRDefault="001142C7" w:rsidP="006B6C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Заинтересованные лица (физические лица, юридические лица)</w:t>
            </w:r>
          </w:p>
        </w:tc>
      </w:tr>
      <w:tr w:rsidR="001142C7" w:rsidRPr="00415D0F" w:rsidTr="006B6C42">
        <w:trPr>
          <w:trHeight w:val="975"/>
        </w:trPr>
        <w:tc>
          <w:tcPr>
            <w:tcW w:w="3544" w:type="dxa"/>
          </w:tcPr>
          <w:p w:rsidR="001142C7" w:rsidRPr="00415D0F" w:rsidRDefault="001142C7" w:rsidP="006B6C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 муниципальной программы</w:t>
            </w:r>
          </w:p>
        </w:tc>
        <w:tc>
          <w:tcPr>
            <w:tcW w:w="6094" w:type="dxa"/>
          </w:tcPr>
          <w:p w:rsidR="001142C7" w:rsidRDefault="001142C7" w:rsidP="006B6C42">
            <w:pPr>
              <w:pStyle w:val="aa"/>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Благоустройство дворовых территорий в МО-СП «</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p>
          <w:p w:rsidR="001142C7" w:rsidRPr="00580355" w:rsidRDefault="001142C7" w:rsidP="006B6C42">
            <w:pPr>
              <w:pStyle w:val="aa"/>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Благоустройство общественных территорий в МО-СП «</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p>
        </w:tc>
      </w:tr>
      <w:tr w:rsidR="001142C7" w:rsidRPr="00415D0F" w:rsidTr="006B6C42">
        <w:trPr>
          <w:trHeight w:val="975"/>
        </w:trPr>
        <w:tc>
          <w:tcPr>
            <w:tcW w:w="3544" w:type="dxa"/>
          </w:tcPr>
          <w:p w:rsidR="001142C7" w:rsidRDefault="001142C7" w:rsidP="006B6C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 муниципальной п</w:t>
            </w:r>
            <w:r w:rsidRPr="00415D0F">
              <w:rPr>
                <w:rFonts w:ascii="Times New Roman" w:eastAsia="Times New Roman" w:hAnsi="Times New Roman" w:cs="Times New Roman"/>
                <w:sz w:val="24"/>
                <w:szCs w:val="24"/>
                <w:lang w:eastAsia="ru-RU"/>
              </w:rPr>
              <w:t>рограммы</w:t>
            </w:r>
          </w:p>
        </w:tc>
        <w:tc>
          <w:tcPr>
            <w:tcW w:w="6094" w:type="dxa"/>
          </w:tcPr>
          <w:p w:rsidR="001142C7" w:rsidRDefault="001142C7" w:rsidP="006B6C42">
            <w:pPr>
              <w:pStyle w:val="aa"/>
              <w:widowControl w:val="0"/>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Меры муниципального регулирования в сфере реализации программы </w:t>
            </w:r>
            <w:r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муниципального </w:t>
            </w:r>
            <w:proofErr w:type="gramStart"/>
            <w:r w:rsidRPr="00415D0F">
              <w:rPr>
                <w:rFonts w:ascii="Times New Roman" w:eastAsia="Times New Roman" w:hAnsi="Times New Roman" w:cs="Times New Roman"/>
                <w:sz w:val="24"/>
                <w:szCs w:val="24"/>
                <w:lang w:eastAsia="ru-RU"/>
              </w:rPr>
              <w:t xml:space="preserve">образования  </w:t>
            </w:r>
            <w:r w:rsidRPr="00C71FAA">
              <w:rPr>
                <w:rFonts w:ascii="Times New Roman" w:hAnsi="Times New Roman" w:cs="Times New Roman"/>
                <w:sz w:val="24"/>
                <w:szCs w:val="24"/>
              </w:rPr>
              <w:t>сельское</w:t>
            </w:r>
            <w:proofErr w:type="gramEnd"/>
            <w:r>
              <w:rPr>
                <w:szCs w:val="28"/>
              </w:rPr>
              <w:t xml:space="preserve"> </w:t>
            </w:r>
            <w:r w:rsidRPr="00C71FAA">
              <w:rPr>
                <w:rFonts w:ascii="Times New Roman" w:hAnsi="Times New Roman" w:cs="Times New Roman"/>
                <w:sz w:val="24"/>
                <w:szCs w:val="24"/>
              </w:rPr>
              <w:t>поселение «</w:t>
            </w:r>
            <w:proofErr w:type="spellStart"/>
            <w:r w:rsidRPr="00C71FAA">
              <w:rPr>
                <w:rFonts w:ascii="Times New Roman" w:hAnsi="Times New Roman" w:cs="Times New Roman"/>
                <w:sz w:val="24"/>
                <w:szCs w:val="24"/>
              </w:rPr>
              <w:t>Бичурское</w:t>
            </w:r>
            <w:proofErr w:type="spellEnd"/>
            <w:r w:rsidRPr="00C71FAA">
              <w:rPr>
                <w:rFonts w:ascii="Times New Roman" w:hAnsi="Times New Roman" w:cs="Times New Roman"/>
                <w:sz w:val="24"/>
                <w:szCs w:val="24"/>
              </w:rPr>
              <w:t>»</w:t>
            </w:r>
            <w:r w:rsidRPr="00415D0F">
              <w:rPr>
                <w:rFonts w:ascii="Times New Roman" w:eastAsia="Times New Roman" w:hAnsi="Times New Roman" w:cs="Times New Roman"/>
                <w:sz w:val="24"/>
                <w:szCs w:val="24"/>
                <w:lang w:eastAsia="ru-RU"/>
              </w:rPr>
              <w:t xml:space="preserve"> на 2018-2022 года»</w:t>
            </w:r>
            <w:r>
              <w:rPr>
                <w:rFonts w:ascii="Times New Roman" w:eastAsia="Times New Roman" w:hAnsi="Times New Roman" w:cs="Times New Roman"/>
                <w:sz w:val="24"/>
                <w:szCs w:val="24"/>
                <w:lang w:eastAsia="ru-RU"/>
              </w:rPr>
              <w:t xml:space="preserve"> направлены на достижение целей путем выполнения программных мероприятий с использованием субсидии Федерального и Республиканского бюджетов.</w:t>
            </w:r>
          </w:p>
        </w:tc>
      </w:tr>
      <w:tr w:rsidR="001142C7" w:rsidRPr="00415D0F" w:rsidTr="006B6C42">
        <w:trPr>
          <w:trHeight w:val="872"/>
        </w:trPr>
        <w:tc>
          <w:tcPr>
            <w:tcW w:w="3544" w:type="dxa"/>
          </w:tcPr>
          <w:p w:rsidR="001142C7" w:rsidRPr="00415D0F" w:rsidRDefault="001142C7" w:rsidP="006B6C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w:t>
            </w:r>
            <w:r w:rsidRPr="00415D0F">
              <w:rPr>
                <w:rFonts w:ascii="Times New Roman" w:eastAsia="Times New Roman" w:hAnsi="Times New Roman" w:cs="Times New Roman"/>
                <w:sz w:val="24"/>
                <w:szCs w:val="24"/>
                <w:lang w:eastAsia="ru-RU"/>
              </w:rPr>
              <w:t xml:space="preserve">ель </w:t>
            </w:r>
            <w:r>
              <w:rPr>
                <w:rFonts w:ascii="Times New Roman" w:eastAsia="Times New Roman" w:hAnsi="Times New Roman" w:cs="Times New Roman"/>
                <w:sz w:val="24"/>
                <w:szCs w:val="24"/>
                <w:lang w:eastAsia="ru-RU"/>
              </w:rPr>
              <w:t>муниципальной программы</w:t>
            </w:r>
          </w:p>
        </w:tc>
        <w:tc>
          <w:tcPr>
            <w:tcW w:w="6094" w:type="dxa"/>
          </w:tcPr>
          <w:p w:rsidR="001142C7" w:rsidRPr="00415D0F" w:rsidRDefault="001142C7" w:rsidP="006B6C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качества и комфорта</w:t>
            </w:r>
            <w:r w:rsidRPr="00415D0F">
              <w:rPr>
                <w:rFonts w:ascii="Times New Roman" w:eastAsia="Times New Roman" w:hAnsi="Times New Roman" w:cs="Times New Roman"/>
                <w:sz w:val="24"/>
                <w:szCs w:val="24"/>
                <w:lang w:eastAsia="ru-RU"/>
              </w:rPr>
              <w:t xml:space="preserve"> в местах постоянного проживания (территории МКД), и в местах общего пользования жителей.</w:t>
            </w:r>
          </w:p>
        </w:tc>
      </w:tr>
      <w:tr w:rsidR="001142C7" w:rsidRPr="00415D0F" w:rsidTr="006B6C42">
        <w:tc>
          <w:tcPr>
            <w:tcW w:w="3544" w:type="dxa"/>
          </w:tcPr>
          <w:p w:rsidR="001142C7" w:rsidRPr="00415D0F" w:rsidRDefault="001142C7" w:rsidP="006B6C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415D0F">
              <w:rPr>
                <w:rFonts w:ascii="Times New Roman" w:eastAsia="Times New Roman" w:hAnsi="Times New Roman" w:cs="Times New Roman"/>
                <w:sz w:val="24"/>
                <w:szCs w:val="24"/>
                <w:lang w:eastAsia="ru-RU"/>
              </w:rPr>
              <w:t xml:space="preserve">адачи </w:t>
            </w:r>
            <w:r>
              <w:rPr>
                <w:rFonts w:ascii="Times New Roman" w:eastAsia="Times New Roman" w:hAnsi="Times New Roman" w:cs="Times New Roman"/>
                <w:sz w:val="24"/>
                <w:szCs w:val="24"/>
                <w:lang w:eastAsia="ru-RU"/>
              </w:rPr>
              <w:t>муниципальной программы</w:t>
            </w:r>
          </w:p>
          <w:p w:rsidR="001142C7" w:rsidRPr="00415D0F" w:rsidRDefault="001142C7" w:rsidP="006B6C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94" w:type="dxa"/>
          </w:tcPr>
          <w:p w:rsidR="001142C7" w:rsidRPr="00415D0F" w:rsidRDefault="001142C7" w:rsidP="006B6C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дворовых </w:t>
            </w:r>
            <w:r w:rsidRPr="00415D0F">
              <w:rPr>
                <w:rFonts w:ascii="Times New Roman" w:eastAsia="Times New Roman" w:hAnsi="Times New Roman" w:cs="Times New Roman"/>
                <w:sz w:val="24"/>
                <w:szCs w:val="24"/>
                <w:lang w:eastAsia="ru-RU"/>
              </w:rPr>
              <w:t>территорий МКД.</w:t>
            </w:r>
          </w:p>
          <w:p w:rsidR="001142C7" w:rsidRPr="00415D0F" w:rsidRDefault="001142C7" w:rsidP="006B6C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общественных</w:t>
            </w:r>
            <w:r w:rsidRPr="00415D0F">
              <w:rPr>
                <w:rFonts w:ascii="Times New Roman" w:eastAsia="Times New Roman" w:hAnsi="Times New Roman" w:cs="Times New Roman"/>
                <w:sz w:val="24"/>
                <w:szCs w:val="24"/>
                <w:lang w:eastAsia="ru-RU"/>
              </w:rPr>
              <w:t xml:space="preserve"> территорий.</w:t>
            </w:r>
          </w:p>
          <w:p w:rsidR="001142C7" w:rsidRPr="00415D0F" w:rsidRDefault="001142C7" w:rsidP="006B6C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Повышения уровня комфортности проживания населения района.</w:t>
            </w:r>
          </w:p>
        </w:tc>
      </w:tr>
      <w:tr w:rsidR="001142C7" w:rsidRPr="00415D0F" w:rsidTr="006B6C42">
        <w:tc>
          <w:tcPr>
            <w:tcW w:w="3544" w:type="dxa"/>
          </w:tcPr>
          <w:p w:rsidR="001142C7" w:rsidRPr="00415D0F" w:rsidRDefault="001142C7" w:rsidP="006B6C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w:t>
            </w:r>
            <w:r w:rsidRPr="00415D0F">
              <w:rPr>
                <w:rFonts w:ascii="Times New Roman" w:eastAsia="Times New Roman" w:hAnsi="Times New Roman" w:cs="Times New Roman"/>
                <w:sz w:val="24"/>
                <w:szCs w:val="24"/>
                <w:lang w:eastAsia="ru-RU"/>
              </w:rPr>
              <w:t xml:space="preserve"> индикаторы реализации </w:t>
            </w:r>
            <w:r>
              <w:rPr>
                <w:rFonts w:ascii="Times New Roman" w:eastAsia="Times New Roman" w:hAnsi="Times New Roman" w:cs="Times New Roman"/>
                <w:sz w:val="24"/>
                <w:szCs w:val="24"/>
                <w:lang w:eastAsia="ru-RU"/>
              </w:rPr>
              <w:t>муниципальной п</w:t>
            </w:r>
            <w:r w:rsidRPr="00415D0F">
              <w:rPr>
                <w:rFonts w:ascii="Times New Roman" w:eastAsia="Times New Roman" w:hAnsi="Times New Roman" w:cs="Times New Roman"/>
                <w:sz w:val="24"/>
                <w:szCs w:val="24"/>
                <w:lang w:eastAsia="ru-RU"/>
              </w:rPr>
              <w:t>рограммы</w:t>
            </w:r>
          </w:p>
        </w:tc>
        <w:tc>
          <w:tcPr>
            <w:tcW w:w="6094" w:type="dxa"/>
          </w:tcPr>
          <w:p w:rsidR="001142C7" w:rsidRPr="00415D0F" w:rsidRDefault="001142C7" w:rsidP="006B6C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доля благоустроенных дворовых территорий     </w:t>
            </w:r>
            <w:r>
              <w:rPr>
                <w:rFonts w:ascii="Times New Roman" w:eastAsia="Times New Roman" w:hAnsi="Times New Roman" w:cs="Times New Roman"/>
                <w:sz w:val="24"/>
                <w:szCs w:val="24"/>
                <w:lang w:eastAsia="ru-RU"/>
              </w:rPr>
              <w:t>МКД</w:t>
            </w:r>
            <w:r w:rsidRPr="00415D0F">
              <w:rPr>
                <w:rFonts w:ascii="Times New Roman" w:eastAsia="Times New Roman" w:hAnsi="Times New Roman" w:cs="Times New Roman"/>
                <w:sz w:val="24"/>
                <w:szCs w:val="24"/>
                <w:lang w:eastAsia="ru-RU"/>
              </w:rPr>
              <w:t xml:space="preserve">      от общего количества дворовых территорий </w:t>
            </w:r>
            <w:r>
              <w:rPr>
                <w:rFonts w:ascii="Times New Roman" w:eastAsia="Times New Roman" w:hAnsi="Times New Roman" w:cs="Times New Roman"/>
                <w:sz w:val="24"/>
                <w:szCs w:val="24"/>
                <w:lang w:eastAsia="ru-RU"/>
              </w:rPr>
              <w:t xml:space="preserve">МКД, </w:t>
            </w:r>
            <w:r w:rsidRPr="002C3D21">
              <w:rPr>
                <w:rFonts w:ascii="Times New Roman" w:hAnsi="Times New Roman" w:cs="Times New Roman"/>
              </w:rPr>
              <w:t xml:space="preserve">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r>
              <w:rPr>
                <w:rFonts w:ascii="Times New Roman" w:eastAsia="Times New Roman" w:hAnsi="Times New Roman" w:cs="Times New Roman"/>
                <w:sz w:val="24"/>
                <w:szCs w:val="24"/>
                <w:lang w:eastAsia="ru-RU"/>
              </w:rPr>
              <w:t xml:space="preserve"> - </w:t>
            </w:r>
            <w:r w:rsidRPr="00415D0F">
              <w:rPr>
                <w:rFonts w:ascii="Times New Roman" w:eastAsia="Times New Roman" w:hAnsi="Times New Roman" w:cs="Times New Roman"/>
                <w:sz w:val="24"/>
                <w:szCs w:val="24"/>
                <w:lang w:eastAsia="ru-RU"/>
              </w:rPr>
              <w:t>%;</w:t>
            </w:r>
          </w:p>
          <w:p w:rsidR="001142C7" w:rsidRPr="00415D0F" w:rsidRDefault="001142C7" w:rsidP="006B6C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количество благоустроенных дворовых </w:t>
            </w:r>
            <w:proofErr w:type="gramStart"/>
            <w:r w:rsidRPr="00415D0F">
              <w:rPr>
                <w:rFonts w:ascii="Times New Roman" w:eastAsia="Times New Roman" w:hAnsi="Times New Roman" w:cs="Times New Roman"/>
                <w:sz w:val="24"/>
                <w:szCs w:val="24"/>
                <w:lang w:eastAsia="ru-RU"/>
              </w:rPr>
              <w:t>территорий,  ед.</w:t>
            </w:r>
            <w:proofErr w:type="gramEnd"/>
            <w:r w:rsidRPr="00415D0F">
              <w:rPr>
                <w:rFonts w:ascii="Times New Roman" w:eastAsia="Times New Roman" w:hAnsi="Times New Roman" w:cs="Times New Roman"/>
                <w:sz w:val="24"/>
                <w:szCs w:val="24"/>
                <w:lang w:eastAsia="ru-RU"/>
              </w:rPr>
              <w:t>;</w:t>
            </w:r>
          </w:p>
          <w:p w:rsidR="001142C7" w:rsidRDefault="001142C7" w:rsidP="006B6C42">
            <w:pPr>
              <w:spacing w:after="0" w:line="240" w:lineRule="auto"/>
              <w:rPr>
                <w:rFonts w:ascii="Times New Roman" w:hAnsi="Times New Roman" w:cs="Times New Roman"/>
              </w:rPr>
            </w:pPr>
            <w:r>
              <w:rPr>
                <w:rFonts w:ascii="Times New Roman" w:eastAsia="Times New Roman" w:hAnsi="Times New Roman" w:cs="Times New Roman"/>
                <w:sz w:val="24"/>
                <w:szCs w:val="24"/>
                <w:lang w:eastAsia="ru-RU"/>
              </w:rPr>
              <w:lastRenderedPageBreak/>
              <w:t>-</w:t>
            </w:r>
            <w:r w:rsidRPr="002C3D21">
              <w:rPr>
                <w:rFonts w:ascii="Times New Roman" w:hAnsi="Times New Roman" w:cs="Times New Roman"/>
              </w:rPr>
              <w:t xml:space="preserve"> </w:t>
            </w:r>
            <w:r>
              <w:rPr>
                <w:rFonts w:ascii="Times New Roman" w:hAnsi="Times New Roman" w:cs="Times New Roman"/>
              </w:rPr>
              <w:t>д</w:t>
            </w:r>
            <w:r w:rsidRPr="002C3D21">
              <w:rPr>
                <w:rFonts w:ascii="Times New Roman" w:hAnsi="Times New Roman" w:cs="Times New Roman"/>
              </w:rPr>
              <w:t xml:space="preserve">оля благоустроенных </w:t>
            </w:r>
            <w:r>
              <w:rPr>
                <w:rFonts w:ascii="Times New Roman" w:hAnsi="Times New Roman" w:cs="Times New Roman"/>
              </w:rPr>
              <w:t>общественных</w:t>
            </w:r>
            <w:r w:rsidRPr="002C3D21">
              <w:rPr>
                <w:rFonts w:ascii="Times New Roman" w:hAnsi="Times New Roman" w:cs="Times New Roman"/>
              </w:rPr>
              <w:t xml:space="preserve"> территорий в общем количестве </w:t>
            </w:r>
            <w:r>
              <w:rPr>
                <w:rFonts w:ascii="Times New Roman" w:hAnsi="Times New Roman" w:cs="Times New Roman"/>
              </w:rPr>
              <w:t>общественных</w:t>
            </w:r>
            <w:r w:rsidRPr="002C3D21">
              <w:rPr>
                <w:rFonts w:ascii="Times New Roman" w:hAnsi="Times New Roman" w:cs="Times New Roman"/>
              </w:rPr>
              <w:t xml:space="preserve">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r>
              <w:rPr>
                <w:rFonts w:ascii="Times New Roman" w:hAnsi="Times New Roman" w:cs="Times New Roman"/>
              </w:rPr>
              <w:t xml:space="preserve"> - %</w:t>
            </w:r>
          </w:p>
          <w:p w:rsidR="001142C7" w:rsidRPr="00415D0F" w:rsidRDefault="001142C7" w:rsidP="006B6C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количество благоустроенных общественных</w:t>
            </w:r>
            <w:r w:rsidRPr="00415D0F">
              <w:rPr>
                <w:rFonts w:ascii="Times New Roman" w:eastAsia="Times New Roman" w:hAnsi="Times New Roman" w:cs="Times New Roman"/>
                <w:sz w:val="24"/>
                <w:szCs w:val="24"/>
                <w:lang w:eastAsia="ru-RU"/>
              </w:rPr>
              <w:br/>
              <w:t>территорий, ед.;</w:t>
            </w:r>
          </w:p>
        </w:tc>
      </w:tr>
      <w:tr w:rsidR="001142C7" w:rsidRPr="00415D0F" w:rsidTr="006B6C42">
        <w:tc>
          <w:tcPr>
            <w:tcW w:w="3544" w:type="dxa"/>
          </w:tcPr>
          <w:p w:rsidR="001142C7" w:rsidRPr="00415D0F" w:rsidRDefault="001142C7" w:rsidP="006B6C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lastRenderedPageBreak/>
              <w:t xml:space="preserve">Срок реализации </w:t>
            </w:r>
            <w:r>
              <w:rPr>
                <w:rFonts w:ascii="Times New Roman" w:eastAsia="Times New Roman" w:hAnsi="Times New Roman" w:cs="Times New Roman"/>
                <w:sz w:val="24"/>
                <w:szCs w:val="24"/>
                <w:lang w:eastAsia="ru-RU"/>
              </w:rPr>
              <w:t>муниципальной п</w:t>
            </w:r>
            <w:r w:rsidRPr="00415D0F">
              <w:rPr>
                <w:rFonts w:ascii="Times New Roman" w:eastAsia="Times New Roman" w:hAnsi="Times New Roman" w:cs="Times New Roman"/>
                <w:sz w:val="24"/>
                <w:szCs w:val="24"/>
                <w:lang w:eastAsia="ru-RU"/>
              </w:rPr>
              <w:t>рограммы</w:t>
            </w:r>
          </w:p>
        </w:tc>
        <w:tc>
          <w:tcPr>
            <w:tcW w:w="6094" w:type="dxa"/>
          </w:tcPr>
          <w:p w:rsidR="001142C7" w:rsidRPr="00415D0F" w:rsidRDefault="001142C7" w:rsidP="006B6C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 2018-2022 года</w:t>
            </w:r>
          </w:p>
        </w:tc>
      </w:tr>
      <w:tr w:rsidR="001142C7" w:rsidRPr="00415D0F" w:rsidTr="006B6C42">
        <w:tc>
          <w:tcPr>
            <w:tcW w:w="3544" w:type="dxa"/>
          </w:tcPr>
          <w:p w:rsidR="001142C7" w:rsidRPr="00415D0F" w:rsidRDefault="001142C7" w:rsidP="006B6C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Объем</w:t>
            </w:r>
            <w:r>
              <w:rPr>
                <w:rFonts w:ascii="Times New Roman" w:eastAsia="Times New Roman" w:hAnsi="Times New Roman" w:cs="Times New Roman"/>
                <w:sz w:val="24"/>
                <w:szCs w:val="24"/>
                <w:lang w:eastAsia="ru-RU"/>
              </w:rPr>
              <w:t xml:space="preserve">ы бюджетных </w:t>
            </w:r>
            <w:proofErr w:type="gramStart"/>
            <w:r>
              <w:rPr>
                <w:rFonts w:ascii="Times New Roman" w:eastAsia="Times New Roman" w:hAnsi="Times New Roman" w:cs="Times New Roman"/>
                <w:sz w:val="24"/>
                <w:szCs w:val="24"/>
                <w:lang w:eastAsia="ru-RU"/>
              </w:rPr>
              <w:t>ассигнований</w:t>
            </w:r>
            <w:r w:rsidRPr="00415D0F">
              <w:rPr>
                <w:rFonts w:ascii="Times New Roman" w:eastAsia="Times New Roman" w:hAnsi="Times New Roman" w:cs="Times New Roman"/>
                <w:sz w:val="24"/>
                <w:szCs w:val="24"/>
                <w:lang w:eastAsia="ru-RU"/>
              </w:rPr>
              <w:t xml:space="preserve">  и</w:t>
            </w:r>
            <w:proofErr w:type="gramEnd"/>
            <w:r w:rsidRPr="00415D0F">
              <w:rPr>
                <w:rFonts w:ascii="Times New Roman" w:eastAsia="Times New Roman" w:hAnsi="Times New Roman" w:cs="Times New Roman"/>
                <w:sz w:val="24"/>
                <w:szCs w:val="24"/>
                <w:lang w:eastAsia="ru-RU"/>
              </w:rPr>
              <w:t xml:space="preserve"> источники финансирования </w:t>
            </w:r>
            <w:r>
              <w:rPr>
                <w:rFonts w:ascii="Times New Roman" w:eastAsia="Times New Roman" w:hAnsi="Times New Roman" w:cs="Times New Roman"/>
                <w:sz w:val="24"/>
                <w:szCs w:val="24"/>
                <w:lang w:eastAsia="ru-RU"/>
              </w:rPr>
              <w:t>муниципальной п</w:t>
            </w:r>
            <w:r w:rsidRPr="00415D0F">
              <w:rPr>
                <w:rFonts w:ascii="Times New Roman" w:eastAsia="Times New Roman" w:hAnsi="Times New Roman" w:cs="Times New Roman"/>
                <w:sz w:val="24"/>
                <w:szCs w:val="24"/>
                <w:lang w:eastAsia="ru-RU"/>
              </w:rPr>
              <w:t>рограммы</w:t>
            </w:r>
          </w:p>
        </w:tc>
        <w:tc>
          <w:tcPr>
            <w:tcW w:w="6094" w:type="dxa"/>
          </w:tcPr>
          <w:p w:rsidR="001142C7" w:rsidRDefault="001142C7" w:rsidP="006B6C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руб.</w:t>
            </w:r>
          </w:p>
          <w:tbl>
            <w:tblPr>
              <w:tblStyle w:val="a5"/>
              <w:tblW w:w="0" w:type="auto"/>
              <w:tblLayout w:type="fixed"/>
              <w:tblLook w:val="04A0" w:firstRow="1" w:lastRow="0" w:firstColumn="1" w:lastColumn="0" w:noHBand="0" w:noVBand="1"/>
            </w:tblPr>
            <w:tblGrid>
              <w:gridCol w:w="784"/>
              <w:gridCol w:w="1275"/>
              <w:gridCol w:w="1276"/>
              <w:gridCol w:w="1429"/>
              <w:gridCol w:w="1191"/>
            </w:tblGrid>
            <w:tr w:rsidR="001142C7" w:rsidRPr="009A430F" w:rsidTr="006B6C42">
              <w:tc>
                <w:tcPr>
                  <w:tcW w:w="784" w:type="dxa"/>
                  <w:tcBorders>
                    <w:top w:val="single" w:sz="4" w:space="0" w:color="auto"/>
                  </w:tcBorders>
                </w:tcPr>
                <w:p w:rsidR="001142C7" w:rsidRPr="00BF07D0" w:rsidRDefault="001142C7" w:rsidP="006B6C42">
                  <w:pPr>
                    <w:widowControl w:val="0"/>
                    <w:autoSpaceDE w:val="0"/>
                    <w:autoSpaceDN w:val="0"/>
                    <w:adjustRightInd w:val="0"/>
                    <w:spacing w:after="0" w:line="240" w:lineRule="auto"/>
                    <w:jc w:val="both"/>
                    <w:rPr>
                      <w:rFonts w:ascii="Times New Roman" w:hAnsi="Times New Roman" w:cs="Times New Roman"/>
                      <w:sz w:val="22"/>
                      <w:szCs w:val="22"/>
                    </w:rPr>
                  </w:pPr>
                  <w:r w:rsidRPr="00BF07D0">
                    <w:rPr>
                      <w:rFonts w:ascii="Times New Roman" w:hAnsi="Times New Roman" w:cs="Times New Roman"/>
                      <w:sz w:val="22"/>
                      <w:szCs w:val="22"/>
                    </w:rPr>
                    <w:t>Годы</w:t>
                  </w:r>
                </w:p>
              </w:tc>
              <w:tc>
                <w:tcPr>
                  <w:tcW w:w="1275" w:type="dxa"/>
                  <w:tcBorders>
                    <w:top w:val="single" w:sz="4" w:space="0" w:color="auto"/>
                  </w:tcBorders>
                </w:tcPr>
                <w:p w:rsidR="001142C7" w:rsidRPr="00BF07D0" w:rsidRDefault="001142C7" w:rsidP="006B6C42">
                  <w:pPr>
                    <w:widowControl w:val="0"/>
                    <w:autoSpaceDE w:val="0"/>
                    <w:autoSpaceDN w:val="0"/>
                    <w:adjustRightInd w:val="0"/>
                    <w:spacing w:after="0" w:line="240" w:lineRule="auto"/>
                    <w:jc w:val="both"/>
                    <w:rPr>
                      <w:rFonts w:ascii="Times New Roman" w:hAnsi="Times New Roman" w:cs="Times New Roman"/>
                      <w:sz w:val="22"/>
                      <w:szCs w:val="22"/>
                    </w:rPr>
                  </w:pPr>
                  <w:r w:rsidRPr="00BF07D0">
                    <w:rPr>
                      <w:rFonts w:ascii="Times New Roman" w:hAnsi="Times New Roman" w:cs="Times New Roman"/>
                      <w:sz w:val="22"/>
                      <w:szCs w:val="22"/>
                    </w:rPr>
                    <w:t>Всего</w:t>
                  </w:r>
                </w:p>
              </w:tc>
              <w:tc>
                <w:tcPr>
                  <w:tcW w:w="1276" w:type="dxa"/>
                  <w:tcBorders>
                    <w:top w:val="single" w:sz="4" w:space="0" w:color="auto"/>
                  </w:tcBorders>
                </w:tcPr>
                <w:p w:rsidR="001142C7" w:rsidRPr="00BF07D0" w:rsidRDefault="001142C7" w:rsidP="006B6C42">
                  <w:pPr>
                    <w:widowControl w:val="0"/>
                    <w:autoSpaceDE w:val="0"/>
                    <w:autoSpaceDN w:val="0"/>
                    <w:adjustRightInd w:val="0"/>
                    <w:spacing w:after="0" w:line="240" w:lineRule="auto"/>
                    <w:jc w:val="both"/>
                    <w:rPr>
                      <w:rFonts w:ascii="Times New Roman" w:hAnsi="Times New Roman" w:cs="Times New Roman"/>
                      <w:sz w:val="22"/>
                      <w:szCs w:val="22"/>
                    </w:rPr>
                  </w:pPr>
                  <w:r w:rsidRPr="00BF07D0">
                    <w:rPr>
                      <w:rFonts w:ascii="Times New Roman" w:hAnsi="Times New Roman" w:cs="Times New Roman"/>
                      <w:sz w:val="22"/>
                      <w:szCs w:val="22"/>
                    </w:rPr>
                    <w:t>Федеральный бюджет</w:t>
                  </w:r>
                </w:p>
              </w:tc>
              <w:tc>
                <w:tcPr>
                  <w:tcW w:w="1429" w:type="dxa"/>
                  <w:tcBorders>
                    <w:top w:val="single" w:sz="4" w:space="0" w:color="auto"/>
                  </w:tcBorders>
                </w:tcPr>
                <w:p w:rsidR="001142C7" w:rsidRPr="00BF07D0" w:rsidRDefault="001142C7" w:rsidP="006B6C42">
                  <w:pPr>
                    <w:widowControl w:val="0"/>
                    <w:autoSpaceDE w:val="0"/>
                    <w:autoSpaceDN w:val="0"/>
                    <w:adjustRightInd w:val="0"/>
                    <w:spacing w:after="0" w:line="240" w:lineRule="auto"/>
                    <w:jc w:val="both"/>
                    <w:rPr>
                      <w:rFonts w:ascii="Times New Roman" w:hAnsi="Times New Roman" w:cs="Times New Roman"/>
                      <w:sz w:val="22"/>
                      <w:szCs w:val="22"/>
                    </w:rPr>
                  </w:pPr>
                  <w:r w:rsidRPr="00BF07D0">
                    <w:rPr>
                      <w:rFonts w:ascii="Times New Roman" w:hAnsi="Times New Roman" w:cs="Times New Roman"/>
                      <w:sz w:val="22"/>
                      <w:szCs w:val="22"/>
                    </w:rPr>
                    <w:t>Республиканский бюджет</w:t>
                  </w:r>
                </w:p>
              </w:tc>
              <w:tc>
                <w:tcPr>
                  <w:tcW w:w="1191" w:type="dxa"/>
                  <w:tcBorders>
                    <w:top w:val="single" w:sz="4" w:space="0" w:color="auto"/>
                  </w:tcBorders>
                </w:tcPr>
                <w:p w:rsidR="001142C7" w:rsidRPr="00BF07D0" w:rsidRDefault="001142C7" w:rsidP="006B6C42">
                  <w:pPr>
                    <w:widowControl w:val="0"/>
                    <w:autoSpaceDE w:val="0"/>
                    <w:autoSpaceDN w:val="0"/>
                    <w:adjustRightInd w:val="0"/>
                    <w:spacing w:after="0" w:line="240" w:lineRule="auto"/>
                    <w:jc w:val="both"/>
                    <w:rPr>
                      <w:rFonts w:ascii="Times New Roman" w:hAnsi="Times New Roman" w:cs="Times New Roman"/>
                      <w:sz w:val="22"/>
                      <w:szCs w:val="22"/>
                    </w:rPr>
                  </w:pPr>
                  <w:r w:rsidRPr="00BF07D0">
                    <w:rPr>
                      <w:rFonts w:ascii="Times New Roman" w:hAnsi="Times New Roman" w:cs="Times New Roman"/>
                      <w:sz w:val="22"/>
                      <w:szCs w:val="22"/>
                    </w:rPr>
                    <w:t>Местный бюджет</w:t>
                  </w:r>
                </w:p>
              </w:tc>
            </w:tr>
            <w:tr w:rsidR="001142C7" w:rsidRPr="0011235F" w:rsidTr="006B6C42">
              <w:tc>
                <w:tcPr>
                  <w:tcW w:w="784" w:type="dxa"/>
                </w:tcPr>
                <w:p w:rsidR="001142C7" w:rsidRPr="00BF07D0" w:rsidRDefault="001142C7" w:rsidP="006B6C42">
                  <w:pPr>
                    <w:widowControl w:val="0"/>
                    <w:autoSpaceDE w:val="0"/>
                    <w:autoSpaceDN w:val="0"/>
                    <w:adjustRightInd w:val="0"/>
                    <w:spacing w:after="0" w:line="240" w:lineRule="auto"/>
                    <w:jc w:val="both"/>
                    <w:rPr>
                      <w:rFonts w:ascii="Times New Roman" w:hAnsi="Times New Roman" w:cs="Times New Roman"/>
                      <w:sz w:val="22"/>
                      <w:szCs w:val="22"/>
                    </w:rPr>
                  </w:pPr>
                  <w:r w:rsidRPr="00BF07D0">
                    <w:rPr>
                      <w:rFonts w:ascii="Times New Roman" w:hAnsi="Times New Roman" w:cs="Times New Roman"/>
                      <w:sz w:val="22"/>
                      <w:szCs w:val="22"/>
                    </w:rPr>
                    <w:t>2018</w:t>
                  </w:r>
                </w:p>
              </w:tc>
              <w:tc>
                <w:tcPr>
                  <w:tcW w:w="1275" w:type="dxa"/>
                </w:tcPr>
                <w:p w:rsidR="001142C7" w:rsidRPr="001142C7" w:rsidRDefault="001142C7" w:rsidP="006B6C42">
                  <w:pPr>
                    <w:widowControl w:val="0"/>
                    <w:autoSpaceDE w:val="0"/>
                    <w:autoSpaceDN w:val="0"/>
                    <w:adjustRightInd w:val="0"/>
                    <w:spacing w:after="0" w:line="240" w:lineRule="auto"/>
                    <w:jc w:val="both"/>
                    <w:rPr>
                      <w:rFonts w:ascii="Times New Roman" w:hAnsi="Times New Roman" w:cs="Times New Roman"/>
                      <w:sz w:val="22"/>
                      <w:szCs w:val="22"/>
                    </w:rPr>
                  </w:pPr>
                  <w:r w:rsidRPr="001142C7">
                    <w:rPr>
                      <w:rFonts w:ascii="Times New Roman" w:hAnsi="Times New Roman" w:cs="Times New Roman"/>
                      <w:sz w:val="22"/>
                      <w:szCs w:val="22"/>
                    </w:rPr>
                    <w:t>1103,781*</w:t>
                  </w:r>
                </w:p>
              </w:tc>
              <w:tc>
                <w:tcPr>
                  <w:tcW w:w="1276" w:type="dxa"/>
                </w:tcPr>
                <w:p w:rsidR="001142C7" w:rsidRPr="001142C7" w:rsidRDefault="001142C7" w:rsidP="006B6C42">
                  <w:pPr>
                    <w:widowControl w:val="0"/>
                    <w:autoSpaceDE w:val="0"/>
                    <w:autoSpaceDN w:val="0"/>
                    <w:adjustRightInd w:val="0"/>
                    <w:spacing w:after="0" w:line="240" w:lineRule="auto"/>
                    <w:jc w:val="both"/>
                    <w:rPr>
                      <w:rFonts w:ascii="Times New Roman" w:hAnsi="Times New Roman" w:cs="Times New Roman"/>
                      <w:sz w:val="22"/>
                      <w:szCs w:val="22"/>
                    </w:rPr>
                  </w:pPr>
                  <w:r w:rsidRPr="001142C7">
                    <w:rPr>
                      <w:rFonts w:ascii="Times New Roman" w:hAnsi="Times New Roman" w:cs="Times New Roman"/>
                      <w:sz w:val="22"/>
                      <w:szCs w:val="22"/>
                    </w:rPr>
                    <w:t>1036,451*</w:t>
                  </w:r>
                </w:p>
              </w:tc>
              <w:tc>
                <w:tcPr>
                  <w:tcW w:w="1429" w:type="dxa"/>
                </w:tcPr>
                <w:p w:rsidR="001142C7" w:rsidRPr="001142C7" w:rsidRDefault="001142C7" w:rsidP="006B6C42">
                  <w:pPr>
                    <w:widowControl w:val="0"/>
                    <w:autoSpaceDE w:val="0"/>
                    <w:autoSpaceDN w:val="0"/>
                    <w:adjustRightInd w:val="0"/>
                    <w:spacing w:after="0" w:line="240" w:lineRule="auto"/>
                    <w:jc w:val="both"/>
                    <w:rPr>
                      <w:rFonts w:ascii="Times New Roman" w:hAnsi="Times New Roman" w:cs="Times New Roman"/>
                      <w:sz w:val="22"/>
                      <w:szCs w:val="22"/>
                    </w:rPr>
                  </w:pPr>
                  <w:r w:rsidRPr="001142C7">
                    <w:rPr>
                      <w:rFonts w:ascii="Times New Roman" w:hAnsi="Times New Roman" w:cs="Times New Roman"/>
                      <w:sz w:val="22"/>
                      <w:szCs w:val="22"/>
                    </w:rPr>
                    <w:t>66,231*</w:t>
                  </w:r>
                </w:p>
              </w:tc>
              <w:tc>
                <w:tcPr>
                  <w:tcW w:w="1191" w:type="dxa"/>
                </w:tcPr>
                <w:p w:rsidR="001142C7" w:rsidRPr="001142C7" w:rsidRDefault="001142C7" w:rsidP="006B6C42">
                  <w:pPr>
                    <w:widowControl w:val="0"/>
                    <w:autoSpaceDE w:val="0"/>
                    <w:autoSpaceDN w:val="0"/>
                    <w:adjustRightInd w:val="0"/>
                    <w:spacing w:after="0" w:line="240" w:lineRule="auto"/>
                    <w:jc w:val="both"/>
                    <w:rPr>
                      <w:rFonts w:ascii="Times New Roman" w:hAnsi="Times New Roman" w:cs="Times New Roman"/>
                      <w:sz w:val="22"/>
                      <w:szCs w:val="22"/>
                    </w:rPr>
                  </w:pPr>
                  <w:r w:rsidRPr="001142C7">
                    <w:rPr>
                      <w:rFonts w:ascii="Times New Roman" w:hAnsi="Times New Roman" w:cs="Times New Roman"/>
                      <w:sz w:val="22"/>
                      <w:szCs w:val="22"/>
                    </w:rPr>
                    <w:t>1,099*</w:t>
                  </w:r>
                </w:p>
              </w:tc>
            </w:tr>
            <w:tr w:rsidR="001142C7" w:rsidRPr="0011235F" w:rsidTr="006B6C42">
              <w:tc>
                <w:tcPr>
                  <w:tcW w:w="784" w:type="dxa"/>
                </w:tcPr>
                <w:p w:rsidR="001142C7" w:rsidRPr="00BF07D0" w:rsidRDefault="001142C7" w:rsidP="006B6C42">
                  <w:pPr>
                    <w:widowControl w:val="0"/>
                    <w:autoSpaceDE w:val="0"/>
                    <w:autoSpaceDN w:val="0"/>
                    <w:adjustRightInd w:val="0"/>
                    <w:spacing w:after="0" w:line="240" w:lineRule="auto"/>
                    <w:jc w:val="both"/>
                    <w:rPr>
                      <w:rFonts w:ascii="Times New Roman" w:hAnsi="Times New Roman" w:cs="Times New Roman"/>
                      <w:sz w:val="22"/>
                      <w:szCs w:val="22"/>
                    </w:rPr>
                  </w:pPr>
                  <w:r w:rsidRPr="00BF07D0">
                    <w:rPr>
                      <w:rFonts w:ascii="Times New Roman" w:hAnsi="Times New Roman" w:cs="Times New Roman"/>
                      <w:sz w:val="22"/>
                      <w:szCs w:val="22"/>
                    </w:rPr>
                    <w:t>2019</w:t>
                  </w:r>
                </w:p>
              </w:tc>
              <w:tc>
                <w:tcPr>
                  <w:tcW w:w="1275" w:type="dxa"/>
                </w:tcPr>
                <w:p w:rsidR="001142C7" w:rsidRPr="001142C7" w:rsidRDefault="001142C7" w:rsidP="006B6C42">
                  <w:pPr>
                    <w:widowControl w:val="0"/>
                    <w:autoSpaceDE w:val="0"/>
                    <w:autoSpaceDN w:val="0"/>
                    <w:adjustRightInd w:val="0"/>
                    <w:spacing w:after="0" w:line="240" w:lineRule="auto"/>
                    <w:jc w:val="both"/>
                    <w:rPr>
                      <w:rFonts w:ascii="Times New Roman" w:hAnsi="Times New Roman" w:cs="Times New Roman"/>
                      <w:sz w:val="22"/>
                      <w:szCs w:val="22"/>
                    </w:rPr>
                  </w:pPr>
                  <w:r w:rsidRPr="001142C7">
                    <w:rPr>
                      <w:rFonts w:ascii="Times New Roman" w:hAnsi="Times New Roman" w:cs="Times New Roman"/>
                      <w:sz w:val="22"/>
                      <w:szCs w:val="22"/>
                    </w:rPr>
                    <w:t>1103,781*</w:t>
                  </w:r>
                </w:p>
              </w:tc>
              <w:tc>
                <w:tcPr>
                  <w:tcW w:w="1276" w:type="dxa"/>
                </w:tcPr>
                <w:p w:rsidR="001142C7" w:rsidRPr="001142C7" w:rsidRDefault="001142C7" w:rsidP="006B6C42">
                  <w:pPr>
                    <w:widowControl w:val="0"/>
                    <w:autoSpaceDE w:val="0"/>
                    <w:autoSpaceDN w:val="0"/>
                    <w:adjustRightInd w:val="0"/>
                    <w:spacing w:after="0" w:line="240" w:lineRule="auto"/>
                    <w:jc w:val="both"/>
                    <w:rPr>
                      <w:rFonts w:ascii="Times New Roman" w:hAnsi="Times New Roman" w:cs="Times New Roman"/>
                      <w:sz w:val="22"/>
                      <w:szCs w:val="22"/>
                    </w:rPr>
                  </w:pPr>
                  <w:r w:rsidRPr="001142C7">
                    <w:rPr>
                      <w:rFonts w:ascii="Times New Roman" w:hAnsi="Times New Roman" w:cs="Times New Roman"/>
                      <w:sz w:val="22"/>
                      <w:szCs w:val="22"/>
                    </w:rPr>
                    <w:t>1036,451*</w:t>
                  </w:r>
                </w:p>
              </w:tc>
              <w:tc>
                <w:tcPr>
                  <w:tcW w:w="1429" w:type="dxa"/>
                </w:tcPr>
                <w:p w:rsidR="001142C7" w:rsidRPr="001142C7" w:rsidRDefault="001142C7" w:rsidP="006B6C42">
                  <w:pPr>
                    <w:widowControl w:val="0"/>
                    <w:autoSpaceDE w:val="0"/>
                    <w:autoSpaceDN w:val="0"/>
                    <w:adjustRightInd w:val="0"/>
                    <w:spacing w:after="0" w:line="240" w:lineRule="auto"/>
                    <w:jc w:val="both"/>
                    <w:rPr>
                      <w:rFonts w:ascii="Times New Roman" w:hAnsi="Times New Roman" w:cs="Times New Roman"/>
                      <w:sz w:val="22"/>
                      <w:szCs w:val="22"/>
                    </w:rPr>
                  </w:pPr>
                  <w:r w:rsidRPr="001142C7">
                    <w:rPr>
                      <w:rFonts w:ascii="Times New Roman" w:hAnsi="Times New Roman" w:cs="Times New Roman"/>
                      <w:sz w:val="22"/>
                      <w:szCs w:val="22"/>
                    </w:rPr>
                    <w:t>66,231*</w:t>
                  </w:r>
                </w:p>
              </w:tc>
              <w:tc>
                <w:tcPr>
                  <w:tcW w:w="1191" w:type="dxa"/>
                </w:tcPr>
                <w:p w:rsidR="001142C7" w:rsidRPr="001142C7" w:rsidRDefault="001142C7" w:rsidP="006B6C42">
                  <w:pPr>
                    <w:widowControl w:val="0"/>
                    <w:autoSpaceDE w:val="0"/>
                    <w:autoSpaceDN w:val="0"/>
                    <w:adjustRightInd w:val="0"/>
                    <w:spacing w:after="0" w:line="240" w:lineRule="auto"/>
                    <w:jc w:val="both"/>
                    <w:rPr>
                      <w:rFonts w:ascii="Times New Roman" w:hAnsi="Times New Roman" w:cs="Times New Roman"/>
                      <w:sz w:val="22"/>
                      <w:szCs w:val="22"/>
                    </w:rPr>
                  </w:pPr>
                  <w:r w:rsidRPr="001142C7">
                    <w:rPr>
                      <w:rFonts w:ascii="Times New Roman" w:hAnsi="Times New Roman" w:cs="Times New Roman"/>
                      <w:sz w:val="22"/>
                      <w:szCs w:val="22"/>
                    </w:rPr>
                    <w:t>1,099*</w:t>
                  </w:r>
                </w:p>
              </w:tc>
            </w:tr>
            <w:tr w:rsidR="001142C7" w:rsidRPr="0011235F" w:rsidTr="006B6C42">
              <w:tc>
                <w:tcPr>
                  <w:tcW w:w="784" w:type="dxa"/>
                </w:tcPr>
                <w:p w:rsidR="001142C7" w:rsidRPr="00BF07D0" w:rsidRDefault="001142C7" w:rsidP="006B6C42">
                  <w:pPr>
                    <w:widowControl w:val="0"/>
                    <w:autoSpaceDE w:val="0"/>
                    <w:autoSpaceDN w:val="0"/>
                    <w:adjustRightInd w:val="0"/>
                    <w:spacing w:after="0" w:line="240" w:lineRule="auto"/>
                    <w:jc w:val="both"/>
                    <w:rPr>
                      <w:rFonts w:ascii="Times New Roman" w:hAnsi="Times New Roman" w:cs="Times New Roman"/>
                      <w:sz w:val="22"/>
                      <w:szCs w:val="22"/>
                    </w:rPr>
                  </w:pPr>
                  <w:r w:rsidRPr="00BF07D0">
                    <w:rPr>
                      <w:rFonts w:ascii="Times New Roman" w:hAnsi="Times New Roman" w:cs="Times New Roman"/>
                      <w:sz w:val="22"/>
                      <w:szCs w:val="22"/>
                    </w:rPr>
                    <w:t>2020</w:t>
                  </w:r>
                </w:p>
              </w:tc>
              <w:tc>
                <w:tcPr>
                  <w:tcW w:w="1275" w:type="dxa"/>
                </w:tcPr>
                <w:p w:rsidR="001142C7" w:rsidRPr="001142C7" w:rsidRDefault="001142C7" w:rsidP="006B6C42">
                  <w:pPr>
                    <w:widowControl w:val="0"/>
                    <w:autoSpaceDE w:val="0"/>
                    <w:autoSpaceDN w:val="0"/>
                    <w:adjustRightInd w:val="0"/>
                    <w:spacing w:after="0" w:line="240" w:lineRule="auto"/>
                    <w:jc w:val="both"/>
                    <w:rPr>
                      <w:rFonts w:ascii="Times New Roman" w:hAnsi="Times New Roman" w:cs="Times New Roman"/>
                      <w:sz w:val="22"/>
                      <w:szCs w:val="22"/>
                    </w:rPr>
                  </w:pPr>
                  <w:r w:rsidRPr="001142C7">
                    <w:rPr>
                      <w:rFonts w:ascii="Times New Roman" w:hAnsi="Times New Roman" w:cs="Times New Roman"/>
                      <w:sz w:val="22"/>
                      <w:szCs w:val="22"/>
                    </w:rPr>
                    <w:t>1103,781*</w:t>
                  </w:r>
                </w:p>
              </w:tc>
              <w:tc>
                <w:tcPr>
                  <w:tcW w:w="1276" w:type="dxa"/>
                </w:tcPr>
                <w:p w:rsidR="001142C7" w:rsidRPr="001142C7" w:rsidRDefault="001142C7" w:rsidP="006B6C42">
                  <w:pPr>
                    <w:widowControl w:val="0"/>
                    <w:autoSpaceDE w:val="0"/>
                    <w:autoSpaceDN w:val="0"/>
                    <w:adjustRightInd w:val="0"/>
                    <w:spacing w:after="0" w:line="240" w:lineRule="auto"/>
                    <w:jc w:val="both"/>
                    <w:rPr>
                      <w:rFonts w:ascii="Times New Roman" w:hAnsi="Times New Roman" w:cs="Times New Roman"/>
                      <w:sz w:val="22"/>
                      <w:szCs w:val="22"/>
                    </w:rPr>
                  </w:pPr>
                  <w:r w:rsidRPr="001142C7">
                    <w:rPr>
                      <w:rFonts w:ascii="Times New Roman" w:hAnsi="Times New Roman" w:cs="Times New Roman"/>
                      <w:sz w:val="22"/>
                      <w:szCs w:val="22"/>
                    </w:rPr>
                    <w:t>1036,451*</w:t>
                  </w:r>
                </w:p>
              </w:tc>
              <w:tc>
                <w:tcPr>
                  <w:tcW w:w="1429" w:type="dxa"/>
                </w:tcPr>
                <w:p w:rsidR="001142C7" w:rsidRPr="001142C7" w:rsidRDefault="001142C7" w:rsidP="006B6C42">
                  <w:pPr>
                    <w:widowControl w:val="0"/>
                    <w:autoSpaceDE w:val="0"/>
                    <w:autoSpaceDN w:val="0"/>
                    <w:adjustRightInd w:val="0"/>
                    <w:spacing w:after="0" w:line="240" w:lineRule="auto"/>
                    <w:jc w:val="both"/>
                    <w:rPr>
                      <w:rFonts w:ascii="Times New Roman" w:hAnsi="Times New Roman" w:cs="Times New Roman"/>
                      <w:sz w:val="22"/>
                      <w:szCs w:val="22"/>
                    </w:rPr>
                  </w:pPr>
                  <w:r w:rsidRPr="001142C7">
                    <w:rPr>
                      <w:rFonts w:ascii="Times New Roman" w:hAnsi="Times New Roman" w:cs="Times New Roman"/>
                      <w:sz w:val="22"/>
                      <w:szCs w:val="22"/>
                    </w:rPr>
                    <w:t>66,231*</w:t>
                  </w:r>
                </w:p>
              </w:tc>
              <w:tc>
                <w:tcPr>
                  <w:tcW w:w="1191" w:type="dxa"/>
                </w:tcPr>
                <w:p w:rsidR="001142C7" w:rsidRPr="001142C7" w:rsidRDefault="001142C7" w:rsidP="006B6C42">
                  <w:pPr>
                    <w:widowControl w:val="0"/>
                    <w:autoSpaceDE w:val="0"/>
                    <w:autoSpaceDN w:val="0"/>
                    <w:adjustRightInd w:val="0"/>
                    <w:spacing w:after="0" w:line="240" w:lineRule="auto"/>
                    <w:jc w:val="both"/>
                    <w:rPr>
                      <w:rFonts w:ascii="Times New Roman" w:hAnsi="Times New Roman" w:cs="Times New Roman"/>
                      <w:sz w:val="22"/>
                      <w:szCs w:val="22"/>
                    </w:rPr>
                  </w:pPr>
                  <w:r w:rsidRPr="001142C7">
                    <w:rPr>
                      <w:rFonts w:ascii="Times New Roman" w:hAnsi="Times New Roman" w:cs="Times New Roman"/>
                      <w:sz w:val="22"/>
                      <w:szCs w:val="22"/>
                    </w:rPr>
                    <w:t>1,099*</w:t>
                  </w:r>
                </w:p>
              </w:tc>
            </w:tr>
            <w:tr w:rsidR="001142C7" w:rsidRPr="0011235F" w:rsidTr="006B6C42">
              <w:tc>
                <w:tcPr>
                  <w:tcW w:w="784" w:type="dxa"/>
                </w:tcPr>
                <w:p w:rsidR="001142C7" w:rsidRPr="00BF07D0" w:rsidRDefault="001142C7" w:rsidP="006B6C42">
                  <w:pPr>
                    <w:widowControl w:val="0"/>
                    <w:autoSpaceDE w:val="0"/>
                    <w:autoSpaceDN w:val="0"/>
                    <w:adjustRightInd w:val="0"/>
                    <w:spacing w:after="0" w:line="240" w:lineRule="auto"/>
                    <w:jc w:val="both"/>
                    <w:rPr>
                      <w:rFonts w:ascii="Times New Roman" w:hAnsi="Times New Roman" w:cs="Times New Roman"/>
                      <w:sz w:val="22"/>
                      <w:szCs w:val="22"/>
                    </w:rPr>
                  </w:pPr>
                  <w:r w:rsidRPr="00BF07D0">
                    <w:rPr>
                      <w:rFonts w:ascii="Times New Roman" w:hAnsi="Times New Roman" w:cs="Times New Roman"/>
                      <w:sz w:val="22"/>
                      <w:szCs w:val="22"/>
                    </w:rPr>
                    <w:t>2021</w:t>
                  </w:r>
                </w:p>
              </w:tc>
              <w:tc>
                <w:tcPr>
                  <w:tcW w:w="1275" w:type="dxa"/>
                </w:tcPr>
                <w:p w:rsidR="001142C7" w:rsidRPr="001142C7" w:rsidRDefault="001142C7" w:rsidP="006B6C42">
                  <w:pPr>
                    <w:widowControl w:val="0"/>
                    <w:autoSpaceDE w:val="0"/>
                    <w:autoSpaceDN w:val="0"/>
                    <w:adjustRightInd w:val="0"/>
                    <w:spacing w:after="0" w:line="240" w:lineRule="auto"/>
                    <w:jc w:val="both"/>
                    <w:rPr>
                      <w:rFonts w:ascii="Times New Roman" w:hAnsi="Times New Roman" w:cs="Times New Roman"/>
                      <w:sz w:val="22"/>
                      <w:szCs w:val="22"/>
                    </w:rPr>
                  </w:pPr>
                  <w:r w:rsidRPr="001142C7">
                    <w:rPr>
                      <w:rFonts w:ascii="Times New Roman" w:hAnsi="Times New Roman" w:cs="Times New Roman"/>
                      <w:sz w:val="22"/>
                      <w:szCs w:val="22"/>
                    </w:rPr>
                    <w:t>1103,781*</w:t>
                  </w:r>
                </w:p>
              </w:tc>
              <w:tc>
                <w:tcPr>
                  <w:tcW w:w="1276" w:type="dxa"/>
                </w:tcPr>
                <w:p w:rsidR="001142C7" w:rsidRPr="001142C7" w:rsidRDefault="001142C7" w:rsidP="006B6C42">
                  <w:pPr>
                    <w:widowControl w:val="0"/>
                    <w:autoSpaceDE w:val="0"/>
                    <w:autoSpaceDN w:val="0"/>
                    <w:adjustRightInd w:val="0"/>
                    <w:spacing w:after="0" w:line="240" w:lineRule="auto"/>
                    <w:jc w:val="both"/>
                    <w:rPr>
                      <w:rFonts w:ascii="Times New Roman" w:hAnsi="Times New Roman" w:cs="Times New Roman"/>
                      <w:sz w:val="22"/>
                      <w:szCs w:val="22"/>
                    </w:rPr>
                  </w:pPr>
                  <w:r w:rsidRPr="001142C7">
                    <w:rPr>
                      <w:rFonts w:ascii="Times New Roman" w:hAnsi="Times New Roman" w:cs="Times New Roman"/>
                      <w:sz w:val="22"/>
                      <w:szCs w:val="22"/>
                    </w:rPr>
                    <w:t>1036,451*</w:t>
                  </w:r>
                </w:p>
              </w:tc>
              <w:tc>
                <w:tcPr>
                  <w:tcW w:w="1429" w:type="dxa"/>
                </w:tcPr>
                <w:p w:rsidR="001142C7" w:rsidRPr="001142C7" w:rsidRDefault="001142C7" w:rsidP="006B6C42">
                  <w:pPr>
                    <w:widowControl w:val="0"/>
                    <w:autoSpaceDE w:val="0"/>
                    <w:autoSpaceDN w:val="0"/>
                    <w:adjustRightInd w:val="0"/>
                    <w:spacing w:after="0" w:line="240" w:lineRule="auto"/>
                    <w:jc w:val="both"/>
                    <w:rPr>
                      <w:rFonts w:ascii="Times New Roman" w:hAnsi="Times New Roman" w:cs="Times New Roman"/>
                      <w:sz w:val="22"/>
                      <w:szCs w:val="22"/>
                    </w:rPr>
                  </w:pPr>
                  <w:r w:rsidRPr="001142C7">
                    <w:rPr>
                      <w:rFonts w:ascii="Times New Roman" w:hAnsi="Times New Roman" w:cs="Times New Roman"/>
                      <w:sz w:val="22"/>
                      <w:szCs w:val="22"/>
                    </w:rPr>
                    <w:t>66,231*</w:t>
                  </w:r>
                </w:p>
              </w:tc>
              <w:tc>
                <w:tcPr>
                  <w:tcW w:w="1191" w:type="dxa"/>
                </w:tcPr>
                <w:p w:rsidR="001142C7" w:rsidRPr="001142C7" w:rsidRDefault="001142C7" w:rsidP="006B6C42">
                  <w:pPr>
                    <w:widowControl w:val="0"/>
                    <w:autoSpaceDE w:val="0"/>
                    <w:autoSpaceDN w:val="0"/>
                    <w:adjustRightInd w:val="0"/>
                    <w:spacing w:after="0" w:line="240" w:lineRule="auto"/>
                    <w:jc w:val="both"/>
                    <w:rPr>
                      <w:rFonts w:ascii="Times New Roman" w:hAnsi="Times New Roman" w:cs="Times New Roman"/>
                      <w:sz w:val="22"/>
                      <w:szCs w:val="22"/>
                    </w:rPr>
                  </w:pPr>
                  <w:r w:rsidRPr="001142C7">
                    <w:rPr>
                      <w:rFonts w:ascii="Times New Roman" w:hAnsi="Times New Roman" w:cs="Times New Roman"/>
                      <w:sz w:val="22"/>
                      <w:szCs w:val="22"/>
                    </w:rPr>
                    <w:t>1,099*</w:t>
                  </w:r>
                </w:p>
              </w:tc>
            </w:tr>
            <w:tr w:rsidR="001142C7" w:rsidRPr="0011235F" w:rsidTr="006B6C42">
              <w:tc>
                <w:tcPr>
                  <w:tcW w:w="784" w:type="dxa"/>
                </w:tcPr>
                <w:p w:rsidR="001142C7" w:rsidRPr="00BF07D0" w:rsidRDefault="001142C7" w:rsidP="006B6C42">
                  <w:pPr>
                    <w:widowControl w:val="0"/>
                    <w:autoSpaceDE w:val="0"/>
                    <w:autoSpaceDN w:val="0"/>
                    <w:adjustRightInd w:val="0"/>
                    <w:spacing w:after="0" w:line="240" w:lineRule="auto"/>
                    <w:jc w:val="both"/>
                    <w:rPr>
                      <w:rFonts w:ascii="Times New Roman" w:hAnsi="Times New Roman" w:cs="Times New Roman"/>
                      <w:sz w:val="22"/>
                      <w:szCs w:val="22"/>
                    </w:rPr>
                  </w:pPr>
                  <w:r w:rsidRPr="00BF07D0">
                    <w:rPr>
                      <w:rFonts w:ascii="Times New Roman" w:hAnsi="Times New Roman" w:cs="Times New Roman"/>
                      <w:sz w:val="22"/>
                      <w:szCs w:val="22"/>
                    </w:rPr>
                    <w:t>2022</w:t>
                  </w:r>
                </w:p>
              </w:tc>
              <w:tc>
                <w:tcPr>
                  <w:tcW w:w="1275" w:type="dxa"/>
                </w:tcPr>
                <w:p w:rsidR="001142C7" w:rsidRPr="001142C7" w:rsidRDefault="001142C7" w:rsidP="006B6C42">
                  <w:pPr>
                    <w:widowControl w:val="0"/>
                    <w:autoSpaceDE w:val="0"/>
                    <w:autoSpaceDN w:val="0"/>
                    <w:adjustRightInd w:val="0"/>
                    <w:spacing w:after="0" w:line="240" w:lineRule="auto"/>
                    <w:jc w:val="both"/>
                    <w:rPr>
                      <w:rFonts w:ascii="Times New Roman" w:hAnsi="Times New Roman" w:cs="Times New Roman"/>
                      <w:sz w:val="22"/>
                      <w:szCs w:val="22"/>
                    </w:rPr>
                  </w:pPr>
                  <w:r w:rsidRPr="001142C7">
                    <w:rPr>
                      <w:rFonts w:ascii="Times New Roman" w:hAnsi="Times New Roman" w:cs="Times New Roman"/>
                      <w:sz w:val="22"/>
                      <w:szCs w:val="22"/>
                    </w:rPr>
                    <w:t>1103,781*</w:t>
                  </w:r>
                </w:p>
              </w:tc>
              <w:tc>
                <w:tcPr>
                  <w:tcW w:w="1276" w:type="dxa"/>
                </w:tcPr>
                <w:p w:rsidR="001142C7" w:rsidRPr="001142C7" w:rsidRDefault="001142C7" w:rsidP="006B6C42">
                  <w:pPr>
                    <w:widowControl w:val="0"/>
                    <w:autoSpaceDE w:val="0"/>
                    <w:autoSpaceDN w:val="0"/>
                    <w:adjustRightInd w:val="0"/>
                    <w:spacing w:after="0" w:line="240" w:lineRule="auto"/>
                    <w:jc w:val="both"/>
                    <w:rPr>
                      <w:rFonts w:ascii="Times New Roman" w:hAnsi="Times New Roman" w:cs="Times New Roman"/>
                      <w:sz w:val="22"/>
                      <w:szCs w:val="22"/>
                    </w:rPr>
                  </w:pPr>
                  <w:r w:rsidRPr="001142C7">
                    <w:rPr>
                      <w:rFonts w:ascii="Times New Roman" w:hAnsi="Times New Roman" w:cs="Times New Roman"/>
                      <w:sz w:val="22"/>
                      <w:szCs w:val="22"/>
                    </w:rPr>
                    <w:t>1036,451*</w:t>
                  </w:r>
                </w:p>
              </w:tc>
              <w:tc>
                <w:tcPr>
                  <w:tcW w:w="1429" w:type="dxa"/>
                </w:tcPr>
                <w:p w:rsidR="001142C7" w:rsidRPr="001142C7" w:rsidRDefault="001142C7" w:rsidP="006B6C42">
                  <w:pPr>
                    <w:widowControl w:val="0"/>
                    <w:autoSpaceDE w:val="0"/>
                    <w:autoSpaceDN w:val="0"/>
                    <w:adjustRightInd w:val="0"/>
                    <w:spacing w:after="0" w:line="240" w:lineRule="auto"/>
                    <w:jc w:val="both"/>
                    <w:rPr>
                      <w:rFonts w:ascii="Times New Roman" w:hAnsi="Times New Roman" w:cs="Times New Roman"/>
                      <w:sz w:val="22"/>
                      <w:szCs w:val="22"/>
                    </w:rPr>
                  </w:pPr>
                  <w:r w:rsidRPr="001142C7">
                    <w:rPr>
                      <w:rFonts w:ascii="Times New Roman" w:hAnsi="Times New Roman" w:cs="Times New Roman"/>
                      <w:sz w:val="22"/>
                      <w:szCs w:val="22"/>
                    </w:rPr>
                    <w:t>66,231*</w:t>
                  </w:r>
                </w:p>
              </w:tc>
              <w:tc>
                <w:tcPr>
                  <w:tcW w:w="1191" w:type="dxa"/>
                </w:tcPr>
                <w:p w:rsidR="001142C7" w:rsidRPr="001142C7" w:rsidRDefault="001142C7" w:rsidP="006B6C42">
                  <w:pPr>
                    <w:widowControl w:val="0"/>
                    <w:autoSpaceDE w:val="0"/>
                    <w:autoSpaceDN w:val="0"/>
                    <w:adjustRightInd w:val="0"/>
                    <w:spacing w:after="0" w:line="240" w:lineRule="auto"/>
                    <w:jc w:val="both"/>
                    <w:rPr>
                      <w:rFonts w:ascii="Times New Roman" w:hAnsi="Times New Roman" w:cs="Times New Roman"/>
                      <w:sz w:val="22"/>
                      <w:szCs w:val="22"/>
                    </w:rPr>
                  </w:pPr>
                  <w:r w:rsidRPr="001142C7">
                    <w:rPr>
                      <w:rFonts w:ascii="Times New Roman" w:hAnsi="Times New Roman" w:cs="Times New Roman"/>
                      <w:sz w:val="22"/>
                      <w:szCs w:val="22"/>
                    </w:rPr>
                    <w:t>1,099*</w:t>
                  </w:r>
                </w:p>
              </w:tc>
            </w:tr>
          </w:tbl>
          <w:p w:rsidR="001142C7" w:rsidRPr="00415D0F" w:rsidRDefault="001142C7" w:rsidP="006B6C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r w:rsidR="001142C7" w:rsidRPr="00415D0F" w:rsidTr="006B6C42">
        <w:trPr>
          <w:trHeight w:val="986"/>
        </w:trPr>
        <w:tc>
          <w:tcPr>
            <w:tcW w:w="3544" w:type="dxa"/>
          </w:tcPr>
          <w:p w:rsidR="001142C7" w:rsidRPr="00415D0F" w:rsidRDefault="001142C7" w:rsidP="006B6C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Ожидаемые результаты реализации </w:t>
            </w:r>
            <w:r>
              <w:rPr>
                <w:rFonts w:ascii="Times New Roman" w:eastAsia="Times New Roman" w:hAnsi="Times New Roman" w:cs="Times New Roman"/>
                <w:sz w:val="24"/>
                <w:szCs w:val="24"/>
                <w:lang w:eastAsia="ru-RU"/>
              </w:rPr>
              <w:t>муниципальной п</w:t>
            </w:r>
            <w:r w:rsidRPr="00415D0F">
              <w:rPr>
                <w:rFonts w:ascii="Times New Roman" w:eastAsia="Times New Roman" w:hAnsi="Times New Roman" w:cs="Times New Roman"/>
                <w:sz w:val="24"/>
                <w:szCs w:val="24"/>
                <w:lang w:eastAsia="ru-RU"/>
              </w:rPr>
              <w:t>рограммы</w:t>
            </w:r>
          </w:p>
        </w:tc>
        <w:tc>
          <w:tcPr>
            <w:tcW w:w="6094" w:type="dxa"/>
          </w:tcPr>
          <w:p w:rsidR="001142C7" w:rsidRPr="002E5704" w:rsidRDefault="001142C7" w:rsidP="006B6C42">
            <w:pPr>
              <w:spacing w:after="0" w:line="300" w:lineRule="exac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Повышение уровня благоустройства </w:t>
            </w:r>
            <w:proofErr w:type="gramStart"/>
            <w:r>
              <w:rPr>
                <w:rFonts w:ascii="Times New Roman" w:eastAsia="Times New Roman" w:hAnsi="Times New Roman" w:cs="Times New Roman"/>
                <w:color w:val="000000"/>
                <w:sz w:val="24"/>
                <w:szCs w:val="24"/>
                <w:lang w:eastAsia="ru-RU"/>
              </w:rPr>
              <w:t>дворовых  и</w:t>
            </w:r>
            <w:proofErr w:type="gramEnd"/>
            <w:r>
              <w:rPr>
                <w:rFonts w:ascii="Times New Roman" w:eastAsia="Times New Roman" w:hAnsi="Times New Roman" w:cs="Times New Roman"/>
                <w:color w:val="000000"/>
                <w:sz w:val="24"/>
                <w:szCs w:val="24"/>
                <w:lang w:eastAsia="ru-RU"/>
              </w:rPr>
              <w:t xml:space="preserve"> общественных территорий путем увеличения доли благоустроенных дворовых  и общественных территорий. </w:t>
            </w:r>
          </w:p>
        </w:tc>
      </w:tr>
    </w:tbl>
    <w:p w:rsidR="001142C7" w:rsidRDefault="001142C7" w:rsidP="001142C7">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корректировке с учетом соглашений о предоставлении субсидий из федерального и республиканского бюджетов.</w:t>
      </w:r>
    </w:p>
    <w:p w:rsidR="001142C7" w:rsidRDefault="001142C7" w:rsidP="001142C7">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1142C7" w:rsidRDefault="001142C7" w:rsidP="001142C7">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Характеристика текущего состояния сферы реализации муниципальной программы, основные проблемы, анализ основных показателей</w:t>
      </w:r>
    </w:p>
    <w:p w:rsidR="001142C7" w:rsidRPr="00415D0F" w:rsidRDefault="001142C7" w:rsidP="001142C7">
      <w:pPr>
        <w:widowControl w:val="0"/>
        <w:autoSpaceDE w:val="0"/>
        <w:autoSpaceDN w:val="0"/>
        <w:adjustRightInd w:val="0"/>
        <w:spacing w:after="0" w:line="240" w:lineRule="auto"/>
        <w:ind w:left="720"/>
        <w:rPr>
          <w:rFonts w:ascii="Times New Roman" w:eastAsia="Times New Roman" w:hAnsi="Times New Roman" w:cs="Times New Roman"/>
          <w:b/>
          <w:bCs/>
          <w:sz w:val="24"/>
          <w:szCs w:val="24"/>
          <w:lang w:eastAsia="ru-RU"/>
        </w:rPr>
      </w:pPr>
    </w:p>
    <w:p w:rsidR="001142C7" w:rsidRPr="005E0C67" w:rsidRDefault="001142C7" w:rsidP="001142C7">
      <w:pPr>
        <w:pStyle w:val="aa"/>
        <w:spacing w:after="0" w:line="240" w:lineRule="auto"/>
        <w:ind w:left="0"/>
        <w:jc w:val="both"/>
        <w:rPr>
          <w:rFonts w:ascii="Times New Roman" w:hAnsi="Times New Roman"/>
          <w:sz w:val="24"/>
          <w:szCs w:val="24"/>
        </w:rPr>
      </w:pPr>
      <w:r w:rsidRPr="005E0C67">
        <w:rPr>
          <w:rFonts w:ascii="Times New Roman" w:hAnsi="Times New Roman"/>
          <w:sz w:val="28"/>
          <w:szCs w:val="28"/>
        </w:rPr>
        <w:t xml:space="preserve">   </w:t>
      </w:r>
      <w:r>
        <w:rPr>
          <w:rFonts w:ascii="Times New Roman" w:hAnsi="Times New Roman"/>
          <w:sz w:val="28"/>
          <w:szCs w:val="28"/>
        </w:rPr>
        <w:t xml:space="preserve"> </w:t>
      </w:r>
      <w:r w:rsidRPr="005E0C67">
        <w:rPr>
          <w:rFonts w:ascii="Times New Roman" w:hAnsi="Times New Roman"/>
          <w:sz w:val="24"/>
          <w:szCs w:val="24"/>
        </w:rPr>
        <w:t xml:space="preserve">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w:t>
      </w:r>
      <w:r w:rsidRPr="00C71FAA">
        <w:rPr>
          <w:rFonts w:ascii="Times New Roman" w:hAnsi="Times New Roman" w:cs="Times New Roman"/>
          <w:sz w:val="24"/>
          <w:szCs w:val="24"/>
        </w:rPr>
        <w:t>сельское</w:t>
      </w:r>
      <w:r>
        <w:rPr>
          <w:szCs w:val="28"/>
        </w:rPr>
        <w:t xml:space="preserve"> </w:t>
      </w:r>
      <w:r w:rsidRPr="00C71FAA">
        <w:rPr>
          <w:rFonts w:ascii="Times New Roman" w:hAnsi="Times New Roman" w:cs="Times New Roman"/>
          <w:sz w:val="24"/>
          <w:szCs w:val="24"/>
        </w:rPr>
        <w:t>поселение «</w:t>
      </w:r>
      <w:proofErr w:type="spellStart"/>
      <w:r w:rsidRPr="00C71FAA">
        <w:rPr>
          <w:rFonts w:ascii="Times New Roman" w:hAnsi="Times New Roman" w:cs="Times New Roman"/>
          <w:sz w:val="24"/>
          <w:szCs w:val="24"/>
        </w:rPr>
        <w:t>Бичурское</w:t>
      </w:r>
      <w:proofErr w:type="spellEnd"/>
      <w:r w:rsidRPr="005E0C67">
        <w:rPr>
          <w:rFonts w:ascii="Times New Roman" w:hAnsi="Times New Roman"/>
          <w:sz w:val="24"/>
          <w:szCs w:val="24"/>
        </w:rPr>
        <w:t>».</w:t>
      </w:r>
    </w:p>
    <w:p w:rsidR="001142C7" w:rsidRPr="002E5704" w:rsidRDefault="001142C7" w:rsidP="001142C7">
      <w:pPr>
        <w:spacing w:after="0" w:line="240" w:lineRule="auto"/>
        <w:jc w:val="both"/>
        <w:rPr>
          <w:rFonts w:ascii="Times New Roman" w:hAnsi="Times New Roman"/>
          <w:sz w:val="24"/>
          <w:szCs w:val="24"/>
        </w:rPr>
      </w:pPr>
      <w:r w:rsidRPr="002E5704">
        <w:rPr>
          <w:rFonts w:ascii="Times New Roman" w:hAnsi="Times New Roman"/>
          <w:sz w:val="24"/>
          <w:szCs w:val="24"/>
        </w:rPr>
        <w:t xml:space="preserve">    Создание современной городской среды включает в себя проведение работ по благоустройству дворовых территорий</w:t>
      </w:r>
      <w:r>
        <w:rPr>
          <w:rFonts w:ascii="Times New Roman" w:hAnsi="Times New Roman"/>
          <w:sz w:val="24"/>
          <w:szCs w:val="24"/>
        </w:rPr>
        <w:t>, общественных территорий</w:t>
      </w:r>
      <w:r w:rsidRPr="002E5704">
        <w:rPr>
          <w:rFonts w:ascii="Times New Roman" w:hAnsi="Times New Roman"/>
          <w:sz w:val="24"/>
          <w:szCs w:val="24"/>
        </w:rPr>
        <w:t xml:space="preserve"> и наиболее посещаемых территорий общего пользования (строительство детских и сп</w:t>
      </w:r>
      <w:r>
        <w:rPr>
          <w:rFonts w:ascii="Times New Roman" w:hAnsi="Times New Roman"/>
          <w:sz w:val="24"/>
          <w:szCs w:val="24"/>
        </w:rPr>
        <w:t xml:space="preserve">ортивных площадок, зон отдыха, </w:t>
      </w:r>
      <w:r w:rsidRPr="002E5704">
        <w:rPr>
          <w:rFonts w:ascii="Times New Roman" w:hAnsi="Times New Roman"/>
          <w:sz w:val="24"/>
          <w:szCs w:val="24"/>
        </w:rPr>
        <w:t>озеленение территорий, устройство наружного освещения и т.п.).</w:t>
      </w:r>
    </w:p>
    <w:p w:rsidR="001142C7" w:rsidRPr="002E5704" w:rsidRDefault="001142C7" w:rsidP="001142C7">
      <w:pPr>
        <w:spacing w:after="0" w:line="240" w:lineRule="auto"/>
        <w:jc w:val="both"/>
        <w:rPr>
          <w:rFonts w:ascii="Times New Roman" w:hAnsi="Times New Roman"/>
          <w:sz w:val="24"/>
          <w:szCs w:val="24"/>
        </w:rPr>
      </w:pPr>
      <w:r w:rsidRPr="002E5704">
        <w:rPr>
          <w:rFonts w:ascii="Times New Roman" w:hAnsi="Times New Roman"/>
          <w:sz w:val="24"/>
          <w:szCs w:val="24"/>
        </w:rPr>
        <w:t xml:space="preserve">    </w:t>
      </w:r>
      <w:r>
        <w:rPr>
          <w:rFonts w:ascii="Times New Roman" w:hAnsi="Times New Roman"/>
          <w:sz w:val="24"/>
          <w:szCs w:val="24"/>
        </w:rPr>
        <w:t>В муниципальном образовании сельское поселение «</w:t>
      </w:r>
      <w:proofErr w:type="spellStart"/>
      <w:r>
        <w:rPr>
          <w:rFonts w:ascii="Times New Roman" w:hAnsi="Times New Roman"/>
          <w:sz w:val="24"/>
          <w:szCs w:val="24"/>
        </w:rPr>
        <w:t>Бичурское</w:t>
      </w:r>
      <w:proofErr w:type="spellEnd"/>
      <w:r>
        <w:rPr>
          <w:rFonts w:ascii="Times New Roman" w:hAnsi="Times New Roman"/>
          <w:sz w:val="24"/>
          <w:szCs w:val="24"/>
        </w:rPr>
        <w:t xml:space="preserve">» численность населения составляет свыше 9610 человек. Многоквартирные дома имеются только в с. Бичура. 12 многоквартирных домов образуют 10 дворовых территорий.  </w:t>
      </w:r>
      <w:r w:rsidRPr="002E5704">
        <w:rPr>
          <w:rFonts w:ascii="Times New Roman" w:hAnsi="Times New Roman"/>
          <w:sz w:val="24"/>
          <w:szCs w:val="24"/>
        </w:rPr>
        <w:t>Основными проблемами в области благоустройства дворовых территорий являются:</w:t>
      </w:r>
    </w:p>
    <w:p w:rsidR="001142C7" w:rsidRPr="002320F9" w:rsidRDefault="001142C7" w:rsidP="001142C7">
      <w:pPr>
        <w:pStyle w:val="aa"/>
        <w:numPr>
          <w:ilvl w:val="0"/>
          <w:numId w:val="6"/>
        </w:numPr>
        <w:spacing w:after="0" w:line="240" w:lineRule="auto"/>
        <w:ind w:left="426"/>
        <w:jc w:val="both"/>
        <w:rPr>
          <w:rFonts w:ascii="Times New Roman" w:hAnsi="Times New Roman"/>
          <w:sz w:val="24"/>
          <w:szCs w:val="24"/>
        </w:rPr>
      </w:pPr>
      <w:proofErr w:type="gramStart"/>
      <w:r w:rsidRPr="002320F9">
        <w:rPr>
          <w:rFonts w:ascii="Times New Roman" w:hAnsi="Times New Roman"/>
          <w:sz w:val="24"/>
          <w:szCs w:val="24"/>
        </w:rPr>
        <w:t>недостаточное</w:t>
      </w:r>
      <w:proofErr w:type="gramEnd"/>
      <w:r w:rsidRPr="002320F9">
        <w:rPr>
          <w:rFonts w:ascii="Times New Roman" w:hAnsi="Times New Roman"/>
          <w:sz w:val="24"/>
          <w:szCs w:val="24"/>
        </w:rPr>
        <w:t xml:space="preserve"> количество детских и спортивных площадок;</w:t>
      </w:r>
    </w:p>
    <w:p w:rsidR="001142C7" w:rsidRPr="005E0C67" w:rsidRDefault="001142C7" w:rsidP="001142C7">
      <w:pPr>
        <w:pStyle w:val="aa"/>
        <w:numPr>
          <w:ilvl w:val="0"/>
          <w:numId w:val="7"/>
        </w:numPr>
        <w:spacing w:after="0" w:line="240" w:lineRule="auto"/>
        <w:ind w:left="426"/>
        <w:jc w:val="both"/>
        <w:rPr>
          <w:rFonts w:ascii="Times New Roman" w:hAnsi="Times New Roman"/>
          <w:sz w:val="24"/>
          <w:szCs w:val="24"/>
        </w:rPr>
      </w:pPr>
      <w:proofErr w:type="gramStart"/>
      <w:r w:rsidRPr="005E0C67">
        <w:rPr>
          <w:rFonts w:ascii="Times New Roman" w:hAnsi="Times New Roman"/>
          <w:sz w:val="24"/>
          <w:szCs w:val="24"/>
        </w:rPr>
        <w:t>недостаточное</w:t>
      </w:r>
      <w:proofErr w:type="gramEnd"/>
      <w:r w:rsidRPr="005E0C67">
        <w:rPr>
          <w:rFonts w:ascii="Times New Roman" w:hAnsi="Times New Roman"/>
          <w:sz w:val="24"/>
          <w:szCs w:val="24"/>
        </w:rPr>
        <w:t xml:space="preserve"> озеленение дворовых территорий;</w:t>
      </w:r>
    </w:p>
    <w:p w:rsidR="001142C7" w:rsidRPr="005E0C67" w:rsidRDefault="001142C7" w:rsidP="001142C7">
      <w:pPr>
        <w:pStyle w:val="aa"/>
        <w:numPr>
          <w:ilvl w:val="0"/>
          <w:numId w:val="7"/>
        </w:numPr>
        <w:spacing w:after="0" w:line="240" w:lineRule="auto"/>
        <w:ind w:left="426"/>
        <w:jc w:val="both"/>
        <w:rPr>
          <w:rFonts w:ascii="Times New Roman" w:hAnsi="Times New Roman"/>
          <w:sz w:val="24"/>
          <w:szCs w:val="24"/>
        </w:rPr>
      </w:pPr>
      <w:proofErr w:type="gramStart"/>
      <w:r>
        <w:rPr>
          <w:rFonts w:ascii="Times New Roman" w:hAnsi="Times New Roman"/>
          <w:sz w:val="24"/>
          <w:szCs w:val="24"/>
        </w:rPr>
        <w:t>отсутствует</w:t>
      </w:r>
      <w:proofErr w:type="gramEnd"/>
      <w:r>
        <w:rPr>
          <w:rFonts w:ascii="Times New Roman" w:hAnsi="Times New Roman"/>
          <w:sz w:val="24"/>
          <w:szCs w:val="24"/>
        </w:rPr>
        <w:t xml:space="preserve"> покрытие </w:t>
      </w:r>
      <w:r w:rsidRPr="005E0C67">
        <w:rPr>
          <w:rFonts w:ascii="Times New Roman" w:hAnsi="Times New Roman"/>
          <w:sz w:val="24"/>
          <w:szCs w:val="24"/>
        </w:rPr>
        <w:t>дворовы</w:t>
      </w:r>
      <w:r>
        <w:rPr>
          <w:rFonts w:ascii="Times New Roman" w:hAnsi="Times New Roman"/>
          <w:sz w:val="24"/>
          <w:szCs w:val="24"/>
        </w:rPr>
        <w:t>х</w:t>
      </w:r>
      <w:r w:rsidRPr="005E0C67">
        <w:rPr>
          <w:rFonts w:ascii="Times New Roman" w:hAnsi="Times New Roman"/>
          <w:sz w:val="24"/>
          <w:szCs w:val="24"/>
        </w:rPr>
        <w:t xml:space="preserve"> проезд</w:t>
      </w:r>
      <w:r>
        <w:rPr>
          <w:rFonts w:ascii="Times New Roman" w:hAnsi="Times New Roman"/>
          <w:sz w:val="24"/>
          <w:szCs w:val="24"/>
        </w:rPr>
        <w:t>ов,</w:t>
      </w:r>
      <w:r w:rsidRPr="005E0C67">
        <w:rPr>
          <w:rFonts w:ascii="Times New Roman" w:hAnsi="Times New Roman"/>
          <w:sz w:val="24"/>
          <w:szCs w:val="24"/>
        </w:rPr>
        <w:t xml:space="preserve"> </w:t>
      </w:r>
      <w:r>
        <w:rPr>
          <w:rFonts w:ascii="Times New Roman" w:hAnsi="Times New Roman"/>
          <w:sz w:val="24"/>
          <w:szCs w:val="24"/>
        </w:rPr>
        <w:t>отсутствуют</w:t>
      </w:r>
      <w:r w:rsidRPr="005E0C67">
        <w:rPr>
          <w:rFonts w:ascii="Times New Roman" w:hAnsi="Times New Roman"/>
          <w:sz w:val="24"/>
          <w:szCs w:val="24"/>
        </w:rPr>
        <w:t xml:space="preserve"> тротуар</w:t>
      </w:r>
      <w:r>
        <w:rPr>
          <w:rFonts w:ascii="Times New Roman" w:hAnsi="Times New Roman"/>
          <w:sz w:val="24"/>
          <w:szCs w:val="24"/>
        </w:rPr>
        <w:t>ы</w:t>
      </w:r>
      <w:r w:rsidRPr="005E0C67">
        <w:rPr>
          <w:rFonts w:ascii="Times New Roman" w:hAnsi="Times New Roman"/>
          <w:sz w:val="24"/>
          <w:szCs w:val="24"/>
        </w:rPr>
        <w:t>;</w:t>
      </w:r>
    </w:p>
    <w:p w:rsidR="001142C7" w:rsidRPr="002320F9" w:rsidRDefault="001142C7" w:rsidP="001142C7">
      <w:pPr>
        <w:pStyle w:val="aa"/>
        <w:numPr>
          <w:ilvl w:val="0"/>
          <w:numId w:val="7"/>
        </w:numPr>
        <w:spacing w:after="0" w:line="240" w:lineRule="auto"/>
        <w:ind w:left="426"/>
        <w:jc w:val="both"/>
        <w:rPr>
          <w:rFonts w:ascii="Times New Roman" w:hAnsi="Times New Roman"/>
          <w:sz w:val="24"/>
          <w:szCs w:val="24"/>
        </w:rPr>
      </w:pPr>
      <w:proofErr w:type="gramStart"/>
      <w:r w:rsidRPr="002320F9">
        <w:rPr>
          <w:rFonts w:ascii="Times New Roman" w:hAnsi="Times New Roman"/>
          <w:sz w:val="24"/>
          <w:szCs w:val="24"/>
        </w:rPr>
        <w:t>недостаточное</w:t>
      </w:r>
      <w:proofErr w:type="gramEnd"/>
      <w:r w:rsidRPr="002320F9">
        <w:rPr>
          <w:rFonts w:ascii="Times New Roman" w:hAnsi="Times New Roman"/>
          <w:sz w:val="24"/>
          <w:szCs w:val="24"/>
        </w:rPr>
        <w:t xml:space="preserve"> освещение отдельных дворовых территорий.</w:t>
      </w:r>
    </w:p>
    <w:p w:rsidR="001142C7" w:rsidRPr="002E5704" w:rsidRDefault="001142C7" w:rsidP="001142C7">
      <w:pPr>
        <w:spacing w:after="0" w:line="240" w:lineRule="auto"/>
        <w:jc w:val="both"/>
        <w:rPr>
          <w:rFonts w:ascii="Times New Roman" w:hAnsi="Times New Roman"/>
          <w:sz w:val="24"/>
          <w:szCs w:val="24"/>
        </w:rPr>
      </w:pPr>
      <w:r w:rsidRPr="002E5704">
        <w:rPr>
          <w:rFonts w:ascii="Times New Roman" w:hAnsi="Times New Roman"/>
          <w:sz w:val="24"/>
          <w:szCs w:val="24"/>
        </w:rPr>
        <w:t xml:space="preserve">    </w:t>
      </w:r>
      <w:r w:rsidRPr="00415D0F">
        <w:rPr>
          <w:rFonts w:ascii="Times New Roman" w:eastAsia="Times New Roman" w:hAnsi="Times New Roman" w:cs="Times New Roman"/>
          <w:sz w:val="24"/>
          <w:szCs w:val="24"/>
          <w:lang w:eastAsia="ru-RU"/>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r w:rsidRPr="002E5704">
        <w:rPr>
          <w:rFonts w:ascii="Times New Roman" w:hAnsi="Times New Roman"/>
          <w:sz w:val="24"/>
          <w:szCs w:val="24"/>
        </w:rPr>
        <w:t xml:space="preserve"> Проведенн</w:t>
      </w:r>
      <w:r>
        <w:rPr>
          <w:rFonts w:ascii="Times New Roman" w:hAnsi="Times New Roman"/>
          <w:sz w:val="24"/>
          <w:szCs w:val="24"/>
        </w:rPr>
        <w:t>ая</w:t>
      </w:r>
      <w:r w:rsidRPr="002E5704">
        <w:rPr>
          <w:rFonts w:ascii="Times New Roman" w:hAnsi="Times New Roman"/>
          <w:sz w:val="24"/>
          <w:szCs w:val="24"/>
        </w:rPr>
        <w:t xml:space="preserve"> </w:t>
      </w:r>
      <w:r>
        <w:rPr>
          <w:rFonts w:ascii="Times New Roman" w:hAnsi="Times New Roman"/>
          <w:sz w:val="24"/>
          <w:szCs w:val="24"/>
        </w:rPr>
        <w:t>инвентаризация</w:t>
      </w:r>
      <w:r w:rsidRPr="002E5704">
        <w:rPr>
          <w:rFonts w:ascii="Times New Roman" w:hAnsi="Times New Roman"/>
          <w:sz w:val="24"/>
          <w:szCs w:val="24"/>
        </w:rPr>
        <w:t xml:space="preserve"> позволил</w:t>
      </w:r>
      <w:r>
        <w:rPr>
          <w:rFonts w:ascii="Times New Roman" w:hAnsi="Times New Roman"/>
          <w:sz w:val="24"/>
          <w:szCs w:val="24"/>
        </w:rPr>
        <w:t>а</w:t>
      </w:r>
      <w:r w:rsidRPr="002E5704">
        <w:rPr>
          <w:rFonts w:ascii="Times New Roman" w:hAnsi="Times New Roman"/>
          <w:sz w:val="24"/>
          <w:szCs w:val="24"/>
        </w:rPr>
        <w:t xml:space="preserve"> определить общее состояние благоустройства</w:t>
      </w:r>
      <w:r>
        <w:rPr>
          <w:rFonts w:ascii="Times New Roman" w:hAnsi="Times New Roman"/>
          <w:sz w:val="24"/>
          <w:szCs w:val="24"/>
        </w:rPr>
        <w:t xml:space="preserve"> </w:t>
      </w:r>
      <w:r w:rsidRPr="002E5704">
        <w:rPr>
          <w:rFonts w:ascii="Times New Roman" w:hAnsi="Times New Roman"/>
          <w:sz w:val="24"/>
          <w:szCs w:val="24"/>
        </w:rPr>
        <w:t>дворовых</w:t>
      </w:r>
      <w:r>
        <w:rPr>
          <w:rFonts w:ascii="Times New Roman" w:hAnsi="Times New Roman"/>
          <w:sz w:val="24"/>
          <w:szCs w:val="24"/>
        </w:rPr>
        <w:t xml:space="preserve"> и общественных </w:t>
      </w:r>
      <w:r w:rsidRPr="002E5704">
        <w:rPr>
          <w:rFonts w:ascii="Times New Roman" w:hAnsi="Times New Roman"/>
          <w:sz w:val="24"/>
          <w:szCs w:val="24"/>
        </w:rPr>
        <w:t xml:space="preserve">территорий.  </w:t>
      </w:r>
    </w:p>
    <w:p w:rsidR="001142C7" w:rsidRPr="00415D0F" w:rsidRDefault="001142C7" w:rsidP="001142C7">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Текущее состояние большинства дворовых территорий не соответствует современным требованиям к местам проживания граждан, обусловленным нормами </w:t>
      </w:r>
      <w:r w:rsidRPr="00415D0F">
        <w:rPr>
          <w:rFonts w:ascii="Times New Roman" w:eastAsia="Times New Roman" w:hAnsi="Times New Roman" w:cs="Times New Roman"/>
          <w:sz w:val="24"/>
          <w:szCs w:val="24"/>
          <w:lang w:eastAsia="ru-RU"/>
        </w:rPr>
        <w:lastRenderedPageBreak/>
        <w:t>Градостроительного и Жилищного кодексов Российской Федерации</w:t>
      </w:r>
      <w:r w:rsidRPr="00C05B25">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муниципального образования  </w:t>
      </w:r>
      <w:r w:rsidRPr="00C71FAA">
        <w:rPr>
          <w:rFonts w:ascii="Times New Roman" w:hAnsi="Times New Roman" w:cs="Times New Roman"/>
          <w:sz w:val="24"/>
          <w:szCs w:val="24"/>
        </w:rPr>
        <w:t>сельское</w:t>
      </w:r>
      <w:r>
        <w:rPr>
          <w:szCs w:val="28"/>
        </w:rPr>
        <w:t xml:space="preserve"> </w:t>
      </w:r>
      <w:r w:rsidRPr="00C71FAA">
        <w:rPr>
          <w:rFonts w:ascii="Times New Roman" w:hAnsi="Times New Roman" w:cs="Times New Roman"/>
          <w:sz w:val="24"/>
          <w:szCs w:val="24"/>
        </w:rPr>
        <w:t>поселение «</w:t>
      </w:r>
      <w:proofErr w:type="spellStart"/>
      <w:r w:rsidRPr="00C71FAA">
        <w:rPr>
          <w:rFonts w:ascii="Times New Roman" w:hAnsi="Times New Roman" w:cs="Times New Roman"/>
          <w:sz w:val="24"/>
          <w:szCs w:val="24"/>
        </w:rPr>
        <w:t>Бичурское</w:t>
      </w:r>
      <w:proofErr w:type="spellEnd"/>
      <w:r w:rsidRPr="00C71FAA">
        <w:rPr>
          <w:rFonts w:ascii="Times New Roman" w:hAnsi="Times New Roman" w:cs="Times New Roman"/>
          <w:sz w:val="24"/>
          <w:szCs w:val="24"/>
        </w:rPr>
        <w:t>»</w:t>
      </w:r>
      <w:r w:rsidRPr="00415D0F">
        <w:rPr>
          <w:rFonts w:ascii="Times New Roman" w:eastAsia="Times New Roman" w:hAnsi="Times New Roman" w:cs="Times New Roman"/>
          <w:sz w:val="24"/>
          <w:szCs w:val="24"/>
          <w:lang w:eastAsia="ru-RU"/>
        </w:rPr>
        <w:t xml:space="preserve"> на 2018-2022 года»  (далее – муниципальная программа), которой предусматривается целенаправленная работа исходя из:</w:t>
      </w:r>
    </w:p>
    <w:p w:rsidR="001142C7" w:rsidRPr="00415D0F" w:rsidRDefault="001142C7" w:rsidP="001142C7">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roofErr w:type="gramStart"/>
      <w:r w:rsidRPr="00415D0F">
        <w:rPr>
          <w:rFonts w:ascii="Times New Roman" w:eastAsia="Times New Roman" w:hAnsi="Times New Roman" w:cs="Times New Roman"/>
          <w:b/>
          <w:bCs/>
          <w:sz w:val="24"/>
          <w:szCs w:val="24"/>
          <w:lang w:eastAsia="ru-RU"/>
        </w:rPr>
        <w:t>минимального</w:t>
      </w:r>
      <w:proofErr w:type="gramEnd"/>
      <w:r w:rsidRPr="00415D0F">
        <w:rPr>
          <w:rFonts w:ascii="Times New Roman" w:eastAsia="Times New Roman" w:hAnsi="Times New Roman" w:cs="Times New Roman"/>
          <w:sz w:val="24"/>
          <w:szCs w:val="24"/>
          <w:lang w:eastAsia="ru-RU"/>
        </w:rPr>
        <w:t xml:space="preserve"> перечня работ:</w:t>
      </w:r>
    </w:p>
    <w:p w:rsidR="001142C7" w:rsidRPr="00E02AC1" w:rsidRDefault="001142C7" w:rsidP="001142C7">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 минимальный перечень работ:</w:t>
      </w:r>
    </w:p>
    <w:p w:rsidR="001142C7" w:rsidRPr="00E02AC1" w:rsidRDefault="001142C7" w:rsidP="001142C7">
      <w:pPr>
        <w:widowControl w:val="0"/>
        <w:spacing w:after="0" w:line="298" w:lineRule="exact"/>
        <w:ind w:firstLine="709"/>
        <w:jc w:val="both"/>
        <w:rPr>
          <w:rFonts w:ascii="Times New Roman" w:eastAsia="Calibri" w:hAnsi="Times New Roman"/>
          <w:sz w:val="24"/>
          <w:szCs w:val="24"/>
        </w:rPr>
      </w:pPr>
      <w:proofErr w:type="gramStart"/>
      <w:r w:rsidRPr="00E02AC1">
        <w:rPr>
          <w:rFonts w:ascii="Times New Roman" w:eastAsia="Calibri" w:hAnsi="Times New Roman"/>
          <w:sz w:val="24"/>
          <w:szCs w:val="24"/>
        </w:rPr>
        <w:t>а</w:t>
      </w:r>
      <w:proofErr w:type="gramEnd"/>
      <w:r w:rsidRPr="00E02AC1">
        <w:rPr>
          <w:rFonts w:ascii="Times New Roman" w:eastAsia="Calibri" w:hAnsi="Times New Roman"/>
          <w:sz w:val="24"/>
          <w:szCs w:val="24"/>
        </w:rPr>
        <w:t>) ремонт дворовых проездов;</w:t>
      </w:r>
    </w:p>
    <w:p w:rsidR="001142C7" w:rsidRPr="00E02AC1" w:rsidRDefault="001142C7" w:rsidP="001142C7">
      <w:pPr>
        <w:widowControl w:val="0"/>
        <w:spacing w:after="0" w:line="298" w:lineRule="exact"/>
        <w:ind w:firstLine="709"/>
        <w:jc w:val="both"/>
        <w:rPr>
          <w:rFonts w:ascii="Times New Roman" w:eastAsia="Calibri" w:hAnsi="Times New Roman"/>
          <w:sz w:val="24"/>
          <w:szCs w:val="24"/>
        </w:rPr>
      </w:pPr>
      <w:proofErr w:type="gramStart"/>
      <w:r w:rsidRPr="00E02AC1">
        <w:rPr>
          <w:rFonts w:ascii="Times New Roman" w:eastAsia="Calibri" w:hAnsi="Times New Roman"/>
          <w:sz w:val="24"/>
          <w:szCs w:val="24"/>
        </w:rPr>
        <w:t>б</w:t>
      </w:r>
      <w:proofErr w:type="gramEnd"/>
      <w:r w:rsidRPr="00E02AC1">
        <w:rPr>
          <w:rFonts w:ascii="Times New Roman" w:eastAsia="Calibri" w:hAnsi="Times New Roman"/>
          <w:sz w:val="24"/>
          <w:szCs w:val="24"/>
        </w:rPr>
        <w:t>) обеспечение освещения дворовых территорий;</w:t>
      </w:r>
    </w:p>
    <w:p w:rsidR="001142C7" w:rsidRPr="00E02AC1" w:rsidRDefault="001142C7" w:rsidP="001142C7">
      <w:pPr>
        <w:widowControl w:val="0"/>
        <w:spacing w:after="0" w:line="298" w:lineRule="exact"/>
        <w:ind w:firstLine="709"/>
        <w:jc w:val="both"/>
        <w:rPr>
          <w:rFonts w:ascii="Times New Roman" w:eastAsia="Calibri" w:hAnsi="Times New Roman"/>
          <w:sz w:val="24"/>
          <w:szCs w:val="24"/>
        </w:rPr>
      </w:pPr>
      <w:proofErr w:type="gramStart"/>
      <w:r w:rsidRPr="00E02AC1">
        <w:rPr>
          <w:rFonts w:ascii="Times New Roman" w:eastAsia="Calibri" w:hAnsi="Times New Roman"/>
          <w:sz w:val="24"/>
          <w:szCs w:val="24"/>
        </w:rPr>
        <w:t>в</w:t>
      </w:r>
      <w:proofErr w:type="gramEnd"/>
      <w:r w:rsidRPr="00E02AC1">
        <w:rPr>
          <w:rFonts w:ascii="Times New Roman" w:eastAsia="Calibri" w:hAnsi="Times New Roman"/>
          <w:sz w:val="24"/>
          <w:szCs w:val="24"/>
        </w:rPr>
        <w:t>) установка скамеек;</w:t>
      </w:r>
    </w:p>
    <w:p w:rsidR="001142C7" w:rsidRPr="00E02AC1" w:rsidRDefault="001142C7" w:rsidP="001142C7">
      <w:pPr>
        <w:widowControl w:val="0"/>
        <w:spacing w:after="0" w:line="298" w:lineRule="exact"/>
        <w:ind w:firstLine="709"/>
        <w:jc w:val="both"/>
        <w:rPr>
          <w:rFonts w:ascii="Times New Roman" w:eastAsia="Calibri" w:hAnsi="Times New Roman"/>
          <w:sz w:val="24"/>
          <w:szCs w:val="24"/>
        </w:rPr>
      </w:pPr>
      <w:proofErr w:type="gramStart"/>
      <w:r w:rsidRPr="00E02AC1">
        <w:rPr>
          <w:rFonts w:ascii="Times New Roman" w:eastAsia="Calibri" w:hAnsi="Times New Roman"/>
          <w:sz w:val="24"/>
          <w:szCs w:val="24"/>
        </w:rPr>
        <w:t>г</w:t>
      </w:r>
      <w:proofErr w:type="gramEnd"/>
      <w:r w:rsidRPr="00E02AC1">
        <w:rPr>
          <w:rFonts w:ascii="Times New Roman" w:eastAsia="Calibri" w:hAnsi="Times New Roman"/>
          <w:sz w:val="24"/>
          <w:szCs w:val="24"/>
        </w:rPr>
        <w:t>) установка урн.</w:t>
      </w:r>
    </w:p>
    <w:p w:rsidR="001142C7" w:rsidRPr="00E02AC1" w:rsidRDefault="001142C7" w:rsidP="001142C7">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 дополнительный перечень работ:</w:t>
      </w:r>
    </w:p>
    <w:p w:rsidR="001142C7" w:rsidRPr="00E02AC1" w:rsidRDefault="001142C7" w:rsidP="001142C7">
      <w:pPr>
        <w:widowControl w:val="0"/>
        <w:spacing w:after="0" w:line="298" w:lineRule="exact"/>
        <w:ind w:firstLine="709"/>
        <w:jc w:val="both"/>
        <w:rPr>
          <w:rFonts w:ascii="Times New Roman" w:eastAsia="Calibri" w:hAnsi="Times New Roman"/>
          <w:sz w:val="24"/>
          <w:szCs w:val="24"/>
        </w:rPr>
      </w:pPr>
      <w:proofErr w:type="gramStart"/>
      <w:r w:rsidRPr="00E02AC1">
        <w:rPr>
          <w:rFonts w:ascii="Times New Roman" w:eastAsia="Calibri" w:hAnsi="Times New Roman"/>
          <w:sz w:val="24"/>
          <w:szCs w:val="24"/>
        </w:rPr>
        <w:t>а</w:t>
      </w:r>
      <w:proofErr w:type="gramEnd"/>
      <w:r w:rsidRPr="00E02AC1">
        <w:rPr>
          <w:rFonts w:ascii="Times New Roman" w:eastAsia="Calibri" w:hAnsi="Times New Roman"/>
          <w:sz w:val="24"/>
          <w:szCs w:val="24"/>
        </w:rPr>
        <w:t>) оборудование детских и (или) спортивных площадок;</w:t>
      </w:r>
    </w:p>
    <w:p w:rsidR="001142C7" w:rsidRPr="00E02AC1" w:rsidRDefault="001142C7" w:rsidP="001142C7">
      <w:pPr>
        <w:widowControl w:val="0"/>
        <w:spacing w:after="0" w:line="298" w:lineRule="exact"/>
        <w:ind w:firstLine="709"/>
        <w:jc w:val="both"/>
        <w:rPr>
          <w:rFonts w:ascii="Times New Roman" w:eastAsia="Calibri" w:hAnsi="Times New Roman"/>
          <w:sz w:val="24"/>
          <w:szCs w:val="24"/>
        </w:rPr>
      </w:pPr>
      <w:proofErr w:type="gramStart"/>
      <w:r w:rsidRPr="00E02AC1">
        <w:rPr>
          <w:rFonts w:ascii="Times New Roman" w:eastAsia="Calibri" w:hAnsi="Times New Roman"/>
          <w:sz w:val="24"/>
          <w:szCs w:val="24"/>
        </w:rPr>
        <w:t>б</w:t>
      </w:r>
      <w:proofErr w:type="gramEnd"/>
      <w:r w:rsidRPr="00E02AC1">
        <w:rPr>
          <w:rFonts w:ascii="Times New Roman" w:eastAsia="Calibri" w:hAnsi="Times New Roman"/>
          <w:sz w:val="24"/>
          <w:szCs w:val="24"/>
        </w:rPr>
        <w:t>) оборудование автомобильных парковок;</w:t>
      </w:r>
    </w:p>
    <w:p w:rsidR="001142C7" w:rsidRPr="00E02AC1" w:rsidRDefault="001142C7" w:rsidP="001142C7">
      <w:pPr>
        <w:widowControl w:val="0"/>
        <w:spacing w:after="0" w:line="298" w:lineRule="exact"/>
        <w:ind w:firstLine="709"/>
        <w:jc w:val="both"/>
        <w:rPr>
          <w:rFonts w:ascii="Times New Roman" w:eastAsia="Calibri" w:hAnsi="Times New Roman"/>
          <w:sz w:val="24"/>
          <w:szCs w:val="24"/>
        </w:rPr>
      </w:pPr>
      <w:proofErr w:type="gramStart"/>
      <w:r w:rsidRPr="00E02AC1">
        <w:rPr>
          <w:rFonts w:ascii="Times New Roman" w:eastAsia="Calibri" w:hAnsi="Times New Roman"/>
          <w:sz w:val="24"/>
          <w:szCs w:val="24"/>
        </w:rPr>
        <w:t>в</w:t>
      </w:r>
      <w:proofErr w:type="gramEnd"/>
      <w:r w:rsidRPr="00E02AC1">
        <w:rPr>
          <w:rFonts w:ascii="Times New Roman" w:eastAsia="Calibri" w:hAnsi="Times New Roman"/>
          <w:sz w:val="24"/>
          <w:szCs w:val="24"/>
        </w:rPr>
        <w:t>) озеленение;</w:t>
      </w:r>
    </w:p>
    <w:p w:rsidR="001142C7" w:rsidRPr="00E02AC1" w:rsidRDefault="001142C7" w:rsidP="001142C7">
      <w:pPr>
        <w:widowControl w:val="0"/>
        <w:spacing w:after="0" w:line="298" w:lineRule="exact"/>
        <w:ind w:left="20" w:right="20" w:firstLine="709"/>
        <w:jc w:val="both"/>
        <w:rPr>
          <w:rFonts w:ascii="Times New Roman" w:eastAsia="Calibri" w:hAnsi="Times New Roman"/>
          <w:sz w:val="24"/>
          <w:szCs w:val="24"/>
        </w:rPr>
      </w:pPr>
      <w:proofErr w:type="gramStart"/>
      <w:r w:rsidRPr="00E02AC1">
        <w:rPr>
          <w:rFonts w:ascii="Times New Roman" w:eastAsia="Calibri" w:hAnsi="Times New Roman"/>
          <w:sz w:val="24"/>
          <w:szCs w:val="24"/>
        </w:rPr>
        <w:t>д</w:t>
      </w:r>
      <w:proofErr w:type="gramEnd"/>
      <w:r w:rsidRPr="00E02AC1">
        <w:rPr>
          <w:rFonts w:ascii="Times New Roman" w:eastAsia="Calibri" w:hAnsi="Times New Roman"/>
          <w:sz w:val="24"/>
          <w:szCs w:val="24"/>
        </w:rPr>
        <w:t>) устройство пандуса;</w:t>
      </w:r>
    </w:p>
    <w:p w:rsidR="001142C7" w:rsidRPr="00E02AC1" w:rsidRDefault="001142C7" w:rsidP="001142C7">
      <w:pPr>
        <w:widowControl w:val="0"/>
        <w:spacing w:after="0" w:line="298" w:lineRule="exact"/>
        <w:ind w:left="20" w:firstLine="709"/>
        <w:jc w:val="both"/>
        <w:rPr>
          <w:rFonts w:ascii="Times New Roman" w:eastAsia="Calibri" w:hAnsi="Times New Roman"/>
          <w:sz w:val="24"/>
          <w:szCs w:val="24"/>
        </w:rPr>
      </w:pPr>
      <w:proofErr w:type="gramStart"/>
      <w:r w:rsidRPr="00E02AC1">
        <w:rPr>
          <w:rFonts w:ascii="Times New Roman" w:eastAsia="Calibri" w:hAnsi="Times New Roman"/>
          <w:sz w:val="24"/>
          <w:szCs w:val="24"/>
        </w:rPr>
        <w:t>е</w:t>
      </w:r>
      <w:proofErr w:type="gramEnd"/>
      <w:r w:rsidRPr="00E02AC1">
        <w:rPr>
          <w:rFonts w:ascii="Times New Roman" w:eastAsia="Calibri" w:hAnsi="Times New Roman"/>
          <w:sz w:val="24"/>
          <w:szCs w:val="24"/>
        </w:rPr>
        <w:t>) иные виды работ по благоустройству.</w:t>
      </w:r>
    </w:p>
    <w:p w:rsidR="001142C7" w:rsidRPr="00415D0F" w:rsidRDefault="001142C7" w:rsidP="001142C7">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Комплексное благоустройство дворовых территорий и </w:t>
      </w:r>
      <w:r>
        <w:rPr>
          <w:rFonts w:ascii="Times New Roman" w:eastAsia="Times New Roman" w:hAnsi="Times New Roman" w:cs="Times New Roman"/>
          <w:sz w:val="24"/>
          <w:szCs w:val="24"/>
          <w:lang w:eastAsia="ru-RU"/>
        </w:rPr>
        <w:t xml:space="preserve">общественных территорий </w:t>
      </w:r>
      <w:r w:rsidRPr="00415D0F">
        <w:rPr>
          <w:rFonts w:ascii="Times New Roman" w:eastAsia="Times New Roman" w:hAnsi="Times New Roman" w:cs="Times New Roman"/>
          <w:sz w:val="24"/>
          <w:szCs w:val="24"/>
          <w:lang w:eastAsia="ru-RU"/>
        </w:rPr>
        <w:t xml:space="preserve">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1142C7" w:rsidRDefault="001142C7" w:rsidP="001142C7">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p>
    <w:p w:rsidR="001142C7" w:rsidRPr="005103F0" w:rsidRDefault="001142C7" w:rsidP="001142C7">
      <w:pPr>
        <w:pStyle w:val="aa"/>
        <w:widowControl w:val="0"/>
        <w:tabs>
          <w:tab w:val="left" w:pos="1439"/>
        </w:tabs>
        <w:spacing w:after="0" w:line="240" w:lineRule="auto"/>
        <w:ind w:left="0" w:right="23" w:firstLine="709"/>
        <w:jc w:val="both"/>
        <w:rPr>
          <w:rFonts w:ascii="Times New Roman" w:eastAsia="Calibri" w:hAnsi="Times New Roman"/>
          <w:sz w:val="24"/>
          <w:szCs w:val="24"/>
        </w:rPr>
      </w:pPr>
      <w:r>
        <w:rPr>
          <w:rFonts w:ascii="Times New Roman" w:eastAsia="Times New Roman" w:hAnsi="Times New Roman" w:cs="Times New Roman"/>
          <w:sz w:val="24"/>
          <w:szCs w:val="24"/>
          <w:lang w:eastAsia="ru-RU"/>
        </w:rPr>
        <w:t xml:space="preserve">  Общественные территории на территории поселения, такие как парки, зоны отдыха, и другие места общего пользования населения, практически не благоустроены. П</w:t>
      </w:r>
      <w:r w:rsidRPr="005103F0">
        <w:rPr>
          <w:rFonts w:ascii="Times New Roman" w:hAnsi="Times New Roman"/>
          <w:sz w:val="24"/>
          <w:szCs w:val="24"/>
        </w:rPr>
        <w:t>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территории возле общественных зданий, вокруг памятников, иные объекты общего пользования).</w:t>
      </w:r>
    </w:p>
    <w:p w:rsidR="001142C7" w:rsidRDefault="001142C7" w:rsidP="001142C7">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 Бичура находятся парк «Молодежный» и парк «Победы», эти объекты расположены в центре села и их состояние непосредственно влияет на общее восприятие облика с. Бичура. В парке «Молодежный» есть беседки, лавочки, сцена, все эти элементы изготовлены кустарным способом, морально и физически </w:t>
      </w:r>
      <w:proofErr w:type="gramStart"/>
      <w:r>
        <w:rPr>
          <w:rFonts w:ascii="Times New Roman" w:eastAsia="Times New Roman" w:hAnsi="Times New Roman" w:cs="Times New Roman"/>
          <w:sz w:val="24"/>
          <w:szCs w:val="24"/>
          <w:lang w:eastAsia="ru-RU"/>
        </w:rPr>
        <w:t>устарели  и</w:t>
      </w:r>
      <w:proofErr w:type="gramEnd"/>
      <w:r>
        <w:rPr>
          <w:rFonts w:ascii="Times New Roman" w:eastAsia="Times New Roman" w:hAnsi="Times New Roman" w:cs="Times New Roman"/>
          <w:sz w:val="24"/>
          <w:szCs w:val="24"/>
          <w:lang w:eastAsia="ru-RU"/>
        </w:rPr>
        <w:t xml:space="preserve"> требуют замены. В парке «Победы» находятся: памятник воинам интернационалистам, памятник труженикам тыла, памятник участникам Великой Отечественной войны. В парке требуется строительство пешеходных дорожек, благоустройство бассейна, установка освещения и видеокамер.   </w:t>
      </w:r>
    </w:p>
    <w:p w:rsidR="001142C7" w:rsidRPr="00415D0F" w:rsidRDefault="001142C7" w:rsidP="001142C7">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Благоустройство дворовых территорий и мест массового пребывания населения невозможно осуществлять без комплексного подхода. </w:t>
      </w:r>
    </w:p>
    <w:p w:rsidR="001142C7" w:rsidRPr="00415D0F" w:rsidRDefault="001142C7" w:rsidP="001142C7">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насаждения, необходимый уровень освещенности дворов в темное время суток. </w:t>
      </w:r>
    </w:p>
    <w:p w:rsidR="001142C7" w:rsidRDefault="001142C7" w:rsidP="001142C7">
      <w:pPr>
        <w:spacing w:after="0" w:line="240" w:lineRule="auto"/>
        <w:ind w:firstLine="708"/>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lastRenderedPageBreak/>
        <w:t xml:space="preserve">Заинтересованные лица принимают </w:t>
      </w:r>
      <w:proofErr w:type="gramStart"/>
      <w:r w:rsidRPr="00415D0F">
        <w:rPr>
          <w:rFonts w:ascii="Times New Roman" w:eastAsia="Times New Roman" w:hAnsi="Times New Roman" w:cs="Times New Roman"/>
          <w:sz w:val="24"/>
          <w:szCs w:val="24"/>
          <w:lang w:eastAsia="ru-RU"/>
        </w:rPr>
        <w:t>участие  в</w:t>
      </w:r>
      <w:proofErr w:type="gramEnd"/>
      <w:r w:rsidRPr="00415D0F">
        <w:rPr>
          <w:rFonts w:ascii="Times New Roman" w:eastAsia="Times New Roman" w:hAnsi="Times New Roman" w:cs="Times New Roman"/>
          <w:sz w:val="24"/>
          <w:szCs w:val="24"/>
          <w:lang w:eastAsia="ru-RU"/>
        </w:rPr>
        <w:t xml:space="preserve">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 Выполнение видов работ из дополнительного перечня работ осуществляется в рамках муниципальной программы при условии финансового участия (со</w:t>
      </w:r>
      <w:r>
        <w:rPr>
          <w:rFonts w:ascii="Times New Roman" w:eastAsia="Times New Roman" w:hAnsi="Times New Roman" w:cs="Times New Roman"/>
          <w:sz w:val="24"/>
          <w:szCs w:val="24"/>
          <w:lang w:eastAsia="ru-RU"/>
        </w:rPr>
        <w:t xml:space="preserve"> </w:t>
      </w:r>
    </w:p>
    <w:p w:rsidR="001142C7" w:rsidRDefault="001142C7" w:rsidP="001142C7">
      <w:pPr>
        <w:spacing w:after="0" w:line="240" w:lineRule="auto"/>
        <w:ind w:firstLine="708"/>
        <w:jc w:val="both"/>
        <w:rPr>
          <w:rFonts w:ascii="Times New Roman" w:eastAsia="Times New Roman" w:hAnsi="Times New Roman" w:cs="Times New Roman"/>
          <w:sz w:val="24"/>
          <w:szCs w:val="24"/>
          <w:lang w:eastAsia="ru-RU"/>
        </w:rPr>
      </w:pPr>
      <w:proofErr w:type="gramStart"/>
      <w:r w:rsidRPr="00415D0F">
        <w:rPr>
          <w:rFonts w:ascii="Times New Roman" w:eastAsia="Times New Roman" w:hAnsi="Times New Roman" w:cs="Times New Roman"/>
          <w:sz w:val="24"/>
          <w:szCs w:val="24"/>
          <w:lang w:eastAsia="ru-RU"/>
        </w:rPr>
        <w:t>финансирования</w:t>
      </w:r>
      <w:proofErr w:type="gramEnd"/>
      <w:r w:rsidRPr="00415D0F">
        <w:rPr>
          <w:rFonts w:ascii="Times New Roman" w:eastAsia="Times New Roman" w:hAnsi="Times New Roman" w:cs="Times New Roman"/>
          <w:sz w:val="24"/>
          <w:szCs w:val="24"/>
          <w:lang w:eastAsia="ru-RU"/>
        </w:rPr>
        <w:t xml:space="preserve">) заинтересованных лиц в выполнении указанных видов работ в размере </w:t>
      </w:r>
      <w:r>
        <w:rPr>
          <w:rFonts w:ascii="Times New Roman" w:eastAsia="Times New Roman" w:hAnsi="Times New Roman" w:cs="Times New Roman"/>
          <w:sz w:val="24"/>
          <w:szCs w:val="24"/>
          <w:lang w:eastAsia="ru-RU"/>
        </w:rPr>
        <w:t>5</w:t>
      </w:r>
      <w:r w:rsidRPr="00415D0F">
        <w:rPr>
          <w:rFonts w:ascii="Times New Roman" w:eastAsia="Times New Roman" w:hAnsi="Times New Roman" w:cs="Times New Roman"/>
          <w:sz w:val="24"/>
          <w:szCs w:val="24"/>
          <w:lang w:eastAsia="ru-RU"/>
        </w:rPr>
        <w:t xml:space="preserve"> процентов от общей стоимости соответствующего вида работ</w:t>
      </w:r>
      <w:r>
        <w:rPr>
          <w:rFonts w:ascii="Times New Roman" w:eastAsia="Times New Roman" w:hAnsi="Times New Roman" w:cs="Times New Roman"/>
          <w:sz w:val="24"/>
          <w:szCs w:val="24"/>
          <w:lang w:eastAsia="ru-RU"/>
        </w:rPr>
        <w:t xml:space="preserve"> (Решение Комиссии при Главе Республики Бурятия по обеспечению реализации на территории Республики Бурятия приоритетного проекта «Формирование комфортной городской среды»)</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Объекты благоустройства определены на основании Общественного обсуждения п</w:t>
      </w:r>
      <w:r>
        <w:rPr>
          <w:rFonts w:ascii="Times New Roman" w:eastAsia="Calibri" w:hAnsi="Times New Roman"/>
          <w:sz w:val="24"/>
          <w:szCs w:val="24"/>
        </w:rPr>
        <w:t>редставленных</w:t>
      </w:r>
      <w:r w:rsidRPr="003A5B13">
        <w:rPr>
          <w:rFonts w:ascii="Times New Roman" w:eastAsia="Calibri" w:hAnsi="Times New Roman"/>
          <w:sz w:val="24"/>
          <w:szCs w:val="24"/>
        </w:rPr>
        <w:t xml:space="preserve"> для р</w:t>
      </w:r>
      <w:r>
        <w:rPr>
          <w:rFonts w:ascii="Times New Roman" w:eastAsia="Calibri" w:hAnsi="Times New Roman"/>
          <w:sz w:val="24"/>
          <w:szCs w:val="24"/>
        </w:rPr>
        <w:t>ассмотрения и оценки предложений (заявок)</w:t>
      </w:r>
      <w:r w:rsidRPr="003A5B13">
        <w:rPr>
          <w:rFonts w:ascii="Times New Roman" w:eastAsia="Calibri" w:hAnsi="Times New Roman"/>
          <w:sz w:val="24"/>
          <w:szCs w:val="24"/>
        </w:rPr>
        <w:t xml:space="preserve"> заинтересованных лиц о включении дворовой</w:t>
      </w:r>
      <w:r>
        <w:rPr>
          <w:rFonts w:ascii="Times New Roman" w:eastAsia="Calibri" w:hAnsi="Times New Roman"/>
          <w:sz w:val="24"/>
          <w:szCs w:val="24"/>
        </w:rPr>
        <w:t xml:space="preserve">, или общественной </w:t>
      </w:r>
      <w:r w:rsidRPr="003A5B13">
        <w:rPr>
          <w:rFonts w:ascii="Times New Roman" w:eastAsia="Calibri" w:hAnsi="Times New Roman"/>
          <w:sz w:val="24"/>
          <w:szCs w:val="24"/>
        </w:rPr>
        <w:t>территории в Муниципальную программу</w:t>
      </w:r>
      <w:r>
        <w:rPr>
          <w:rFonts w:ascii="Times New Roman" w:eastAsia="Calibri" w:hAnsi="Times New Roman"/>
          <w:sz w:val="24"/>
          <w:szCs w:val="24"/>
        </w:rPr>
        <w:t>.</w:t>
      </w:r>
      <w:r w:rsidRPr="002C7B9A">
        <w:rPr>
          <w:rFonts w:ascii="Times New Roman" w:eastAsia="Calibri" w:hAnsi="Times New Roman"/>
          <w:sz w:val="28"/>
          <w:szCs w:val="28"/>
        </w:rPr>
        <w:t xml:space="preserve"> </w:t>
      </w:r>
      <w:r w:rsidRPr="005A146F">
        <w:rPr>
          <w:rFonts w:ascii="Times New Roman" w:eastAsia="Calibri" w:hAnsi="Times New Roman"/>
          <w:sz w:val="24"/>
          <w:szCs w:val="24"/>
        </w:rPr>
        <w:t xml:space="preserve">Итоги </w:t>
      </w:r>
      <w:r>
        <w:rPr>
          <w:rFonts w:ascii="Times New Roman" w:eastAsia="Times New Roman" w:hAnsi="Times New Roman" w:cs="Times New Roman"/>
          <w:sz w:val="24"/>
          <w:szCs w:val="24"/>
          <w:lang w:eastAsia="ru-RU"/>
        </w:rPr>
        <w:t>Общественного обсуждения подводятся на заседании   Общественной комиссии.</w:t>
      </w:r>
    </w:p>
    <w:p w:rsidR="001142C7" w:rsidRPr="00415D0F" w:rsidRDefault="001142C7" w:rsidP="001142C7">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Реализация </w:t>
      </w:r>
      <w:proofErr w:type="gramStart"/>
      <w:r>
        <w:rPr>
          <w:rFonts w:ascii="Times New Roman" w:eastAsia="Times New Roman" w:hAnsi="Times New Roman" w:cs="Times New Roman"/>
          <w:sz w:val="24"/>
          <w:szCs w:val="24"/>
          <w:lang w:eastAsia="ru-RU"/>
        </w:rPr>
        <w:t>Программы  осуществляется</w:t>
      </w:r>
      <w:proofErr w:type="gramEnd"/>
      <w:r>
        <w:rPr>
          <w:rFonts w:ascii="Times New Roman" w:eastAsia="Times New Roman" w:hAnsi="Times New Roman" w:cs="Times New Roman"/>
          <w:sz w:val="24"/>
          <w:szCs w:val="24"/>
          <w:lang w:eastAsia="ru-RU"/>
        </w:rPr>
        <w:t xml:space="preserve"> Муниципальным  образованием сельское поселение «</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 с привлечением средств федерального,  республиканского и местного (в размере 0,1 %) бюджетов</w:t>
      </w:r>
      <w:r w:rsidRPr="00415D0F">
        <w:rPr>
          <w:rFonts w:ascii="Times New Roman" w:eastAsia="Times New Roman" w:hAnsi="Times New Roman" w:cs="Times New Roman"/>
          <w:sz w:val="24"/>
          <w:szCs w:val="24"/>
          <w:lang w:eastAsia="ru-RU"/>
        </w:rPr>
        <w:t xml:space="preserve">. </w:t>
      </w:r>
    </w:p>
    <w:p w:rsidR="001142C7" w:rsidRDefault="001142C7" w:rsidP="001142C7">
      <w:pPr>
        <w:spacing w:after="0" w:line="240" w:lineRule="auto"/>
        <w:ind w:firstLine="709"/>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Нормативная стоимость мероприятий определяется на основе сметного метода, исходя из Федеральных единичных расценок, путем составления смет.</w:t>
      </w:r>
    </w:p>
    <w:p w:rsidR="001142C7" w:rsidRPr="00415D0F" w:rsidRDefault="001142C7" w:rsidP="001142C7">
      <w:pPr>
        <w:spacing w:after="0" w:line="240" w:lineRule="auto"/>
        <w:ind w:firstLine="709"/>
        <w:jc w:val="both"/>
        <w:rPr>
          <w:rFonts w:ascii="Times New Roman" w:eastAsia="Times New Roman" w:hAnsi="Times New Roman" w:cs="Times New Roman"/>
          <w:sz w:val="24"/>
          <w:szCs w:val="24"/>
          <w:lang w:eastAsia="ru-RU"/>
        </w:rPr>
      </w:pPr>
    </w:p>
    <w:p w:rsidR="001142C7" w:rsidRPr="00415D0F" w:rsidRDefault="001142C7" w:rsidP="001142C7">
      <w:pPr>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Основные ц</w:t>
      </w:r>
      <w:r w:rsidRPr="00415D0F">
        <w:rPr>
          <w:rFonts w:ascii="Times New Roman" w:eastAsia="Times New Roman" w:hAnsi="Times New Roman" w:cs="Times New Roman"/>
          <w:b/>
          <w:bCs/>
          <w:sz w:val="24"/>
          <w:szCs w:val="24"/>
          <w:lang w:eastAsia="ru-RU"/>
        </w:rPr>
        <w:t>ел</w:t>
      </w:r>
      <w:r>
        <w:rPr>
          <w:rFonts w:ascii="Times New Roman" w:eastAsia="Times New Roman" w:hAnsi="Times New Roman" w:cs="Times New Roman"/>
          <w:b/>
          <w:bCs/>
          <w:sz w:val="24"/>
          <w:szCs w:val="24"/>
          <w:lang w:eastAsia="ru-RU"/>
        </w:rPr>
        <w:t>и</w:t>
      </w:r>
      <w:r w:rsidRPr="00415D0F">
        <w:rPr>
          <w:rFonts w:ascii="Times New Roman" w:eastAsia="Times New Roman" w:hAnsi="Times New Roman" w:cs="Times New Roman"/>
          <w:b/>
          <w:bCs/>
          <w:sz w:val="24"/>
          <w:szCs w:val="24"/>
          <w:lang w:eastAsia="ru-RU"/>
        </w:rPr>
        <w:t xml:space="preserve"> и задачи </w:t>
      </w:r>
      <w:r>
        <w:rPr>
          <w:rFonts w:ascii="Times New Roman" w:eastAsia="Times New Roman" w:hAnsi="Times New Roman" w:cs="Times New Roman"/>
          <w:b/>
          <w:bCs/>
          <w:sz w:val="24"/>
          <w:szCs w:val="24"/>
          <w:lang w:eastAsia="ru-RU"/>
        </w:rPr>
        <w:t>П</w:t>
      </w:r>
      <w:r w:rsidRPr="00415D0F">
        <w:rPr>
          <w:rFonts w:ascii="Times New Roman" w:eastAsia="Times New Roman" w:hAnsi="Times New Roman" w:cs="Times New Roman"/>
          <w:b/>
          <w:bCs/>
          <w:sz w:val="24"/>
          <w:szCs w:val="24"/>
          <w:lang w:eastAsia="ru-RU"/>
        </w:rPr>
        <w:t>рограммы</w:t>
      </w:r>
    </w:p>
    <w:p w:rsidR="001142C7" w:rsidRPr="00415D0F" w:rsidRDefault="001142C7" w:rsidP="001142C7">
      <w:pPr>
        <w:spacing w:after="0" w:line="240" w:lineRule="auto"/>
        <w:ind w:left="1571"/>
        <w:rPr>
          <w:rFonts w:ascii="Times New Roman" w:eastAsia="Times New Roman" w:hAnsi="Times New Roman" w:cs="Times New Roman"/>
          <w:sz w:val="24"/>
          <w:szCs w:val="24"/>
          <w:lang w:eastAsia="ru-RU"/>
        </w:rPr>
      </w:pPr>
    </w:p>
    <w:p w:rsidR="001142C7" w:rsidRDefault="001142C7" w:rsidP="001142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Целью реализации Программы является </w:t>
      </w:r>
      <w:r>
        <w:rPr>
          <w:rFonts w:ascii="Times New Roman" w:eastAsia="Times New Roman" w:hAnsi="Times New Roman" w:cs="Times New Roman"/>
          <w:sz w:val="24"/>
          <w:szCs w:val="24"/>
          <w:lang w:eastAsia="ru-RU"/>
        </w:rPr>
        <w:t>Повышение качества и комфорта</w:t>
      </w:r>
      <w:r w:rsidRPr="00415D0F">
        <w:rPr>
          <w:rFonts w:ascii="Times New Roman" w:eastAsia="Times New Roman" w:hAnsi="Times New Roman" w:cs="Times New Roman"/>
          <w:sz w:val="24"/>
          <w:szCs w:val="24"/>
          <w:lang w:eastAsia="ru-RU"/>
        </w:rPr>
        <w:t xml:space="preserve"> в местах постоянного проживания (территории МКД), и в местах общего пользования жителей.</w:t>
      </w: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Для достижения этой цели </w:t>
      </w:r>
      <w:r>
        <w:rPr>
          <w:rFonts w:ascii="Times New Roman" w:eastAsia="Times New Roman" w:hAnsi="Times New Roman" w:cs="Times New Roman"/>
          <w:sz w:val="24"/>
          <w:szCs w:val="24"/>
          <w:lang w:eastAsia="ru-RU"/>
        </w:rPr>
        <w:t>необходимо</w:t>
      </w:r>
      <w:r w:rsidRPr="00415D0F">
        <w:rPr>
          <w:rFonts w:ascii="Times New Roman" w:eastAsia="Times New Roman" w:hAnsi="Times New Roman" w:cs="Times New Roman"/>
          <w:sz w:val="24"/>
          <w:szCs w:val="24"/>
          <w:lang w:eastAsia="ru-RU"/>
        </w:rPr>
        <w:t xml:space="preserve"> выполнить </w:t>
      </w:r>
      <w:r>
        <w:rPr>
          <w:rFonts w:ascii="Times New Roman" w:eastAsia="Times New Roman" w:hAnsi="Times New Roman" w:cs="Times New Roman"/>
          <w:sz w:val="24"/>
          <w:szCs w:val="24"/>
          <w:lang w:eastAsia="ru-RU"/>
        </w:rPr>
        <w:t xml:space="preserve">следующие </w:t>
      </w:r>
      <w:r w:rsidRPr="00415D0F">
        <w:rPr>
          <w:rFonts w:ascii="Times New Roman" w:eastAsia="Times New Roman" w:hAnsi="Times New Roman" w:cs="Times New Roman"/>
          <w:sz w:val="24"/>
          <w:szCs w:val="24"/>
          <w:lang w:eastAsia="ru-RU"/>
        </w:rPr>
        <w:t>задачи</w:t>
      </w:r>
      <w:r>
        <w:rPr>
          <w:rFonts w:ascii="Times New Roman" w:eastAsia="Times New Roman" w:hAnsi="Times New Roman" w:cs="Times New Roman"/>
          <w:sz w:val="24"/>
          <w:szCs w:val="24"/>
          <w:lang w:eastAsia="ru-RU"/>
        </w:rPr>
        <w:t>:</w:t>
      </w:r>
    </w:p>
    <w:p w:rsidR="001142C7" w:rsidRPr="00415D0F" w:rsidRDefault="001142C7" w:rsidP="001142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Повышению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дворовых </w:t>
      </w:r>
      <w:r w:rsidRPr="00415D0F">
        <w:rPr>
          <w:rFonts w:ascii="Times New Roman" w:eastAsia="Times New Roman" w:hAnsi="Times New Roman" w:cs="Times New Roman"/>
          <w:sz w:val="24"/>
          <w:szCs w:val="24"/>
          <w:lang w:eastAsia="ru-RU"/>
        </w:rPr>
        <w:t>территорий МКД</w:t>
      </w:r>
      <w:r>
        <w:rPr>
          <w:rFonts w:ascii="Times New Roman" w:eastAsia="Times New Roman" w:hAnsi="Times New Roman" w:cs="Times New Roman"/>
          <w:sz w:val="24"/>
          <w:szCs w:val="24"/>
          <w:lang w:eastAsia="ru-RU"/>
        </w:rPr>
        <w:t xml:space="preserve">; </w:t>
      </w:r>
    </w:p>
    <w:p w:rsidR="001142C7" w:rsidRPr="00415D0F" w:rsidRDefault="001142C7" w:rsidP="001142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Повышению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общественных</w:t>
      </w:r>
      <w:r w:rsidRPr="00415D0F">
        <w:rPr>
          <w:rFonts w:ascii="Times New Roman" w:eastAsia="Times New Roman" w:hAnsi="Times New Roman" w:cs="Times New Roman"/>
          <w:sz w:val="24"/>
          <w:szCs w:val="24"/>
          <w:lang w:eastAsia="ru-RU"/>
        </w:rPr>
        <w:t xml:space="preserve"> территорий</w:t>
      </w:r>
      <w:r>
        <w:rPr>
          <w:rFonts w:ascii="Times New Roman" w:eastAsia="Times New Roman" w:hAnsi="Times New Roman" w:cs="Times New Roman"/>
          <w:sz w:val="24"/>
          <w:szCs w:val="24"/>
          <w:lang w:eastAsia="ru-RU"/>
        </w:rPr>
        <w:t xml:space="preserve">; </w:t>
      </w:r>
    </w:p>
    <w:p w:rsidR="001142C7" w:rsidRPr="00415D0F" w:rsidRDefault="001142C7" w:rsidP="001142C7">
      <w:pPr>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Повышения уровня комфортности проживания населения района.</w:t>
      </w:r>
    </w:p>
    <w:p w:rsidR="001142C7" w:rsidRPr="00415D0F" w:rsidRDefault="001142C7" w:rsidP="001142C7">
      <w:pPr>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Благоустройство дворовых территорий многоквартирных домов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1142C7" w:rsidRPr="00415D0F" w:rsidRDefault="001142C7" w:rsidP="001142C7">
      <w:pPr>
        <w:spacing w:after="0" w:line="240" w:lineRule="auto"/>
        <w:ind w:firstLine="851"/>
        <w:jc w:val="both"/>
        <w:rPr>
          <w:rFonts w:ascii="Times New Roman" w:eastAsia="Times New Roman" w:hAnsi="Times New Roman" w:cs="Times New Roman"/>
          <w:sz w:val="24"/>
          <w:szCs w:val="24"/>
          <w:lang w:eastAsia="ru-RU"/>
        </w:rPr>
      </w:pPr>
      <w:proofErr w:type="gramStart"/>
      <w:r w:rsidRPr="00415D0F">
        <w:rPr>
          <w:rFonts w:ascii="Times New Roman" w:eastAsia="Times New Roman" w:hAnsi="Times New Roman" w:cs="Times New Roman"/>
          <w:sz w:val="24"/>
          <w:szCs w:val="24"/>
          <w:lang w:eastAsia="ru-RU"/>
        </w:rPr>
        <w:t>архитектурно</w:t>
      </w:r>
      <w:proofErr w:type="gramEnd"/>
      <w:r w:rsidRPr="00415D0F">
        <w:rPr>
          <w:rFonts w:ascii="Times New Roman" w:eastAsia="Times New Roman" w:hAnsi="Times New Roman" w:cs="Times New Roman"/>
          <w:sz w:val="24"/>
          <w:szCs w:val="24"/>
          <w:lang w:eastAsia="ru-RU"/>
        </w:rPr>
        <w:t>-планировочную организацию территории (ремонт пешеходных дорожек, благоустройство и техническое оснащение площадок - детских);</w:t>
      </w:r>
    </w:p>
    <w:p w:rsidR="001142C7" w:rsidRPr="00415D0F" w:rsidRDefault="001142C7" w:rsidP="001142C7">
      <w:pPr>
        <w:spacing w:after="0" w:line="240" w:lineRule="auto"/>
        <w:ind w:firstLine="851"/>
        <w:jc w:val="both"/>
        <w:rPr>
          <w:rFonts w:ascii="Times New Roman" w:eastAsia="Times New Roman" w:hAnsi="Times New Roman" w:cs="Times New Roman"/>
          <w:sz w:val="24"/>
          <w:szCs w:val="24"/>
          <w:lang w:eastAsia="ru-RU"/>
        </w:rPr>
      </w:pPr>
      <w:proofErr w:type="gramStart"/>
      <w:r w:rsidRPr="00415D0F">
        <w:rPr>
          <w:rFonts w:ascii="Times New Roman" w:eastAsia="Times New Roman" w:hAnsi="Times New Roman" w:cs="Times New Roman"/>
          <w:sz w:val="24"/>
          <w:szCs w:val="24"/>
          <w:lang w:eastAsia="ru-RU"/>
        </w:rPr>
        <w:t>реконструкцию</w:t>
      </w:r>
      <w:proofErr w:type="gramEnd"/>
      <w:r w:rsidRPr="00415D0F">
        <w:rPr>
          <w:rFonts w:ascii="Times New Roman" w:eastAsia="Times New Roman" w:hAnsi="Times New Roman" w:cs="Times New Roman"/>
          <w:sz w:val="24"/>
          <w:szCs w:val="24"/>
          <w:lang w:eastAsia="ru-RU"/>
        </w:rPr>
        <w:t xml:space="preserve"> озеленения (посадку деревьев и кустарников с организацией ландшафтных групп, устройство и ремонт газонов и цветников);</w:t>
      </w:r>
    </w:p>
    <w:p w:rsidR="001142C7" w:rsidRPr="00415D0F" w:rsidRDefault="001142C7" w:rsidP="001142C7">
      <w:pPr>
        <w:spacing w:after="0" w:line="240" w:lineRule="auto"/>
        <w:ind w:firstLine="851"/>
        <w:jc w:val="both"/>
        <w:rPr>
          <w:rFonts w:ascii="Times New Roman" w:eastAsia="Times New Roman" w:hAnsi="Times New Roman" w:cs="Times New Roman"/>
          <w:sz w:val="24"/>
          <w:szCs w:val="24"/>
          <w:lang w:eastAsia="ru-RU"/>
        </w:rPr>
      </w:pPr>
      <w:proofErr w:type="gramStart"/>
      <w:r w:rsidRPr="00415D0F">
        <w:rPr>
          <w:rFonts w:ascii="Times New Roman" w:eastAsia="Times New Roman" w:hAnsi="Times New Roman" w:cs="Times New Roman"/>
          <w:sz w:val="24"/>
          <w:szCs w:val="24"/>
          <w:lang w:eastAsia="ru-RU"/>
        </w:rPr>
        <w:t>освещение</w:t>
      </w:r>
      <w:proofErr w:type="gramEnd"/>
      <w:r w:rsidRPr="00415D0F">
        <w:rPr>
          <w:rFonts w:ascii="Times New Roman" w:eastAsia="Times New Roman" w:hAnsi="Times New Roman" w:cs="Times New Roman"/>
          <w:sz w:val="24"/>
          <w:szCs w:val="24"/>
          <w:lang w:eastAsia="ru-RU"/>
        </w:rPr>
        <w:t xml:space="preserve"> территорий при наличии технической возможности;</w:t>
      </w:r>
    </w:p>
    <w:p w:rsidR="001142C7" w:rsidRPr="00415D0F" w:rsidRDefault="001142C7" w:rsidP="001142C7">
      <w:pPr>
        <w:spacing w:after="0" w:line="240" w:lineRule="auto"/>
        <w:ind w:firstLine="851"/>
        <w:jc w:val="both"/>
        <w:rPr>
          <w:rFonts w:ascii="Times New Roman" w:eastAsia="Times New Roman" w:hAnsi="Times New Roman" w:cs="Times New Roman"/>
          <w:sz w:val="24"/>
          <w:szCs w:val="24"/>
          <w:lang w:eastAsia="ru-RU"/>
        </w:rPr>
      </w:pPr>
      <w:proofErr w:type="gramStart"/>
      <w:r w:rsidRPr="00415D0F">
        <w:rPr>
          <w:rFonts w:ascii="Times New Roman" w:eastAsia="Times New Roman" w:hAnsi="Times New Roman" w:cs="Times New Roman"/>
          <w:sz w:val="24"/>
          <w:szCs w:val="24"/>
          <w:lang w:eastAsia="ru-RU"/>
        </w:rPr>
        <w:t>размещение</w:t>
      </w:r>
      <w:proofErr w:type="gramEnd"/>
      <w:r w:rsidRPr="00415D0F">
        <w:rPr>
          <w:rFonts w:ascii="Times New Roman" w:eastAsia="Times New Roman" w:hAnsi="Times New Roman" w:cs="Times New Roman"/>
          <w:sz w:val="24"/>
          <w:szCs w:val="24"/>
          <w:lang w:eastAsia="ru-RU"/>
        </w:rPr>
        <w:t xml:space="preserve"> малых архитектурных форм и объектов </w:t>
      </w:r>
      <w:r>
        <w:rPr>
          <w:rFonts w:ascii="Times New Roman" w:eastAsia="Times New Roman" w:hAnsi="Times New Roman" w:cs="Times New Roman"/>
          <w:sz w:val="24"/>
          <w:szCs w:val="24"/>
          <w:lang w:eastAsia="ru-RU"/>
        </w:rPr>
        <w:t>сель</w:t>
      </w:r>
      <w:r w:rsidRPr="00415D0F">
        <w:rPr>
          <w:rFonts w:ascii="Times New Roman" w:eastAsia="Times New Roman" w:hAnsi="Times New Roman" w:cs="Times New Roman"/>
          <w:sz w:val="24"/>
          <w:szCs w:val="24"/>
          <w:lang w:eastAsia="ru-RU"/>
        </w:rPr>
        <w:t>ского дизайна (скамеек, оборудования спортивно-игровых площадок, ограждений и прочего).</w:t>
      </w:r>
    </w:p>
    <w:p w:rsidR="001142C7" w:rsidRDefault="001142C7" w:rsidP="001142C7">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1142C7" w:rsidRPr="008A286A" w:rsidRDefault="001142C7" w:rsidP="001142C7">
      <w:pPr>
        <w:pStyle w:val="aa"/>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286A">
        <w:rPr>
          <w:rFonts w:ascii="Times New Roman" w:eastAsia="Times New Roman" w:hAnsi="Times New Roman" w:cs="Times New Roman"/>
          <w:b/>
          <w:sz w:val="24"/>
          <w:szCs w:val="24"/>
          <w:lang w:eastAsia="ru-RU"/>
        </w:rPr>
        <w:t xml:space="preserve"> Целевые индикаторы (показатели) Программы</w:t>
      </w:r>
    </w:p>
    <w:p w:rsidR="001142C7" w:rsidRDefault="001142C7" w:rsidP="001142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142C7" w:rsidRDefault="001142C7" w:rsidP="001142C7">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целей и решение поставленных задач характеризуются на </w:t>
      </w:r>
      <w:proofErr w:type="gramStart"/>
      <w:r>
        <w:rPr>
          <w:rFonts w:ascii="Times New Roman" w:eastAsia="Times New Roman" w:hAnsi="Times New Roman" w:cs="Times New Roman"/>
          <w:sz w:val="24"/>
          <w:szCs w:val="24"/>
          <w:lang w:eastAsia="ru-RU"/>
        </w:rPr>
        <w:t>основании  индикаторов</w:t>
      </w:r>
      <w:proofErr w:type="gramEnd"/>
      <w:r>
        <w:rPr>
          <w:rFonts w:ascii="Times New Roman" w:eastAsia="Times New Roman" w:hAnsi="Times New Roman" w:cs="Times New Roman"/>
          <w:sz w:val="24"/>
          <w:szCs w:val="24"/>
          <w:lang w:eastAsia="ru-RU"/>
        </w:rPr>
        <w:t xml:space="preserve"> (показателей) Программы. Данные индикаторы определены по принципу достаточности необходимой информации, для определения результатов Программы. Перечень целевых индикаторов представлен в приложении №1 к Программе.</w:t>
      </w:r>
    </w:p>
    <w:p w:rsidR="001142C7" w:rsidRDefault="001142C7" w:rsidP="001142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индикаторов (показателей) Программы может быть изменен, или дополнен в случае недостаточности информации, при корректировке Программы, в случае изменения приоритетов государственной политики.</w:t>
      </w:r>
    </w:p>
    <w:p w:rsidR="001142C7" w:rsidRPr="00415D0F" w:rsidRDefault="001142C7" w:rsidP="001142C7">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1142C7" w:rsidRPr="008A286A" w:rsidRDefault="001142C7" w:rsidP="001142C7">
      <w:pPr>
        <w:pStyle w:val="aa"/>
        <w:widowControl w:val="0"/>
        <w:numPr>
          <w:ilvl w:val="0"/>
          <w:numId w:val="1"/>
        </w:num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8A286A">
        <w:rPr>
          <w:rFonts w:ascii="Times New Roman" w:eastAsia="Times New Roman" w:hAnsi="Times New Roman" w:cs="Times New Roman"/>
          <w:b/>
          <w:bCs/>
          <w:sz w:val="24"/>
          <w:szCs w:val="24"/>
          <w:lang w:eastAsia="ru-RU"/>
        </w:rPr>
        <w:t xml:space="preserve">Ресурсное </w:t>
      </w:r>
      <w:proofErr w:type="gramStart"/>
      <w:r w:rsidRPr="008A286A">
        <w:rPr>
          <w:rFonts w:ascii="Times New Roman" w:eastAsia="Times New Roman" w:hAnsi="Times New Roman" w:cs="Times New Roman"/>
          <w:b/>
          <w:bCs/>
          <w:sz w:val="24"/>
          <w:szCs w:val="24"/>
          <w:lang w:eastAsia="ru-RU"/>
        </w:rPr>
        <w:t>обеспечение  Программы</w:t>
      </w:r>
      <w:proofErr w:type="gramEnd"/>
    </w:p>
    <w:p w:rsidR="001142C7" w:rsidRDefault="001142C7" w:rsidP="001142C7">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1142C7" w:rsidRDefault="001142C7" w:rsidP="001142C7">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Ресурсное обеспечение Программы осуществляется за счет бюджетных ассигнований из федерального, республиканского и местного бюджетов.</w:t>
      </w:r>
    </w:p>
    <w:p w:rsidR="001142C7" w:rsidRPr="00415D0F" w:rsidRDefault="001142C7" w:rsidP="001142C7">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1142C7" w:rsidRDefault="001142C7" w:rsidP="001142C7">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Программы представлен в приложении №2 к настоящей программе и подлежит ежегодной корректировке с учетом принятия проекта закона о республиканском бюджете на очередной финансовый год и с учетом изменений в текущем финансовом году. </w:t>
      </w:r>
    </w:p>
    <w:p w:rsidR="001142C7" w:rsidRPr="00415D0F" w:rsidRDefault="001142C7" w:rsidP="001142C7">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142C7" w:rsidRPr="008A286A" w:rsidRDefault="001142C7" w:rsidP="001142C7">
      <w:pPr>
        <w:pStyle w:val="aa"/>
        <w:widowControl w:val="0"/>
        <w:numPr>
          <w:ilvl w:val="0"/>
          <w:numId w:val="1"/>
        </w:num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8A286A">
        <w:rPr>
          <w:rFonts w:ascii="Times New Roman" w:eastAsia="Times New Roman" w:hAnsi="Times New Roman" w:cs="Times New Roman"/>
          <w:b/>
          <w:bCs/>
          <w:sz w:val="24"/>
          <w:szCs w:val="24"/>
          <w:lang w:eastAsia="ru-RU"/>
        </w:rPr>
        <w:t>Меры правового регулирования и анализ рисков Программы</w:t>
      </w:r>
    </w:p>
    <w:p w:rsidR="001142C7" w:rsidRDefault="001142C7" w:rsidP="001142C7">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1142C7" w:rsidRDefault="001142C7" w:rsidP="001142C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604A6">
        <w:rPr>
          <w:rFonts w:ascii="Times New Roman" w:eastAsia="Times New Roman" w:hAnsi="Times New Roman" w:cs="Times New Roman"/>
          <w:bCs/>
          <w:sz w:val="24"/>
          <w:szCs w:val="24"/>
          <w:lang w:eastAsia="ru-RU"/>
        </w:rPr>
        <w:t>В рамках реализации программы предусматривается совершенствование нормативно-правовой базы с учетом изменений федерального и республиканского законодательства.</w:t>
      </w:r>
      <w:r>
        <w:rPr>
          <w:rFonts w:ascii="Times New Roman" w:eastAsia="Times New Roman" w:hAnsi="Times New Roman" w:cs="Times New Roman"/>
          <w:bCs/>
          <w:sz w:val="24"/>
          <w:szCs w:val="24"/>
          <w:lang w:eastAsia="ru-RU"/>
        </w:rPr>
        <w:t xml:space="preserve"> </w:t>
      </w:r>
    </w:p>
    <w:p w:rsidR="001142C7" w:rsidRPr="00415D0F" w:rsidRDefault="001142C7" w:rsidP="001142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Программы будут приняты следующие нормативно-правовые акты:</w:t>
      </w:r>
    </w:p>
    <w:p w:rsidR="001142C7" w:rsidRDefault="001142C7" w:rsidP="001142C7">
      <w:pPr>
        <w:tabs>
          <w:tab w:val="left" w:pos="851"/>
        </w:tabs>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5103F0">
        <w:rPr>
          <w:rFonts w:ascii="Times New Roman" w:hAnsi="Times New Roman"/>
          <w:bCs/>
          <w:sz w:val="24"/>
          <w:szCs w:val="24"/>
        </w:rPr>
        <w:t xml:space="preserve">Об утверждении Положения об общественной комиссии муниципального образования </w:t>
      </w:r>
      <w:r w:rsidRPr="00C71FAA">
        <w:rPr>
          <w:rFonts w:ascii="Times New Roman" w:hAnsi="Times New Roman" w:cs="Times New Roman"/>
          <w:sz w:val="24"/>
          <w:szCs w:val="24"/>
        </w:rPr>
        <w:t>сельское</w:t>
      </w:r>
      <w:r>
        <w:rPr>
          <w:szCs w:val="28"/>
        </w:rPr>
        <w:t xml:space="preserve"> </w:t>
      </w:r>
      <w:r w:rsidRPr="00C71FAA">
        <w:rPr>
          <w:rFonts w:ascii="Times New Roman" w:hAnsi="Times New Roman" w:cs="Times New Roman"/>
          <w:sz w:val="24"/>
          <w:szCs w:val="24"/>
        </w:rPr>
        <w:t>поселение «</w:t>
      </w:r>
      <w:proofErr w:type="spellStart"/>
      <w:r w:rsidRPr="00C71FAA">
        <w:rPr>
          <w:rFonts w:ascii="Times New Roman" w:hAnsi="Times New Roman" w:cs="Times New Roman"/>
          <w:sz w:val="24"/>
          <w:szCs w:val="24"/>
        </w:rPr>
        <w:t>Бичурское</w:t>
      </w:r>
      <w:proofErr w:type="spellEnd"/>
      <w:r w:rsidRPr="00C71FAA">
        <w:rPr>
          <w:rFonts w:ascii="Times New Roman" w:hAnsi="Times New Roman" w:cs="Times New Roman"/>
          <w:sz w:val="24"/>
          <w:szCs w:val="24"/>
        </w:rPr>
        <w:t>»</w:t>
      </w:r>
      <w:r w:rsidRPr="005103F0">
        <w:rPr>
          <w:rFonts w:ascii="Times New Roman" w:hAnsi="Times New Roman"/>
          <w:bCs/>
          <w:sz w:val="24"/>
          <w:szCs w:val="24"/>
        </w:rPr>
        <w:t xml:space="preserve"> по оценке предложений заинтересованных лиц, осуществлению контроля за </w:t>
      </w:r>
      <w:proofErr w:type="gramStart"/>
      <w:r w:rsidRPr="005103F0">
        <w:rPr>
          <w:rFonts w:ascii="Times New Roman" w:hAnsi="Times New Roman"/>
          <w:bCs/>
          <w:sz w:val="24"/>
          <w:szCs w:val="24"/>
        </w:rPr>
        <w:t>реализацией  м</w:t>
      </w:r>
      <w:r w:rsidRPr="005103F0">
        <w:rPr>
          <w:rFonts w:ascii="Times New Roman" w:hAnsi="Times New Roman"/>
          <w:sz w:val="24"/>
          <w:szCs w:val="24"/>
        </w:rPr>
        <w:t>униципальной</w:t>
      </w:r>
      <w:proofErr w:type="gramEnd"/>
      <w:r w:rsidRPr="005103F0">
        <w:rPr>
          <w:rFonts w:ascii="Times New Roman" w:hAnsi="Times New Roman"/>
          <w:sz w:val="24"/>
          <w:szCs w:val="24"/>
        </w:rPr>
        <w:t xml:space="preserve"> программы </w:t>
      </w:r>
      <w:r w:rsidRPr="005103F0">
        <w:rPr>
          <w:rFonts w:ascii="Times New Roman" w:hAnsi="Times New Roman"/>
          <w:bCs/>
          <w:sz w:val="24"/>
          <w:szCs w:val="24"/>
        </w:rPr>
        <w:t xml:space="preserve">«Формирование современной городской среды на территории муниципального образования </w:t>
      </w:r>
      <w:r w:rsidRPr="00C71FAA">
        <w:rPr>
          <w:rFonts w:ascii="Times New Roman" w:hAnsi="Times New Roman" w:cs="Times New Roman"/>
          <w:sz w:val="24"/>
          <w:szCs w:val="24"/>
        </w:rPr>
        <w:t>сельское</w:t>
      </w:r>
      <w:r>
        <w:rPr>
          <w:szCs w:val="28"/>
        </w:rPr>
        <w:t xml:space="preserve"> </w:t>
      </w:r>
      <w:r w:rsidRPr="00C71FAA">
        <w:rPr>
          <w:rFonts w:ascii="Times New Roman" w:hAnsi="Times New Roman" w:cs="Times New Roman"/>
          <w:sz w:val="24"/>
          <w:szCs w:val="24"/>
        </w:rPr>
        <w:t>поселение «</w:t>
      </w:r>
      <w:proofErr w:type="spellStart"/>
      <w:r w:rsidRPr="00C71FAA">
        <w:rPr>
          <w:rFonts w:ascii="Times New Roman" w:hAnsi="Times New Roman" w:cs="Times New Roman"/>
          <w:sz w:val="24"/>
          <w:szCs w:val="24"/>
        </w:rPr>
        <w:t>Бичурское</w:t>
      </w:r>
      <w:proofErr w:type="spellEnd"/>
      <w:r w:rsidRPr="00C71FAA">
        <w:rPr>
          <w:rFonts w:ascii="Times New Roman" w:hAnsi="Times New Roman" w:cs="Times New Roman"/>
          <w:sz w:val="24"/>
          <w:szCs w:val="24"/>
        </w:rPr>
        <w:t>»</w:t>
      </w:r>
      <w:r w:rsidRPr="005103F0">
        <w:rPr>
          <w:rFonts w:ascii="Times New Roman" w:hAnsi="Times New Roman"/>
          <w:bCs/>
          <w:sz w:val="24"/>
          <w:szCs w:val="24"/>
        </w:rPr>
        <w:t xml:space="preserve"> на 2018-2022 годы</w:t>
      </w:r>
      <w:r>
        <w:rPr>
          <w:rFonts w:ascii="Times New Roman" w:eastAsia="Times New Roman" w:hAnsi="Times New Roman" w:cs="Times New Roman"/>
          <w:sz w:val="24"/>
          <w:szCs w:val="24"/>
          <w:lang w:eastAsia="ru-RU"/>
        </w:rPr>
        <w:t>.</w:t>
      </w:r>
    </w:p>
    <w:p w:rsidR="001142C7" w:rsidRDefault="001142C7" w:rsidP="001142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 утверждении муниципальной программы </w:t>
      </w:r>
      <w:r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муниципального </w:t>
      </w:r>
      <w:proofErr w:type="gramStart"/>
      <w:r w:rsidRPr="00415D0F">
        <w:rPr>
          <w:rFonts w:ascii="Times New Roman" w:eastAsia="Times New Roman" w:hAnsi="Times New Roman" w:cs="Times New Roman"/>
          <w:sz w:val="24"/>
          <w:szCs w:val="24"/>
          <w:lang w:eastAsia="ru-RU"/>
        </w:rPr>
        <w:t xml:space="preserve">образования  </w:t>
      </w:r>
      <w:r w:rsidRPr="00C71FAA">
        <w:rPr>
          <w:rFonts w:ascii="Times New Roman" w:hAnsi="Times New Roman" w:cs="Times New Roman"/>
          <w:sz w:val="24"/>
          <w:szCs w:val="24"/>
        </w:rPr>
        <w:t>сельское</w:t>
      </w:r>
      <w:proofErr w:type="gramEnd"/>
      <w:r>
        <w:rPr>
          <w:szCs w:val="28"/>
        </w:rPr>
        <w:t xml:space="preserve"> </w:t>
      </w:r>
      <w:r w:rsidRPr="00C71FAA">
        <w:rPr>
          <w:rFonts w:ascii="Times New Roman" w:hAnsi="Times New Roman" w:cs="Times New Roman"/>
          <w:sz w:val="24"/>
          <w:szCs w:val="24"/>
        </w:rPr>
        <w:t>поселение «</w:t>
      </w:r>
      <w:proofErr w:type="spellStart"/>
      <w:r w:rsidRPr="00C71FAA">
        <w:rPr>
          <w:rFonts w:ascii="Times New Roman" w:hAnsi="Times New Roman" w:cs="Times New Roman"/>
          <w:sz w:val="24"/>
          <w:szCs w:val="24"/>
        </w:rPr>
        <w:t>Бичурское</w:t>
      </w:r>
      <w:proofErr w:type="spellEnd"/>
      <w:r w:rsidRPr="00C71FAA">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на 2018-2022 годы</w:t>
      </w:r>
      <w:r w:rsidRPr="00415D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w:t>
      </w:r>
    </w:p>
    <w:p w:rsidR="001142C7" w:rsidRPr="00415D0F" w:rsidRDefault="001142C7" w:rsidP="001142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Программу могут быть внесены изменения с учетом результатов оценки эффективности </w:t>
      </w:r>
      <w:proofErr w:type="gramStart"/>
      <w:r>
        <w:rPr>
          <w:rFonts w:ascii="Times New Roman" w:eastAsia="Times New Roman" w:hAnsi="Times New Roman" w:cs="Times New Roman"/>
          <w:sz w:val="24"/>
          <w:szCs w:val="24"/>
          <w:lang w:eastAsia="ru-RU"/>
        </w:rPr>
        <w:t>реализации  программы</w:t>
      </w:r>
      <w:proofErr w:type="gramEnd"/>
      <w:r>
        <w:rPr>
          <w:rFonts w:ascii="Times New Roman" w:eastAsia="Times New Roman" w:hAnsi="Times New Roman" w:cs="Times New Roman"/>
          <w:sz w:val="24"/>
          <w:szCs w:val="24"/>
          <w:lang w:eastAsia="ru-RU"/>
        </w:rPr>
        <w:t xml:space="preserve"> по инициативе Министерства строительства и модернизации жилищно-коммунального комплекса Республики Бурятия, а также во исполнение поручений Правительства Республики Бурятия.</w:t>
      </w:r>
    </w:p>
    <w:p w:rsidR="001142C7" w:rsidRDefault="001142C7" w:rsidP="001142C7">
      <w:pPr>
        <w:pStyle w:val="ConsPlusNormal"/>
        <w:ind w:firstLine="540"/>
        <w:jc w:val="both"/>
        <w:rPr>
          <w:rFonts w:ascii="Times New Roman" w:hAnsi="Times New Roman"/>
          <w:sz w:val="24"/>
          <w:szCs w:val="24"/>
        </w:rPr>
      </w:pPr>
      <w:r>
        <w:rPr>
          <w:rFonts w:ascii="Times New Roman" w:hAnsi="Times New Roman"/>
          <w:sz w:val="24"/>
          <w:szCs w:val="24"/>
        </w:rPr>
        <w:t>Возможные риски и мероприятия по их предупреждению показаны в таблице</w:t>
      </w:r>
    </w:p>
    <w:p w:rsidR="001142C7" w:rsidRDefault="001142C7" w:rsidP="001142C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1142C7" w:rsidRDefault="001142C7" w:rsidP="001142C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1142C7" w:rsidRDefault="001142C7" w:rsidP="001142C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1142C7" w:rsidRPr="00415D0F" w:rsidRDefault="001142C7" w:rsidP="001142C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рисков реализации Программы</w:t>
      </w:r>
    </w:p>
    <w:tbl>
      <w:tblPr>
        <w:tblStyle w:val="a5"/>
        <w:tblW w:w="0" w:type="auto"/>
        <w:tblLook w:val="04A0" w:firstRow="1" w:lastRow="0" w:firstColumn="1" w:lastColumn="0" w:noHBand="0" w:noVBand="1"/>
      </w:tblPr>
      <w:tblGrid>
        <w:gridCol w:w="668"/>
        <w:gridCol w:w="3483"/>
        <w:gridCol w:w="5194"/>
      </w:tblGrid>
      <w:tr w:rsidR="001142C7" w:rsidTr="006B6C42">
        <w:tc>
          <w:tcPr>
            <w:tcW w:w="675" w:type="dxa"/>
          </w:tcPr>
          <w:p w:rsidR="001142C7" w:rsidRDefault="001142C7" w:rsidP="006B6C42">
            <w:pPr>
              <w:widowControl w:val="0"/>
              <w:autoSpaceDE w:val="0"/>
              <w:autoSpaceDN w:val="0"/>
              <w:adjustRightInd w:val="0"/>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3544" w:type="dxa"/>
          </w:tcPr>
          <w:p w:rsidR="001142C7" w:rsidRDefault="001142C7" w:rsidP="006B6C42">
            <w:pPr>
              <w:widowControl w:val="0"/>
              <w:autoSpaceDE w:val="0"/>
              <w:autoSpaceDN w:val="0"/>
              <w:adjustRightInd w:val="0"/>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Наименование риска</w:t>
            </w:r>
          </w:p>
        </w:tc>
        <w:tc>
          <w:tcPr>
            <w:tcW w:w="5352" w:type="dxa"/>
          </w:tcPr>
          <w:p w:rsidR="001142C7" w:rsidRDefault="001142C7" w:rsidP="006B6C42">
            <w:pPr>
              <w:widowControl w:val="0"/>
              <w:autoSpaceDE w:val="0"/>
              <w:autoSpaceDN w:val="0"/>
              <w:adjustRightInd w:val="0"/>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Мероприятия по предупреждению риска</w:t>
            </w:r>
          </w:p>
        </w:tc>
      </w:tr>
      <w:tr w:rsidR="001142C7" w:rsidTr="006B6C42">
        <w:tc>
          <w:tcPr>
            <w:tcW w:w="675" w:type="dxa"/>
            <w:vAlign w:val="center"/>
          </w:tcPr>
          <w:p w:rsidR="001142C7" w:rsidRPr="004867B1" w:rsidRDefault="001142C7" w:rsidP="006B6C42">
            <w:pPr>
              <w:pStyle w:val="ab"/>
              <w:spacing w:line="276" w:lineRule="auto"/>
              <w:jc w:val="center"/>
              <w:rPr>
                <w:sz w:val="24"/>
                <w:szCs w:val="24"/>
              </w:rPr>
            </w:pPr>
            <w:r w:rsidRPr="004867B1">
              <w:rPr>
                <w:sz w:val="24"/>
                <w:szCs w:val="24"/>
              </w:rPr>
              <w:t>1.</w:t>
            </w:r>
          </w:p>
        </w:tc>
        <w:tc>
          <w:tcPr>
            <w:tcW w:w="3544" w:type="dxa"/>
          </w:tcPr>
          <w:p w:rsidR="001142C7" w:rsidRPr="004867B1" w:rsidRDefault="001142C7" w:rsidP="006B6C42">
            <w:pPr>
              <w:pStyle w:val="ab"/>
              <w:spacing w:line="276" w:lineRule="auto"/>
              <w:rPr>
                <w:sz w:val="24"/>
                <w:szCs w:val="24"/>
                <w:highlight w:val="yellow"/>
              </w:rPr>
            </w:pPr>
            <w:r w:rsidRPr="00347CFC">
              <w:rPr>
                <w:color w:val="000000"/>
                <w:sz w:val="24"/>
                <w:szCs w:val="24"/>
              </w:rPr>
              <w:t>Бюджетные риски, связанные с</w:t>
            </w:r>
            <w:r>
              <w:rPr>
                <w:color w:val="000000"/>
                <w:sz w:val="24"/>
                <w:szCs w:val="24"/>
              </w:rPr>
              <w:t xml:space="preserve"> </w:t>
            </w:r>
            <w:r w:rsidRPr="00347CFC">
              <w:rPr>
                <w:color w:val="000000"/>
                <w:sz w:val="24"/>
                <w:szCs w:val="24"/>
              </w:rPr>
              <w:t>дефицитом регионального и</w:t>
            </w:r>
            <w:r>
              <w:rPr>
                <w:color w:val="000000"/>
                <w:sz w:val="24"/>
                <w:szCs w:val="24"/>
              </w:rPr>
              <w:t xml:space="preserve"> </w:t>
            </w:r>
            <w:r w:rsidRPr="00347CFC">
              <w:rPr>
                <w:color w:val="000000"/>
                <w:sz w:val="24"/>
                <w:szCs w:val="24"/>
              </w:rPr>
              <w:t xml:space="preserve">местных бюджетов. </w:t>
            </w:r>
            <w:r w:rsidRPr="00347CFC">
              <w:rPr>
                <w:color w:val="000000"/>
                <w:sz w:val="24"/>
                <w:szCs w:val="24"/>
              </w:rPr>
              <w:br/>
            </w:r>
          </w:p>
        </w:tc>
        <w:tc>
          <w:tcPr>
            <w:tcW w:w="5352" w:type="dxa"/>
          </w:tcPr>
          <w:p w:rsidR="001142C7" w:rsidRPr="004867B1" w:rsidRDefault="001142C7" w:rsidP="006B6C42">
            <w:pPr>
              <w:pStyle w:val="ab"/>
              <w:spacing w:line="276" w:lineRule="auto"/>
              <w:rPr>
                <w:sz w:val="24"/>
                <w:szCs w:val="24"/>
                <w:lang w:eastAsia="en-US"/>
              </w:rPr>
            </w:pPr>
            <w:r w:rsidRPr="00347CFC">
              <w:rPr>
                <w:color w:val="000000"/>
                <w:sz w:val="24"/>
                <w:szCs w:val="24"/>
              </w:rPr>
              <w:t>1. Реализация требований об</w:t>
            </w:r>
            <w:r>
              <w:rPr>
                <w:color w:val="000000"/>
                <w:sz w:val="24"/>
                <w:szCs w:val="24"/>
              </w:rPr>
              <w:t xml:space="preserve"> </w:t>
            </w:r>
            <w:r w:rsidRPr="00347CFC">
              <w:rPr>
                <w:color w:val="000000"/>
                <w:sz w:val="24"/>
                <w:szCs w:val="24"/>
              </w:rPr>
              <w:t>обязательном закреплении за</w:t>
            </w:r>
            <w:r>
              <w:rPr>
                <w:color w:val="000000"/>
                <w:sz w:val="24"/>
                <w:szCs w:val="24"/>
              </w:rPr>
              <w:t xml:space="preserve"> </w:t>
            </w:r>
            <w:r w:rsidRPr="00347CFC">
              <w:rPr>
                <w:color w:val="000000"/>
                <w:sz w:val="24"/>
                <w:szCs w:val="24"/>
              </w:rPr>
              <w:t>собственниками, законными</w:t>
            </w:r>
            <w:r w:rsidRPr="00347CFC">
              <w:rPr>
                <w:color w:val="000000"/>
                <w:sz w:val="24"/>
                <w:szCs w:val="24"/>
              </w:rPr>
              <w:br/>
              <w:t>владельцами (пользователями)</w:t>
            </w:r>
            <w:r>
              <w:rPr>
                <w:color w:val="000000"/>
                <w:sz w:val="24"/>
                <w:szCs w:val="24"/>
              </w:rPr>
              <w:t xml:space="preserve"> </w:t>
            </w:r>
            <w:r w:rsidRPr="00347CFC">
              <w:rPr>
                <w:color w:val="000000"/>
                <w:sz w:val="24"/>
                <w:szCs w:val="24"/>
              </w:rPr>
              <w:t>обязанности по содержанию</w:t>
            </w:r>
            <w:r>
              <w:rPr>
                <w:color w:val="000000"/>
                <w:sz w:val="24"/>
                <w:szCs w:val="24"/>
              </w:rPr>
              <w:t xml:space="preserve"> </w:t>
            </w:r>
            <w:r w:rsidRPr="00347CFC">
              <w:rPr>
                <w:color w:val="000000"/>
                <w:sz w:val="24"/>
                <w:szCs w:val="24"/>
              </w:rPr>
              <w:t>прилегающих территорий.</w:t>
            </w:r>
            <w:r w:rsidRPr="00347CFC">
              <w:rPr>
                <w:color w:val="000000"/>
                <w:sz w:val="24"/>
                <w:szCs w:val="24"/>
              </w:rPr>
              <w:br/>
              <w:t>2. Использование механизмов</w:t>
            </w:r>
            <w:r>
              <w:rPr>
                <w:color w:val="000000"/>
                <w:sz w:val="24"/>
                <w:szCs w:val="24"/>
              </w:rPr>
              <w:t xml:space="preserve"> с</w:t>
            </w:r>
            <w:r w:rsidRPr="00347CFC">
              <w:rPr>
                <w:color w:val="000000"/>
                <w:sz w:val="24"/>
                <w:szCs w:val="24"/>
              </w:rPr>
              <w:t>о</w:t>
            </w:r>
            <w:r>
              <w:rPr>
                <w:color w:val="000000"/>
                <w:sz w:val="24"/>
                <w:szCs w:val="24"/>
              </w:rPr>
              <w:t xml:space="preserve"> </w:t>
            </w:r>
            <w:r w:rsidRPr="00347CFC">
              <w:rPr>
                <w:color w:val="000000"/>
                <w:sz w:val="24"/>
                <w:szCs w:val="24"/>
              </w:rPr>
              <w:t>финансирования гражданами и</w:t>
            </w:r>
            <w:r>
              <w:rPr>
                <w:color w:val="000000"/>
                <w:sz w:val="24"/>
                <w:szCs w:val="24"/>
              </w:rPr>
              <w:t xml:space="preserve"> о</w:t>
            </w:r>
            <w:r w:rsidRPr="00347CFC">
              <w:rPr>
                <w:color w:val="000000"/>
                <w:sz w:val="24"/>
                <w:szCs w:val="24"/>
              </w:rPr>
              <w:t>рганизациями мероприятий по</w:t>
            </w:r>
            <w:r>
              <w:rPr>
                <w:color w:val="000000"/>
                <w:sz w:val="24"/>
                <w:szCs w:val="24"/>
              </w:rPr>
              <w:t xml:space="preserve"> </w:t>
            </w:r>
            <w:r w:rsidRPr="00347CFC">
              <w:rPr>
                <w:color w:val="000000"/>
                <w:sz w:val="24"/>
                <w:szCs w:val="24"/>
              </w:rPr>
              <w:t>благоустройству.</w:t>
            </w:r>
          </w:p>
        </w:tc>
      </w:tr>
      <w:tr w:rsidR="001142C7" w:rsidTr="006B6C42">
        <w:tc>
          <w:tcPr>
            <w:tcW w:w="675" w:type="dxa"/>
            <w:vAlign w:val="center"/>
          </w:tcPr>
          <w:p w:rsidR="001142C7" w:rsidRPr="004867B1" w:rsidRDefault="001142C7" w:rsidP="006B6C42">
            <w:pPr>
              <w:pStyle w:val="ab"/>
              <w:spacing w:line="276" w:lineRule="auto"/>
              <w:jc w:val="center"/>
              <w:rPr>
                <w:sz w:val="24"/>
                <w:szCs w:val="24"/>
              </w:rPr>
            </w:pPr>
            <w:r w:rsidRPr="004867B1">
              <w:rPr>
                <w:sz w:val="24"/>
                <w:szCs w:val="24"/>
              </w:rPr>
              <w:t>2.</w:t>
            </w:r>
          </w:p>
        </w:tc>
        <w:tc>
          <w:tcPr>
            <w:tcW w:w="3544" w:type="dxa"/>
          </w:tcPr>
          <w:p w:rsidR="001142C7" w:rsidRPr="00347CFC" w:rsidRDefault="001142C7" w:rsidP="006B6C42">
            <w:pPr>
              <w:rPr>
                <w:rFonts w:ascii="Times New Roman" w:hAnsi="Times New Roman" w:cs="Times New Roman"/>
                <w:sz w:val="24"/>
                <w:szCs w:val="24"/>
              </w:rPr>
            </w:pPr>
            <w:r w:rsidRPr="00347CFC">
              <w:rPr>
                <w:rFonts w:ascii="Times New Roman" w:hAnsi="Times New Roman" w:cs="Times New Roman"/>
                <w:color w:val="000000"/>
                <w:sz w:val="24"/>
                <w:szCs w:val="24"/>
              </w:rPr>
              <w:t>Риски, связанные с</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возможностью невыполнения</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гражданами и организациями</w:t>
            </w:r>
            <w:r w:rsidRPr="00347CFC">
              <w:rPr>
                <w:rFonts w:ascii="Times New Roman" w:hAnsi="Times New Roman" w:cs="Times New Roman"/>
                <w:color w:val="000000"/>
                <w:sz w:val="24"/>
                <w:szCs w:val="24"/>
              </w:rPr>
              <w:br/>
              <w:t>своих обязательств по</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со</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финансированию мероприятий</w:t>
            </w:r>
            <w:r w:rsidRPr="00347CFC">
              <w:rPr>
                <w:rFonts w:ascii="Times New Roman" w:hAnsi="Times New Roman" w:cs="Times New Roman"/>
                <w:color w:val="000000"/>
                <w:sz w:val="24"/>
                <w:szCs w:val="24"/>
              </w:rPr>
              <w:br/>
              <w:t>муниципальной программы.</w:t>
            </w:r>
          </w:p>
        </w:tc>
        <w:tc>
          <w:tcPr>
            <w:tcW w:w="5352" w:type="dxa"/>
          </w:tcPr>
          <w:p w:rsidR="001142C7" w:rsidRPr="00347CFC" w:rsidRDefault="001142C7" w:rsidP="006B6C42">
            <w:pPr>
              <w:rPr>
                <w:rFonts w:ascii="Times New Roman" w:hAnsi="Times New Roman" w:cs="Times New Roman"/>
                <w:sz w:val="24"/>
                <w:szCs w:val="24"/>
              </w:rPr>
            </w:pPr>
            <w:r w:rsidRPr="00347CFC">
              <w:rPr>
                <w:rFonts w:ascii="Times New Roman" w:hAnsi="Times New Roman" w:cs="Times New Roman"/>
                <w:color w:val="000000"/>
                <w:sz w:val="24"/>
                <w:szCs w:val="24"/>
              </w:rPr>
              <w:t>1. Закрепления в протоколах общих</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собраний и договорах о выделении</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бюджетного финансирования</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обязательств по со</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финансированию</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работ и ответственности за их</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нарушение.</w:t>
            </w:r>
          </w:p>
        </w:tc>
      </w:tr>
      <w:tr w:rsidR="001142C7" w:rsidTr="006B6C42">
        <w:trPr>
          <w:trHeight w:val="2469"/>
        </w:trPr>
        <w:tc>
          <w:tcPr>
            <w:tcW w:w="675" w:type="dxa"/>
            <w:vAlign w:val="center"/>
          </w:tcPr>
          <w:p w:rsidR="001142C7" w:rsidRPr="004867B1" w:rsidRDefault="001142C7" w:rsidP="006B6C42">
            <w:pPr>
              <w:pStyle w:val="ab"/>
              <w:spacing w:line="276" w:lineRule="auto"/>
              <w:jc w:val="center"/>
              <w:rPr>
                <w:sz w:val="24"/>
                <w:szCs w:val="24"/>
              </w:rPr>
            </w:pPr>
            <w:r w:rsidRPr="004867B1">
              <w:rPr>
                <w:sz w:val="24"/>
                <w:szCs w:val="24"/>
              </w:rPr>
              <w:lastRenderedPageBreak/>
              <w:t>3.</w:t>
            </w:r>
          </w:p>
        </w:tc>
        <w:tc>
          <w:tcPr>
            <w:tcW w:w="3544" w:type="dxa"/>
          </w:tcPr>
          <w:p w:rsidR="001142C7" w:rsidRPr="00347CFC" w:rsidRDefault="001142C7" w:rsidP="006B6C42">
            <w:pPr>
              <w:rPr>
                <w:rFonts w:ascii="Times New Roman" w:hAnsi="Times New Roman" w:cs="Times New Roman"/>
                <w:sz w:val="24"/>
                <w:szCs w:val="24"/>
              </w:rPr>
            </w:pPr>
            <w:r w:rsidRPr="00347CFC">
              <w:rPr>
                <w:rFonts w:ascii="Times New Roman" w:hAnsi="Times New Roman" w:cs="Times New Roman"/>
                <w:color w:val="000000"/>
                <w:sz w:val="24"/>
                <w:szCs w:val="24"/>
              </w:rPr>
              <w:t>Социальные риски, связанные с</w:t>
            </w:r>
            <w:r w:rsidRPr="00347CFC">
              <w:rPr>
                <w:rFonts w:ascii="Times New Roman" w:hAnsi="Times New Roman" w:cs="Times New Roman"/>
                <w:color w:val="000000"/>
                <w:sz w:val="24"/>
                <w:szCs w:val="24"/>
              </w:rPr>
              <w:br/>
              <w:t>низкой социальной активностью</w:t>
            </w:r>
            <w:r w:rsidRPr="00347CFC">
              <w:rPr>
                <w:rFonts w:ascii="Times New Roman" w:hAnsi="Times New Roman" w:cs="Times New Roman"/>
                <w:color w:val="000000"/>
                <w:sz w:val="24"/>
                <w:szCs w:val="24"/>
              </w:rPr>
              <w:br/>
              <w:t>населения, отсутствием массовой</w:t>
            </w:r>
            <w:r w:rsidRPr="00347CFC">
              <w:rPr>
                <w:rFonts w:ascii="Times New Roman" w:hAnsi="Times New Roman" w:cs="Times New Roman"/>
                <w:color w:val="000000"/>
                <w:sz w:val="24"/>
                <w:szCs w:val="24"/>
              </w:rPr>
              <w:br/>
              <w:t>культуры соучастия в</w:t>
            </w:r>
            <w:r w:rsidRPr="00347CFC">
              <w:rPr>
                <w:rFonts w:ascii="Times New Roman" w:hAnsi="Times New Roman" w:cs="Times New Roman"/>
                <w:color w:val="000000"/>
                <w:sz w:val="24"/>
                <w:szCs w:val="24"/>
              </w:rPr>
              <w:br/>
              <w:t>благоустройства дворовых</w:t>
            </w:r>
            <w:r w:rsidRPr="00347CFC">
              <w:rPr>
                <w:rFonts w:ascii="Times New Roman" w:hAnsi="Times New Roman" w:cs="Times New Roman"/>
                <w:color w:val="000000"/>
                <w:sz w:val="24"/>
                <w:szCs w:val="24"/>
              </w:rPr>
              <w:br/>
              <w:t>территорий и т.п.</w:t>
            </w:r>
          </w:p>
        </w:tc>
        <w:tc>
          <w:tcPr>
            <w:tcW w:w="5352" w:type="dxa"/>
          </w:tcPr>
          <w:p w:rsidR="001142C7" w:rsidRPr="00347CFC" w:rsidRDefault="001142C7" w:rsidP="006B6C42">
            <w:pPr>
              <w:rPr>
                <w:rFonts w:ascii="Times New Roman" w:hAnsi="Times New Roman" w:cs="Times New Roman"/>
                <w:sz w:val="24"/>
                <w:szCs w:val="24"/>
              </w:rPr>
            </w:pPr>
            <w:r>
              <w:rPr>
                <w:rFonts w:ascii="Times New Roman" w:hAnsi="Times New Roman" w:cs="Times New Roman"/>
                <w:color w:val="000000"/>
                <w:sz w:val="24"/>
                <w:szCs w:val="24"/>
              </w:rPr>
              <w:t>1.</w:t>
            </w:r>
            <w:r w:rsidRPr="00347CFC">
              <w:rPr>
                <w:rFonts w:ascii="Times New Roman" w:hAnsi="Times New Roman" w:cs="Times New Roman"/>
                <w:color w:val="000000"/>
                <w:sz w:val="24"/>
                <w:szCs w:val="24"/>
              </w:rPr>
              <w:t>Проведение информационно - разъяснительной работы в средствах массовой информации в целях стимулирования активности граждан и</w:t>
            </w:r>
            <w:r w:rsidRPr="00347CFC">
              <w:rPr>
                <w:rFonts w:ascii="Times New Roman" w:hAnsi="Times New Roman" w:cs="Times New Roman"/>
                <w:color w:val="000000"/>
                <w:sz w:val="24"/>
                <w:szCs w:val="24"/>
              </w:rPr>
              <w:br/>
              <w:t>бизнеса.</w:t>
            </w:r>
            <w:r w:rsidRPr="00347CFC">
              <w:rPr>
                <w:rFonts w:ascii="Times New Roman" w:hAnsi="Times New Roman" w:cs="Times New Roman"/>
                <w:color w:val="000000"/>
                <w:sz w:val="24"/>
                <w:szCs w:val="24"/>
              </w:rPr>
              <w:br/>
            </w:r>
            <w:r>
              <w:rPr>
                <w:rFonts w:ascii="Times New Roman" w:hAnsi="Times New Roman" w:cs="Times New Roman"/>
                <w:color w:val="000000"/>
                <w:sz w:val="24"/>
                <w:szCs w:val="24"/>
              </w:rPr>
              <w:t>2.</w:t>
            </w:r>
            <w:r w:rsidRPr="00347CFC">
              <w:rPr>
                <w:rFonts w:ascii="Times New Roman" w:hAnsi="Times New Roman" w:cs="Times New Roman"/>
                <w:color w:val="000000"/>
                <w:sz w:val="24"/>
                <w:szCs w:val="24"/>
              </w:rPr>
              <w:t>Участие представителей органов местного самоуправления в общих собраниях</w:t>
            </w:r>
            <w:r>
              <w:rPr>
                <w:rFonts w:ascii="Times New Roman" w:hAnsi="Times New Roman" w:cs="Times New Roman"/>
                <w:color w:val="000000"/>
                <w:sz w:val="24"/>
                <w:szCs w:val="24"/>
              </w:rPr>
              <w:t xml:space="preserve"> собственников помещений в МКД.</w:t>
            </w:r>
          </w:p>
        </w:tc>
      </w:tr>
      <w:tr w:rsidR="001142C7" w:rsidTr="006B6C42">
        <w:trPr>
          <w:trHeight w:val="3045"/>
        </w:trPr>
        <w:tc>
          <w:tcPr>
            <w:tcW w:w="675" w:type="dxa"/>
            <w:vAlign w:val="center"/>
          </w:tcPr>
          <w:p w:rsidR="001142C7" w:rsidRPr="004867B1" w:rsidRDefault="001142C7" w:rsidP="006B6C42">
            <w:pPr>
              <w:pStyle w:val="ab"/>
              <w:spacing w:line="276" w:lineRule="auto"/>
              <w:jc w:val="center"/>
              <w:rPr>
                <w:sz w:val="24"/>
                <w:szCs w:val="24"/>
              </w:rPr>
            </w:pPr>
            <w:r>
              <w:rPr>
                <w:sz w:val="24"/>
                <w:szCs w:val="24"/>
              </w:rPr>
              <w:t>4.</w:t>
            </w:r>
          </w:p>
        </w:tc>
        <w:tc>
          <w:tcPr>
            <w:tcW w:w="3544" w:type="dxa"/>
          </w:tcPr>
          <w:p w:rsidR="001142C7" w:rsidRPr="00347CFC" w:rsidRDefault="001142C7" w:rsidP="006B6C42">
            <w:pPr>
              <w:rPr>
                <w:rFonts w:ascii="Times New Roman" w:hAnsi="Times New Roman" w:cs="Times New Roman"/>
                <w:sz w:val="24"/>
                <w:szCs w:val="24"/>
              </w:rPr>
            </w:pPr>
            <w:r w:rsidRPr="00347CFC">
              <w:rPr>
                <w:rFonts w:ascii="Times New Roman" w:hAnsi="Times New Roman" w:cs="Times New Roman"/>
                <w:color w:val="000000"/>
                <w:sz w:val="24"/>
                <w:szCs w:val="24"/>
              </w:rPr>
              <w:t>Управленческие (внутренние)</w:t>
            </w:r>
            <w:r w:rsidRPr="00347CFC">
              <w:rPr>
                <w:rFonts w:ascii="Times New Roman" w:hAnsi="Times New Roman" w:cs="Times New Roman"/>
                <w:color w:val="000000"/>
                <w:sz w:val="24"/>
                <w:szCs w:val="24"/>
              </w:rPr>
              <w:br/>
              <w:t xml:space="preserve">риски, связанные </w:t>
            </w:r>
            <w:proofErr w:type="gramStart"/>
            <w:r w:rsidRPr="00347CFC">
              <w:rPr>
                <w:rFonts w:ascii="Times New Roman" w:hAnsi="Times New Roman" w:cs="Times New Roman"/>
                <w:color w:val="000000"/>
                <w:sz w:val="24"/>
                <w:szCs w:val="24"/>
              </w:rPr>
              <w:t xml:space="preserve">с </w:t>
            </w:r>
            <w:r>
              <w:rPr>
                <w:rFonts w:ascii="Times New Roman" w:hAnsi="Times New Roman" w:cs="Times New Roman"/>
                <w:color w:val="000000"/>
                <w:sz w:val="24"/>
                <w:szCs w:val="24"/>
              </w:rPr>
              <w:t xml:space="preserve"> н</w:t>
            </w:r>
            <w:r w:rsidRPr="00347CFC">
              <w:rPr>
                <w:rFonts w:ascii="Times New Roman" w:hAnsi="Times New Roman" w:cs="Times New Roman"/>
                <w:color w:val="000000"/>
                <w:sz w:val="24"/>
                <w:szCs w:val="24"/>
              </w:rPr>
              <w:t>еэффективным</w:t>
            </w:r>
            <w:proofErr w:type="gramEnd"/>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управлением реализацией</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муниципальной программы,</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низким качеством</w:t>
            </w:r>
            <w:r w:rsidRPr="00347CFC">
              <w:rPr>
                <w:rFonts w:ascii="Times New Roman" w:hAnsi="Times New Roman" w:cs="Times New Roman"/>
                <w:color w:val="000000"/>
                <w:sz w:val="24"/>
                <w:szCs w:val="24"/>
              </w:rPr>
              <w:br/>
              <w:t>межведомственного</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 xml:space="preserve">взаимодействия, </w:t>
            </w:r>
            <w:r>
              <w:rPr>
                <w:rFonts w:ascii="Times New Roman" w:hAnsi="Times New Roman" w:cs="Times New Roman"/>
                <w:color w:val="000000"/>
                <w:sz w:val="24"/>
                <w:szCs w:val="24"/>
              </w:rPr>
              <w:t>н</w:t>
            </w:r>
            <w:r w:rsidRPr="00347CFC">
              <w:rPr>
                <w:rFonts w:ascii="Times New Roman" w:hAnsi="Times New Roman" w:cs="Times New Roman"/>
                <w:color w:val="000000"/>
                <w:sz w:val="24"/>
                <w:szCs w:val="24"/>
              </w:rPr>
              <w:t>едостаточным</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контролем над реализацией</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 xml:space="preserve">муниципальной программы и т. </w:t>
            </w:r>
            <w:r>
              <w:rPr>
                <w:rFonts w:ascii="Times New Roman" w:hAnsi="Times New Roman" w:cs="Times New Roman"/>
                <w:color w:val="000000"/>
                <w:sz w:val="24"/>
                <w:szCs w:val="24"/>
              </w:rPr>
              <w:t>д</w:t>
            </w:r>
          </w:p>
        </w:tc>
        <w:tc>
          <w:tcPr>
            <w:tcW w:w="5352" w:type="dxa"/>
          </w:tcPr>
          <w:p w:rsidR="001142C7" w:rsidRDefault="001142C7" w:rsidP="006B6C42">
            <w:pPr>
              <w:rPr>
                <w:rFonts w:ascii="Times New Roman" w:hAnsi="Times New Roman" w:cs="Times New Roman"/>
                <w:color w:val="000000"/>
                <w:sz w:val="24"/>
                <w:szCs w:val="24"/>
              </w:rPr>
            </w:pPr>
            <w:r w:rsidRPr="00347CFC">
              <w:rPr>
                <w:rFonts w:ascii="Times New Roman" w:hAnsi="Times New Roman" w:cs="Times New Roman"/>
                <w:color w:val="000000"/>
                <w:sz w:val="24"/>
                <w:szCs w:val="24"/>
              </w:rPr>
              <w:t>1. Проведение предварительной</w:t>
            </w:r>
            <w:r w:rsidRPr="00347CFC">
              <w:rPr>
                <w:rFonts w:ascii="Times New Roman" w:hAnsi="Times New Roman" w:cs="Times New Roman"/>
                <w:color w:val="000000"/>
                <w:sz w:val="24"/>
                <w:szCs w:val="24"/>
              </w:rPr>
              <w:br/>
              <w:t>методологической работы, в том числе, с</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 xml:space="preserve">привлечением экспертов. </w:t>
            </w:r>
          </w:p>
          <w:p w:rsidR="001142C7" w:rsidRPr="00347CFC" w:rsidRDefault="001142C7" w:rsidP="006B6C42">
            <w:pPr>
              <w:rPr>
                <w:rFonts w:ascii="Times New Roman" w:hAnsi="Times New Roman" w:cs="Times New Roman"/>
                <w:sz w:val="24"/>
                <w:szCs w:val="24"/>
              </w:rPr>
            </w:pPr>
            <w:r>
              <w:rPr>
                <w:rFonts w:ascii="Times New Roman" w:hAnsi="Times New Roman" w:cs="Times New Roman"/>
                <w:color w:val="000000"/>
                <w:sz w:val="24"/>
                <w:szCs w:val="24"/>
              </w:rPr>
              <w:t>2</w:t>
            </w:r>
            <w:r w:rsidRPr="00347CFC">
              <w:rPr>
                <w:rFonts w:ascii="Times New Roman" w:hAnsi="Times New Roman" w:cs="Times New Roman"/>
                <w:color w:val="000000"/>
                <w:sz w:val="24"/>
                <w:szCs w:val="24"/>
              </w:rPr>
              <w:t>. Организация контроля</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 xml:space="preserve">соблюдения </w:t>
            </w:r>
            <w:r>
              <w:rPr>
                <w:rFonts w:ascii="Times New Roman" w:hAnsi="Times New Roman" w:cs="Times New Roman"/>
                <w:color w:val="000000"/>
                <w:sz w:val="24"/>
                <w:szCs w:val="24"/>
              </w:rPr>
              <w:t>сроков</w:t>
            </w:r>
            <w:r w:rsidRPr="00347CFC">
              <w:rPr>
                <w:rFonts w:ascii="Times New Roman" w:hAnsi="Times New Roman" w:cs="Times New Roman"/>
                <w:color w:val="000000"/>
                <w:sz w:val="24"/>
                <w:szCs w:val="24"/>
              </w:rPr>
              <w:t xml:space="preserve"> реализации</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муниципальной программы.</w:t>
            </w:r>
          </w:p>
        </w:tc>
      </w:tr>
    </w:tbl>
    <w:p w:rsidR="001142C7" w:rsidRPr="00F604A6" w:rsidRDefault="001142C7" w:rsidP="001142C7">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p>
    <w:p w:rsidR="001142C7" w:rsidRPr="00415D0F" w:rsidRDefault="001142C7" w:rsidP="001142C7">
      <w:pPr>
        <w:widowControl w:val="0"/>
        <w:autoSpaceDE w:val="0"/>
        <w:autoSpaceDN w:val="0"/>
        <w:adjustRightInd w:val="0"/>
        <w:spacing w:after="0" w:line="240" w:lineRule="auto"/>
        <w:ind w:firstLine="85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415D0F">
        <w:rPr>
          <w:rFonts w:ascii="Times New Roman" w:eastAsia="Times New Roman" w:hAnsi="Times New Roman" w:cs="Times New Roman"/>
          <w:b/>
          <w:bCs/>
          <w:sz w:val="24"/>
          <w:szCs w:val="24"/>
          <w:lang w:eastAsia="ru-RU"/>
        </w:rPr>
        <w:t>. Сроки реализации Программы</w:t>
      </w:r>
    </w:p>
    <w:p w:rsidR="001142C7" w:rsidRPr="00415D0F" w:rsidRDefault="001142C7" w:rsidP="001142C7">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1142C7" w:rsidRDefault="001142C7" w:rsidP="001142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Муниципальная программа будет реализована на протяжении пяти лет. </w:t>
      </w:r>
      <w:r w:rsidRPr="00415D0F">
        <w:rPr>
          <w:rFonts w:ascii="Times New Roman" w:eastAsia="Times New Roman" w:hAnsi="Times New Roman" w:cs="Times New Roman"/>
          <w:sz w:val="24"/>
          <w:szCs w:val="24"/>
          <w:lang w:eastAsia="ru-RU"/>
        </w:rPr>
        <w:t xml:space="preserve">Срок реализации Программы -  2018-2022 года. </w:t>
      </w:r>
    </w:p>
    <w:p w:rsidR="001142C7" w:rsidRPr="00415D0F" w:rsidRDefault="001142C7" w:rsidP="001142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142C7" w:rsidRDefault="001142C7" w:rsidP="001142C7">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7. </w:t>
      </w:r>
      <w:r>
        <w:rPr>
          <w:rFonts w:ascii="Times New Roman" w:hAnsi="Times New Roman" w:cs="Times New Roman"/>
          <w:b/>
          <w:sz w:val="24"/>
          <w:szCs w:val="24"/>
        </w:rPr>
        <w:t>Перечень подпрограмм и основных мероприятий П</w:t>
      </w:r>
      <w:r w:rsidRPr="00AE674E">
        <w:rPr>
          <w:rFonts w:ascii="Times New Roman" w:hAnsi="Times New Roman" w:cs="Times New Roman"/>
          <w:b/>
          <w:sz w:val="24"/>
          <w:szCs w:val="24"/>
        </w:rPr>
        <w:t>рограммы</w:t>
      </w:r>
    </w:p>
    <w:p w:rsidR="001142C7" w:rsidRDefault="001142C7" w:rsidP="001142C7">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tbl>
      <w:tblPr>
        <w:tblStyle w:val="a5"/>
        <w:tblW w:w="0" w:type="auto"/>
        <w:tblInd w:w="108" w:type="dxa"/>
        <w:tblLook w:val="04A0" w:firstRow="1" w:lastRow="0" w:firstColumn="1" w:lastColumn="0" w:noHBand="0" w:noVBand="1"/>
      </w:tblPr>
      <w:tblGrid>
        <w:gridCol w:w="576"/>
        <w:gridCol w:w="3703"/>
        <w:gridCol w:w="1681"/>
        <w:gridCol w:w="3277"/>
      </w:tblGrid>
      <w:tr w:rsidR="001142C7" w:rsidTr="006B6C42">
        <w:tc>
          <w:tcPr>
            <w:tcW w:w="576"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3819"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701"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3367"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1142C7" w:rsidTr="006B6C42">
        <w:tc>
          <w:tcPr>
            <w:tcW w:w="576"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w:t>
            </w:r>
          </w:p>
        </w:tc>
        <w:tc>
          <w:tcPr>
            <w:tcW w:w="8887" w:type="dxa"/>
            <w:gridSpan w:val="3"/>
          </w:tcPr>
          <w:p w:rsidR="001142C7" w:rsidRPr="00987A51" w:rsidRDefault="001142C7" w:rsidP="006B6C42">
            <w:pPr>
              <w:spacing w:after="0" w:line="240" w:lineRule="auto"/>
              <w:rPr>
                <w:rFonts w:ascii="Times New Roman" w:hAnsi="Times New Roman" w:cs="Times New Roman"/>
                <w:color w:val="000000"/>
                <w:sz w:val="24"/>
                <w:szCs w:val="24"/>
              </w:rPr>
            </w:pPr>
            <w:r w:rsidRPr="00987A51">
              <w:rPr>
                <w:rFonts w:ascii="Times New Roman" w:hAnsi="Times New Roman" w:cs="Times New Roman"/>
                <w:color w:val="000000"/>
                <w:sz w:val="24"/>
                <w:szCs w:val="24"/>
              </w:rPr>
              <w:t>Подпрограмма 1</w:t>
            </w:r>
            <w:r>
              <w:rPr>
                <w:rFonts w:ascii="Times New Roman" w:hAnsi="Times New Roman" w:cs="Times New Roman"/>
                <w:color w:val="000000"/>
                <w:sz w:val="24"/>
                <w:szCs w:val="24"/>
              </w:rPr>
              <w:t xml:space="preserve"> «</w:t>
            </w:r>
            <w:r w:rsidRPr="00987A51">
              <w:rPr>
                <w:rFonts w:ascii="Times New Roman" w:hAnsi="Times New Roman" w:cs="Times New Roman"/>
                <w:color w:val="000000"/>
                <w:sz w:val="24"/>
                <w:szCs w:val="24"/>
              </w:rPr>
              <w:t xml:space="preserve">Благоустройство дворовых территорий в </w:t>
            </w:r>
            <w:r>
              <w:rPr>
                <w:rFonts w:ascii="Times New Roman" w:hAnsi="Times New Roman" w:cs="Times New Roman"/>
                <w:color w:val="000000"/>
                <w:sz w:val="24"/>
                <w:szCs w:val="24"/>
              </w:rPr>
              <w:t>МО-СП «</w:t>
            </w:r>
            <w:proofErr w:type="spellStart"/>
            <w:r>
              <w:rPr>
                <w:rFonts w:ascii="Times New Roman" w:hAnsi="Times New Roman" w:cs="Times New Roman"/>
                <w:color w:val="000000"/>
                <w:sz w:val="24"/>
                <w:szCs w:val="24"/>
              </w:rPr>
              <w:t>Бичурское</w:t>
            </w:r>
            <w:proofErr w:type="spellEnd"/>
            <w:r>
              <w:rPr>
                <w:rFonts w:ascii="Times New Roman" w:hAnsi="Times New Roman" w:cs="Times New Roman"/>
                <w:color w:val="000000"/>
                <w:sz w:val="24"/>
                <w:szCs w:val="24"/>
              </w:rPr>
              <w:t>»</w:t>
            </w:r>
          </w:p>
        </w:tc>
      </w:tr>
      <w:tr w:rsidR="001142C7" w:rsidTr="006B6C42">
        <w:tc>
          <w:tcPr>
            <w:tcW w:w="576"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1.1.</w:t>
            </w:r>
          </w:p>
        </w:tc>
        <w:tc>
          <w:tcPr>
            <w:tcW w:w="3819" w:type="dxa"/>
            <w:vAlign w:val="center"/>
          </w:tcPr>
          <w:p w:rsidR="001142C7" w:rsidRPr="00CA4BF7" w:rsidRDefault="001142C7" w:rsidP="006B6C42">
            <w:pPr>
              <w:spacing w:after="0" w:line="240" w:lineRule="auto"/>
              <w:rPr>
                <w:rFonts w:ascii="Times New Roman" w:hAnsi="Times New Roman" w:cs="Times New Roman"/>
                <w:color w:val="000000"/>
              </w:rPr>
            </w:pPr>
            <w:r>
              <w:rPr>
                <w:rFonts w:ascii="Times New Roman" w:hAnsi="Times New Roman" w:cs="Times New Roman"/>
                <w:color w:val="000000"/>
              </w:rPr>
              <w:t xml:space="preserve">Благоустройство дворовой </w:t>
            </w:r>
            <w:proofErr w:type="gramStart"/>
            <w:r>
              <w:rPr>
                <w:rFonts w:ascii="Times New Roman" w:hAnsi="Times New Roman" w:cs="Times New Roman"/>
                <w:color w:val="000000"/>
              </w:rPr>
              <w:t>территории</w:t>
            </w:r>
            <w:r w:rsidRPr="00CA4BF7">
              <w:rPr>
                <w:rFonts w:ascii="Times New Roman" w:hAnsi="Times New Roman" w:cs="Times New Roman"/>
                <w:color w:val="000000"/>
              </w:rPr>
              <w:t xml:space="preserve">  </w:t>
            </w:r>
            <w:r>
              <w:rPr>
                <w:rFonts w:ascii="Times New Roman" w:hAnsi="Times New Roman" w:cs="Times New Roman"/>
                <w:color w:val="000000"/>
              </w:rPr>
              <w:t>двух</w:t>
            </w:r>
            <w:proofErr w:type="gramEnd"/>
            <w:r>
              <w:rPr>
                <w:rFonts w:ascii="Times New Roman" w:hAnsi="Times New Roman" w:cs="Times New Roman"/>
                <w:color w:val="000000"/>
              </w:rPr>
              <w:t xml:space="preserve"> многоквартирных домов расположенных по адресу: с. Бичура, ул. Советская, 49, ул. Ленина, 241</w:t>
            </w:r>
            <w:r w:rsidRPr="00CA4BF7">
              <w:rPr>
                <w:rFonts w:ascii="Times New Roman" w:hAnsi="Times New Roman" w:cs="Times New Roman"/>
                <w:color w:val="000000"/>
              </w:rPr>
              <w:t xml:space="preserve">     </w:t>
            </w:r>
          </w:p>
        </w:tc>
        <w:tc>
          <w:tcPr>
            <w:tcW w:w="1701"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2018 год*</w:t>
            </w:r>
          </w:p>
        </w:tc>
        <w:tc>
          <w:tcPr>
            <w:tcW w:w="3367" w:type="dxa"/>
          </w:tcPr>
          <w:p w:rsidR="001142C7" w:rsidRDefault="001142C7" w:rsidP="006B6C42">
            <w:proofErr w:type="gramStart"/>
            <w:r w:rsidRPr="00503004">
              <w:rPr>
                <w:rFonts w:ascii="Times New Roman" w:hAnsi="Times New Roman" w:cs="Times New Roman"/>
                <w:color w:val="000000"/>
                <w:sz w:val="24"/>
                <w:szCs w:val="24"/>
              </w:rPr>
              <w:t>повышение</w:t>
            </w:r>
            <w:proofErr w:type="gramEnd"/>
            <w:r w:rsidRPr="00503004">
              <w:rPr>
                <w:rFonts w:ascii="Times New Roman" w:hAnsi="Times New Roman" w:cs="Times New Roman"/>
                <w:color w:val="000000"/>
                <w:sz w:val="24"/>
                <w:szCs w:val="24"/>
              </w:rPr>
              <w:t xml:space="preserve"> уровня благоустройства дворовых территорий</w:t>
            </w:r>
          </w:p>
        </w:tc>
      </w:tr>
      <w:tr w:rsidR="001142C7" w:rsidTr="006B6C42">
        <w:tc>
          <w:tcPr>
            <w:tcW w:w="576"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1.2.</w:t>
            </w:r>
          </w:p>
        </w:tc>
        <w:tc>
          <w:tcPr>
            <w:tcW w:w="3819" w:type="dxa"/>
            <w:vAlign w:val="center"/>
          </w:tcPr>
          <w:p w:rsidR="001142C7" w:rsidRPr="00CA4BF7" w:rsidRDefault="001142C7" w:rsidP="006B6C42">
            <w:pPr>
              <w:spacing w:after="0" w:line="240" w:lineRule="auto"/>
              <w:rPr>
                <w:rFonts w:ascii="Times New Roman" w:hAnsi="Times New Roman" w:cs="Times New Roman"/>
                <w:color w:val="000000"/>
              </w:rPr>
            </w:pPr>
            <w:r>
              <w:rPr>
                <w:rFonts w:ascii="Times New Roman" w:hAnsi="Times New Roman" w:cs="Times New Roman"/>
                <w:color w:val="000000"/>
              </w:rPr>
              <w:t xml:space="preserve">Благоустройство дворовой </w:t>
            </w:r>
            <w:proofErr w:type="gramStart"/>
            <w:r>
              <w:rPr>
                <w:rFonts w:ascii="Times New Roman" w:hAnsi="Times New Roman" w:cs="Times New Roman"/>
                <w:color w:val="000000"/>
              </w:rPr>
              <w:t>территорий</w:t>
            </w:r>
            <w:r w:rsidRPr="00CA4BF7">
              <w:rPr>
                <w:rFonts w:ascii="Times New Roman" w:hAnsi="Times New Roman" w:cs="Times New Roman"/>
                <w:color w:val="000000"/>
              </w:rPr>
              <w:t xml:space="preserve">  </w:t>
            </w:r>
            <w:r>
              <w:rPr>
                <w:rFonts w:ascii="Times New Roman" w:hAnsi="Times New Roman" w:cs="Times New Roman"/>
                <w:color w:val="000000"/>
              </w:rPr>
              <w:t>многоквартирного</w:t>
            </w:r>
            <w:proofErr w:type="gramEnd"/>
            <w:r>
              <w:rPr>
                <w:rFonts w:ascii="Times New Roman" w:hAnsi="Times New Roman" w:cs="Times New Roman"/>
                <w:color w:val="000000"/>
              </w:rPr>
              <w:t xml:space="preserve"> дома расположенного по адресу: с. Бичура, ул. Ленина, 239</w:t>
            </w:r>
          </w:p>
        </w:tc>
        <w:tc>
          <w:tcPr>
            <w:tcW w:w="1701"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2019 год*</w:t>
            </w:r>
          </w:p>
        </w:tc>
        <w:tc>
          <w:tcPr>
            <w:tcW w:w="3367" w:type="dxa"/>
          </w:tcPr>
          <w:p w:rsidR="001142C7" w:rsidRDefault="001142C7" w:rsidP="006B6C42">
            <w:proofErr w:type="gramStart"/>
            <w:r w:rsidRPr="00503004">
              <w:rPr>
                <w:rFonts w:ascii="Times New Roman" w:hAnsi="Times New Roman" w:cs="Times New Roman"/>
                <w:color w:val="000000"/>
                <w:sz w:val="24"/>
                <w:szCs w:val="24"/>
              </w:rPr>
              <w:t>повышение</w:t>
            </w:r>
            <w:proofErr w:type="gramEnd"/>
            <w:r w:rsidRPr="00503004">
              <w:rPr>
                <w:rFonts w:ascii="Times New Roman" w:hAnsi="Times New Roman" w:cs="Times New Roman"/>
                <w:color w:val="000000"/>
                <w:sz w:val="24"/>
                <w:szCs w:val="24"/>
              </w:rPr>
              <w:t xml:space="preserve"> уровня благоустройства дворовых территорий</w:t>
            </w:r>
          </w:p>
        </w:tc>
      </w:tr>
      <w:tr w:rsidR="001142C7" w:rsidTr="006B6C42">
        <w:tc>
          <w:tcPr>
            <w:tcW w:w="576"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1.3.</w:t>
            </w:r>
          </w:p>
        </w:tc>
        <w:tc>
          <w:tcPr>
            <w:tcW w:w="3819" w:type="dxa"/>
            <w:vAlign w:val="center"/>
          </w:tcPr>
          <w:p w:rsidR="001142C7" w:rsidRPr="00CA4BF7" w:rsidRDefault="001142C7" w:rsidP="006B6C42">
            <w:pPr>
              <w:spacing w:after="0" w:line="240" w:lineRule="auto"/>
              <w:rPr>
                <w:rFonts w:ascii="Times New Roman" w:hAnsi="Times New Roman" w:cs="Times New Roman"/>
                <w:color w:val="000000"/>
              </w:rPr>
            </w:pPr>
            <w:r>
              <w:rPr>
                <w:rFonts w:ascii="Times New Roman" w:hAnsi="Times New Roman" w:cs="Times New Roman"/>
                <w:color w:val="000000"/>
              </w:rPr>
              <w:t xml:space="preserve">Благоустройство дворовой </w:t>
            </w:r>
            <w:proofErr w:type="gramStart"/>
            <w:r>
              <w:rPr>
                <w:rFonts w:ascii="Times New Roman" w:hAnsi="Times New Roman" w:cs="Times New Roman"/>
                <w:color w:val="000000"/>
              </w:rPr>
              <w:t>территорий</w:t>
            </w:r>
            <w:r w:rsidRPr="00CA4BF7">
              <w:rPr>
                <w:rFonts w:ascii="Times New Roman" w:hAnsi="Times New Roman" w:cs="Times New Roman"/>
                <w:color w:val="000000"/>
              </w:rPr>
              <w:t xml:space="preserve">  </w:t>
            </w:r>
            <w:r>
              <w:rPr>
                <w:rFonts w:ascii="Times New Roman" w:hAnsi="Times New Roman" w:cs="Times New Roman"/>
                <w:color w:val="000000"/>
              </w:rPr>
              <w:t>многоквартирного</w:t>
            </w:r>
            <w:proofErr w:type="gramEnd"/>
            <w:r>
              <w:rPr>
                <w:rFonts w:ascii="Times New Roman" w:hAnsi="Times New Roman" w:cs="Times New Roman"/>
                <w:color w:val="000000"/>
              </w:rPr>
              <w:t xml:space="preserve"> дома расположенного по адресу: с. Бичура, ул. Ленина, 238</w:t>
            </w:r>
          </w:p>
        </w:tc>
        <w:tc>
          <w:tcPr>
            <w:tcW w:w="1701"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2019 год*</w:t>
            </w:r>
          </w:p>
        </w:tc>
        <w:tc>
          <w:tcPr>
            <w:tcW w:w="3367"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proofErr w:type="gramStart"/>
            <w:r>
              <w:rPr>
                <w:rFonts w:ascii="Times New Roman" w:hAnsi="Times New Roman" w:cs="Times New Roman"/>
                <w:color w:val="000000"/>
                <w:sz w:val="24"/>
                <w:szCs w:val="24"/>
              </w:rPr>
              <w:t>повышение</w:t>
            </w:r>
            <w:proofErr w:type="gramEnd"/>
            <w:r>
              <w:rPr>
                <w:rFonts w:ascii="Times New Roman" w:hAnsi="Times New Roman" w:cs="Times New Roman"/>
                <w:color w:val="000000"/>
                <w:sz w:val="24"/>
                <w:szCs w:val="24"/>
              </w:rPr>
              <w:t xml:space="preserve"> уровня благоустройства дворовых территорий</w:t>
            </w:r>
          </w:p>
        </w:tc>
      </w:tr>
      <w:tr w:rsidR="001142C7" w:rsidTr="006B6C42">
        <w:tc>
          <w:tcPr>
            <w:tcW w:w="576"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1.4.</w:t>
            </w:r>
          </w:p>
        </w:tc>
        <w:tc>
          <w:tcPr>
            <w:tcW w:w="3819" w:type="dxa"/>
            <w:vAlign w:val="center"/>
          </w:tcPr>
          <w:p w:rsidR="001142C7" w:rsidRPr="00CA4BF7" w:rsidRDefault="001142C7" w:rsidP="006B6C42">
            <w:pPr>
              <w:spacing w:after="0" w:line="240" w:lineRule="auto"/>
              <w:rPr>
                <w:rFonts w:ascii="Times New Roman" w:hAnsi="Times New Roman" w:cs="Times New Roman"/>
                <w:color w:val="000000"/>
              </w:rPr>
            </w:pPr>
            <w:r>
              <w:rPr>
                <w:rFonts w:ascii="Times New Roman" w:hAnsi="Times New Roman" w:cs="Times New Roman"/>
                <w:color w:val="000000"/>
              </w:rPr>
              <w:t xml:space="preserve">Благоустройство дворовой </w:t>
            </w:r>
            <w:proofErr w:type="gramStart"/>
            <w:r>
              <w:rPr>
                <w:rFonts w:ascii="Times New Roman" w:hAnsi="Times New Roman" w:cs="Times New Roman"/>
                <w:color w:val="000000"/>
              </w:rPr>
              <w:t>территорий</w:t>
            </w:r>
            <w:r w:rsidRPr="00CA4BF7">
              <w:rPr>
                <w:rFonts w:ascii="Times New Roman" w:hAnsi="Times New Roman" w:cs="Times New Roman"/>
                <w:color w:val="000000"/>
              </w:rPr>
              <w:t xml:space="preserve">  </w:t>
            </w:r>
            <w:r>
              <w:rPr>
                <w:rFonts w:ascii="Times New Roman" w:hAnsi="Times New Roman" w:cs="Times New Roman"/>
                <w:color w:val="000000"/>
              </w:rPr>
              <w:t>многоквартирного</w:t>
            </w:r>
            <w:proofErr w:type="gramEnd"/>
            <w:r>
              <w:rPr>
                <w:rFonts w:ascii="Times New Roman" w:hAnsi="Times New Roman" w:cs="Times New Roman"/>
                <w:color w:val="000000"/>
              </w:rPr>
              <w:t xml:space="preserve"> дома расположенного по адресу: с. Бичура, ул. Ленина, 236</w:t>
            </w:r>
          </w:p>
        </w:tc>
        <w:tc>
          <w:tcPr>
            <w:tcW w:w="1701"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2020 год*</w:t>
            </w:r>
          </w:p>
        </w:tc>
        <w:tc>
          <w:tcPr>
            <w:tcW w:w="3367" w:type="dxa"/>
          </w:tcPr>
          <w:p w:rsidR="001142C7" w:rsidRDefault="001142C7" w:rsidP="006B6C42">
            <w:proofErr w:type="gramStart"/>
            <w:r w:rsidRPr="006B049A">
              <w:rPr>
                <w:rFonts w:ascii="Times New Roman" w:hAnsi="Times New Roman" w:cs="Times New Roman"/>
                <w:color w:val="000000"/>
                <w:sz w:val="24"/>
                <w:szCs w:val="24"/>
              </w:rPr>
              <w:t>повышение</w:t>
            </w:r>
            <w:proofErr w:type="gramEnd"/>
            <w:r w:rsidRPr="006B049A">
              <w:rPr>
                <w:rFonts w:ascii="Times New Roman" w:hAnsi="Times New Roman" w:cs="Times New Roman"/>
                <w:color w:val="000000"/>
                <w:sz w:val="24"/>
                <w:szCs w:val="24"/>
              </w:rPr>
              <w:t xml:space="preserve"> уровня благоустройства дворовых территорий</w:t>
            </w:r>
          </w:p>
        </w:tc>
      </w:tr>
      <w:tr w:rsidR="001142C7" w:rsidTr="006B6C42">
        <w:tc>
          <w:tcPr>
            <w:tcW w:w="576"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lastRenderedPageBreak/>
              <w:t>1.5.</w:t>
            </w:r>
          </w:p>
        </w:tc>
        <w:tc>
          <w:tcPr>
            <w:tcW w:w="3819" w:type="dxa"/>
            <w:vAlign w:val="center"/>
          </w:tcPr>
          <w:p w:rsidR="001142C7" w:rsidRPr="00CA4BF7" w:rsidRDefault="001142C7" w:rsidP="006B6C42">
            <w:pPr>
              <w:spacing w:after="0" w:line="240" w:lineRule="auto"/>
              <w:rPr>
                <w:rFonts w:ascii="Times New Roman" w:hAnsi="Times New Roman" w:cs="Times New Roman"/>
                <w:color w:val="000000"/>
              </w:rPr>
            </w:pPr>
            <w:r>
              <w:rPr>
                <w:rFonts w:ascii="Times New Roman" w:hAnsi="Times New Roman" w:cs="Times New Roman"/>
                <w:color w:val="000000"/>
              </w:rPr>
              <w:t xml:space="preserve">Благоустройство дворовой </w:t>
            </w:r>
            <w:proofErr w:type="gramStart"/>
            <w:r>
              <w:rPr>
                <w:rFonts w:ascii="Times New Roman" w:hAnsi="Times New Roman" w:cs="Times New Roman"/>
                <w:color w:val="000000"/>
              </w:rPr>
              <w:t>территорий</w:t>
            </w:r>
            <w:r w:rsidRPr="00CA4BF7">
              <w:rPr>
                <w:rFonts w:ascii="Times New Roman" w:hAnsi="Times New Roman" w:cs="Times New Roman"/>
                <w:color w:val="000000"/>
              </w:rPr>
              <w:t xml:space="preserve">  </w:t>
            </w:r>
            <w:r>
              <w:rPr>
                <w:rFonts w:ascii="Times New Roman" w:hAnsi="Times New Roman" w:cs="Times New Roman"/>
                <w:color w:val="000000"/>
              </w:rPr>
              <w:t>многоквартирного</w:t>
            </w:r>
            <w:proofErr w:type="gramEnd"/>
            <w:r>
              <w:rPr>
                <w:rFonts w:ascii="Times New Roman" w:hAnsi="Times New Roman" w:cs="Times New Roman"/>
                <w:color w:val="000000"/>
              </w:rPr>
              <w:t xml:space="preserve"> дома расположенного по адресу: с. Бичура, ул. Мира, 18</w:t>
            </w:r>
            <w:r w:rsidRPr="00CA4BF7">
              <w:rPr>
                <w:rFonts w:ascii="Times New Roman" w:hAnsi="Times New Roman" w:cs="Times New Roman"/>
                <w:color w:val="000000"/>
              </w:rPr>
              <w:t xml:space="preserve">     </w:t>
            </w:r>
          </w:p>
        </w:tc>
        <w:tc>
          <w:tcPr>
            <w:tcW w:w="1701"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2020 год*</w:t>
            </w:r>
          </w:p>
        </w:tc>
        <w:tc>
          <w:tcPr>
            <w:tcW w:w="3367" w:type="dxa"/>
          </w:tcPr>
          <w:p w:rsidR="001142C7" w:rsidRDefault="001142C7" w:rsidP="006B6C42">
            <w:proofErr w:type="gramStart"/>
            <w:r w:rsidRPr="006B049A">
              <w:rPr>
                <w:rFonts w:ascii="Times New Roman" w:hAnsi="Times New Roman" w:cs="Times New Roman"/>
                <w:color w:val="000000"/>
                <w:sz w:val="24"/>
                <w:szCs w:val="24"/>
              </w:rPr>
              <w:t>повышение</w:t>
            </w:r>
            <w:proofErr w:type="gramEnd"/>
            <w:r w:rsidRPr="006B049A">
              <w:rPr>
                <w:rFonts w:ascii="Times New Roman" w:hAnsi="Times New Roman" w:cs="Times New Roman"/>
                <w:color w:val="000000"/>
                <w:sz w:val="24"/>
                <w:szCs w:val="24"/>
              </w:rPr>
              <w:t xml:space="preserve"> уровня благоустройства дворовых территорий</w:t>
            </w:r>
          </w:p>
        </w:tc>
      </w:tr>
      <w:tr w:rsidR="001142C7" w:rsidTr="006B6C42">
        <w:tc>
          <w:tcPr>
            <w:tcW w:w="576"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1.6.</w:t>
            </w:r>
          </w:p>
        </w:tc>
        <w:tc>
          <w:tcPr>
            <w:tcW w:w="3819" w:type="dxa"/>
            <w:vAlign w:val="center"/>
          </w:tcPr>
          <w:p w:rsidR="001142C7" w:rsidRPr="00CA4BF7" w:rsidRDefault="001142C7" w:rsidP="006B6C42">
            <w:pPr>
              <w:spacing w:after="0" w:line="240" w:lineRule="auto"/>
              <w:rPr>
                <w:rFonts w:ascii="Times New Roman" w:hAnsi="Times New Roman" w:cs="Times New Roman"/>
                <w:color w:val="000000"/>
              </w:rPr>
            </w:pPr>
            <w:r>
              <w:rPr>
                <w:rFonts w:ascii="Times New Roman" w:hAnsi="Times New Roman" w:cs="Times New Roman"/>
                <w:color w:val="000000"/>
              </w:rPr>
              <w:t xml:space="preserve">Благоустройство дворовой </w:t>
            </w:r>
            <w:proofErr w:type="gramStart"/>
            <w:r>
              <w:rPr>
                <w:rFonts w:ascii="Times New Roman" w:hAnsi="Times New Roman" w:cs="Times New Roman"/>
                <w:color w:val="000000"/>
              </w:rPr>
              <w:t>территорий</w:t>
            </w:r>
            <w:r w:rsidRPr="00CA4BF7">
              <w:rPr>
                <w:rFonts w:ascii="Times New Roman" w:hAnsi="Times New Roman" w:cs="Times New Roman"/>
                <w:color w:val="000000"/>
              </w:rPr>
              <w:t xml:space="preserve">  </w:t>
            </w:r>
            <w:r>
              <w:rPr>
                <w:rFonts w:ascii="Times New Roman" w:hAnsi="Times New Roman" w:cs="Times New Roman"/>
                <w:color w:val="000000"/>
              </w:rPr>
              <w:t>многоквартирного</w:t>
            </w:r>
            <w:proofErr w:type="gramEnd"/>
            <w:r>
              <w:rPr>
                <w:rFonts w:ascii="Times New Roman" w:hAnsi="Times New Roman" w:cs="Times New Roman"/>
                <w:color w:val="000000"/>
              </w:rPr>
              <w:t xml:space="preserve"> дома расположенного по адресу: с. Бичура, ул. Рабочая, 35</w:t>
            </w:r>
            <w:r w:rsidRPr="00CA4BF7">
              <w:rPr>
                <w:rFonts w:ascii="Times New Roman" w:hAnsi="Times New Roman" w:cs="Times New Roman"/>
                <w:color w:val="000000"/>
              </w:rPr>
              <w:t xml:space="preserve">     </w:t>
            </w:r>
          </w:p>
        </w:tc>
        <w:tc>
          <w:tcPr>
            <w:tcW w:w="1701"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2021 год*</w:t>
            </w:r>
          </w:p>
        </w:tc>
        <w:tc>
          <w:tcPr>
            <w:tcW w:w="3367" w:type="dxa"/>
          </w:tcPr>
          <w:p w:rsidR="001142C7" w:rsidRDefault="001142C7" w:rsidP="006B6C42">
            <w:proofErr w:type="gramStart"/>
            <w:r w:rsidRPr="006B049A">
              <w:rPr>
                <w:rFonts w:ascii="Times New Roman" w:hAnsi="Times New Roman" w:cs="Times New Roman"/>
                <w:color w:val="000000"/>
                <w:sz w:val="24"/>
                <w:szCs w:val="24"/>
              </w:rPr>
              <w:t>повышение</w:t>
            </w:r>
            <w:proofErr w:type="gramEnd"/>
            <w:r w:rsidRPr="006B049A">
              <w:rPr>
                <w:rFonts w:ascii="Times New Roman" w:hAnsi="Times New Roman" w:cs="Times New Roman"/>
                <w:color w:val="000000"/>
                <w:sz w:val="24"/>
                <w:szCs w:val="24"/>
              </w:rPr>
              <w:t xml:space="preserve"> уровня благоустройства дворовых территорий</w:t>
            </w:r>
          </w:p>
        </w:tc>
      </w:tr>
      <w:tr w:rsidR="001142C7" w:rsidTr="006B6C42">
        <w:tc>
          <w:tcPr>
            <w:tcW w:w="576"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1.7.</w:t>
            </w:r>
          </w:p>
        </w:tc>
        <w:tc>
          <w:tcPr>
            <w:tcW w:w="3819" w:type="dxa"/>
            <w:vAlign w:val="center"/>
          </w:tcPr>
          <w:p w:rsidR="001142C7" w:rsidRPr="00CA4BF7" w:rsidRDefault="001142C7" w:rsidP="006B6C42">
            <w:pPr>
              <w:spacing w:after="0" w:line="240" w:lineRule="auto"/>
              <w:rPr>
                <w:rFonts w:ascii="Times New Roman" w:hAnsi="Times New Roman" w:cs="Times New Roman"/>
                <w:color w:val="000000"/>
              </w:rPr>
            </w:pPr>
            <w:r>
              <w:rPr>
                <w:rFonts w:ascii="Times New Roman" w:hAnsi="Times New Roman" w:cs="Times New Roman"/>
                <w:color w:val="000000"/>
              </w:rPr>
              <w:t xml:space="preserve">Благоустройство дворовой </w:t>
            </w:r>
            <w:proofErr w:type="gramStart"/>
            <w:r>
              <w:rPr>
                <w:rFonts w:ascii="Times New Roman" w:hAnsi="Times New Roman" w:cs="Times New Roman"/>
                <w:color w:val="000000"/>
              </w:rPr>
              <w:t>территорий</w:t>
            </w:r>
            <w:r w:rsidRPr="00CA4BF7">
              <w:rPr>
                <w:rFonts w:ascii="Times New Roman" w:hAnsi="Times New Roman" w:cs="Times New Roman"/>
                <w:color w:val="000000"/>
              </w:rPr>
              <w:t xml:space="preserve">  </w:t>
            </w:r>
            <w:r>
              <w:rPr>
                <w:rFonts w:ascii="Times New Roman" w:hAnsi="Times New Roman" w:cs="Times New Roman"/>
                <w:color w:val="000000"/>
              </w:rPr>
              <w:t>многоквартирного</w:t>
            </w:r>
            <w:proofErr w:type="gramEnd"/>
            <w:r>
              <w:rPr>
                <w:rFonts w:ascii="Times New Roman" w:hAnsi="Times New Roman" w:cs="Times New Roman"/>
                <w:color w:val="000000"/>
              </w:rPr>
              <w:t xml:space="preserve"> дома расположенного по адресу: с. Бичура, ул. Рабочая, 37</w:t>
            </w:r>
            <w:r w:rsidRPr="00CA4BF7">
              <w:rPr>
                <w:rFonts w:ascii="Times New Roman" w:hAnsi="Times New Roman" w:cs="Times New Roman"/>
                <w:color w:val="000000"/>
              </w:rPr>
              <w:t xml:space="preserve">     </w:t>
            </w:r>
          </w:p>
        </w:tc>
        <w:tc>
          <w:tcPr>
            <w:tcW w:w="1701"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2021 год*</w:t>
            </w:r>
          </w:p>
        </w:tc>
        <w:tc>
          <w:tcPr>
            <w:tcW w:w="3367" w:type="dxa"/>
          </w:tcPr>
          <w:p w:rsidR="001142C7" w:rsidRDefault="001142C7" w:rsidP="006B6C42">
            <w:proofErr w:type="gramStart"/>
            <w:r w:rsidRPr="006B049A">
              <w:rPr>
                <w:rFonts w:ascii="Times New Roman" w:hAnsi="Times New Roman" w:cs="Times New Roman"/>
                <w:color w:val="000000"/>
                <w:sz w:val="24"/>
                <w:szCs w:val="24"/>
              </w:rPr>
              <w:t>повышение</w:t>
            </w:r>
            <w:proofErr w:type="gramEnd"/>
            <w:r w:rsidRPr="006B049A">
              <w:rPr>
                <w:rFonts w:ascii="Times New Roman" w:hAnsi="Times New Roman" w:cs="Times New Roman"/>
                <w:color w:val="000000"/>
                <w:sz w:val="24"/>
                <w:szCs w:val="24"/>
              </w:rPr>
              <w:t xml:space="preserve"> уровня благоустройства дворовых территорий</w:t>
            </w:r>
          </w:p>
        </w:tc>
      </w:tr>
      <w:tr w:rsidR="001142C7" w:rsidTr="006B6C42">
        <w:tc>
          <w:tcPr>
            <w:tcW w:w="576"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1.8.</w:t>
            </w:r>
          </w:p>
        </w:tc>
        <w:tc>
          <w:tcPr>
            <w:tcW w:w="3819" w:type="dxa"/>
            <w:vAlign w:val="center"/>
          </w:tcPr>
          <w:p w:rsidR="001142C7" w:rsidRPr="00CA4BF7" w:rsidRDefault="001142C7" w:rsidP="006B6C42">
            <w:pPr>
              <w:spacing w:after="0" w:line="240" w:lineRule="auto"/>
              <w:rPr>
                <w:rFonts w:ascii="Times New Roman" w:hAnsi="Times New Roman" w:cs="Times New Roman"/>
                <w:color w:val="000000"/>
              </w:rPr>
            </w:pPr>
            <w:r>
              <w:rPr>
                <w:rFonts w:ascii="Times New Roman" w:hAnsi="Times New Roman" w:cs="Times New Roman"/>
                <w:color w:val="000000"/>
              </w:rPr>
              <w:t xml:space="preserve">Благоустройство дворовой </w:t>
            </w:r>
            <w:proofErr w:type="gramStart"/>
            <w:r>
              <w:rPr>
                <w:rFonts w:ascii="Times New Roman" w:hAnsi="Times New Roman" w:cs="Times New Roman"/>
                <w:color w:val="000000"/>
              </w:rPr>
              <w:t>территорий</w:t>
            </w:r>
            <w:r w:rsidRPr="00CA4BF7">
              <w:rPr>
                <w:rFonts w:ascii="Times New Roman" w:hAnsi="Times New Roman" w:cs="Times New Roman"/>
                <w:color w:val="000000"/>
              </w:rPr>
              <w:t xml:space="preserve">  </w:t>
            </w:r>
            <w:r>
              <w:rPr>
                <w:rFonts w:ascii="Times New Roman" w:hAnsi="Times New Roman" w:cs="Times New Roman"/>
                <w:color w:val="000000"/>
              </w:rPr>
              <w:t>многоквартирного</w:t>
            </w:r>
            <w:proofErr w:type="gramEnd"/>
            <w:r>
              <w:rPr>
                <w:rFonts w:ascii="Times New Roman" w:hAnsi="Times New Roman" w:cs="Times New Roman"/>
                <w:color w:val="000000"/>
              </w:rPr>
              <w:t xml:space="preserve"> дома расположенного по адресу: с. Бичура, ул. Советская, 77</w:t>
            </w:r>
            <w:r w:rsidRPr="00CA4BF7">
              <w:rPr>
                <w:rFonts w:ascii="Times New Roman" w:hAnsi="Times New Roman" w:cs="Times New Roman"/>
                <w:color w:val="000000"/>
              </w:rPr>
              <w:t xml:space="preserve">     </w:t>
            </w:r>
          </w:p>
        </w:tc>
        <w:tc>
          <w:tcPr>
            <w:tcW w:w="1701"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2022 год*</w:t>
            </w:r>
          </w:p>
        </w:tc>
        <w:tc>
          <w:tcPr>
            <w:tcW w:w="3367" w:type="dxa"/>
          </w:tcPr>
          <w:p w:rsidR="001142C7" w:rsidRDefault="001142C7" w:rsidP="006B6C42">
            <w:proofErr w:type="gramStart"/>
            <w:r w:rsidRPr="006B049A">
              <w:rPr>
                <w:rFonts w:ascii="Times New Roman" w:hAnsi="Times New Roman" w:cs="Times New Roman"/>
                <w:color w:val="000000"/>
                <w:sz w:val="24"/>
                <w:szCs w:val="24"/>
              </w:rPr>
              <w:t>повышение</w:t>
            </w:r>
            <w:proofErr w:type="gramEnd"/>
            <w:r w:rsidRPr="006B049A">
              <w:rPr>
                <w:rFonts w:ascii="Times New Roman" w:hAnsi="Times New Roman" w:cs="Times New Roman"/>
                <w:color w:val="000000"/>
                <w:sz w:val="24"/>
                <w:szCs w:val="24"/>
              </w:rPr>
              <w:t xml:space="preserve"> уровня благоустройства дворовых территорий</w:t>
            </w:r>
          </w:p>
        </w:tc>
      </w:tr>
      <w:tr w:rsidR="001142C7" w:rsidTr="006B6C42">
        <w:tc>
          <w:tcPr>
            <w:tcW w:w="576"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w:t>
            </w:r>
          </w:p>
        </w:tc>
        <w:tc>
          <w:tcPr>
            <w:tcW w:w="8887" w:type="dxa"/>
            <w:gridSpan w:val="3"/>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Подпрограмма 2</w:t>
            </w:r>
            <w:r>
              <w:rPr>
                <w:rFonts w:ascii="Times New Roman" w:hAnsi="Times New Roman" w:cs="Times New Roman"/>
                <w:color w:val="000000"/>
                <w:sz w:val="24"/>
                <w:szCs w:val="24"/>
              </w:rPr>
              <w:t xml:space="preserve"> «</w:t>
            </w:r>
            <w:r w:rsidRPr="00987A51">
              <w:rPr>
                <w:rFonts w:ascii="Times New Roman" w:hAnsi="Times New Roman" w:cs="Times New Roman"/>
                <w:color w:val="000000"/>
                <w:sz w:val="24"/>
                <w:szCs w:val="24"/>
              </w:rPr>
              <w:t xml:space="preserve">Благоустройство </w:t>
            </w:r>
            <w:proofErr w:type="gramStart"/>
            <w:r>
              <w:rPr>
                <w:rFonts w:ascii="Times New Roman" w:hAnsi="Times New Roman" w:cs="Times New Roman"/>
                <w:color w:val="000000"/>
                <w:sz w:val="24"/>
                <w:szCs w:val="24"/>
              </w:rPr>
              <w:t xml:space="preserve">общественных </w:t>
            </w:r>
            <w:r w:rsidRPr="00987A51">
              <w:rPr>
                <w:rFonts w:ascii="Times New Roman" w:hAnsi="Times New Roman" w:cs="Times New Roman"/>
                <w:color w:val="000000"/>
                <w:sz w:val="24"/>
                <w:szCs w:val="24"/>
              </w:rPr>
              <w:t xml:space="preserve"> территорий</w:t>
            </w:r>
            <w:proofErr w:type="gramEnd"/>
            <w:r w:rsidRPr="00987A51">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МО-СП «</w:t>
            </w:r>
            <w:proofErr w:type="spellStart"/>
            <w:r>
              <w:rPr>
                <w:rFonts w:ascii="Times New Roman" w:hAnsi="Times New Roman" w:cs="Times New Roman"/>
                <w:color w:val="000000"/>
                <w:sz w:val="24"/>
                <w:szCs w:val="24"/>
              </w:rPr>
              <w:t>Бичурское</w:t>
            </w:r>
            <w:proofErr w:type="spellEnd"/>
            <w:r>
              <w:rPr>
                <w:rFonts w:ascii="Times New Roman" w:hAnsi="Times New Roman" w:cs="Times New Roman"/>
                <w:color w:val="000000"/>
                <w:sz w:val="24"/>
                <w:szCs w:val="24"/>
              </w:rPr>
              <w:t>»</w:t>
            </w:r>
          </w:p>
        </w:tc>
      </w:tr>
      <w:tr w:rsidR="001142C7" w:rsidTr="006B6C42">
        <w:tc>
          <w:tcPr>
            <w:tcW w:w="576"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2.1.</w:t>
            </w:r>
          </w:p>
        </w:tc>
        <w:tc>
          <w:tcPr>
            <w:tcW w:w="3819" w:type="dxa"/>
            <w:vAlign w:val="center"/>
          </w:tcPr>
          <w:p w:rsidR="001142C7" w:rsidRPr="008240AD" w:rsidRDefault="001142C7" w:rsidP="006B6C42">
            <w:pPr>
              <w:spacing w:after="0" w:line="240" w:lineRule="auto"/>
              <w:rPr>
                <w:rFonts w:ascii="Times New Roman" w:hAnsi="Times New Roman" w:cs="Times New Roman"/>
                <w:color w:val="000000"/>
                <w:sz w:val="24"/>
                <w:szCs w:val="24"/>
              </w:rPr>
            </w:pPr>
            <w:r w:rsidRPr="008240AD">
              <w:rPr>
                <w:rFonts w:ascii="Times New Roman" w:hAnsi="Times New Roman" w:cs="Times New Roman"/>
                <w:color w:val="000000"/>
                <w:sz w:val="24"/>
                <w:szCs w:val="24"/>
              </w:rPr>
              <w:t xml:space="preserve">Благоустройство </w:t>
            </w:r>
            <w:proofErr w:type="gramStart"/>
            <w:r w:rsidRPr="008240AD">
              <w:rPr>
                <w:rFonts w:ascii="Times New Roman" w:hAnsi="Times New Roman" w:cs="Times New Roman"/>
                <w:color w:val="000000"/>
                <w:sz w:val="24"/>
                <w:szCs w:val="24"/>
              </w:rPr>
              <w:t>парка  «</w:t>
            </w:r>
            <w:proofErr w:type="gramEnd"/>
            <w:r w:rsidRPr="008240AD">
              <w:rPr>
                <w:rFonts w:ascii="Times New Roman" w:hAnsi="Times New Roman" w:cs="Times New Roman"/>
                <w:color w:val="000000"/>
                <w:sz w:val="24"/>
                <w:szCs w:val="24"/>
              </w:rPr>
              <w:t xml:space="preserve">Молодежный»       </w:t>
            </w:r>
          </w:p>
        </w:tc>
        <w:tc>
          <w:tcPr>
            <w:tcW w:w="1701"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2018-2019 годы*</w:t>
            </w:r>
          </w:p>
        </w:tc>
        <w:tc>
          <w:tcPr>
            <w:tcW w:w="3367" w:type="dxa"/>
          </w:tcPr>
          <w:p w:rsidR="001142C7" w:rsidRDefault="001142C7" w:rsidP="006B6C42">
            <w:proofErr w:type="gramStart"/>
            <w:r w:rsidRPr="00801340">
              <w:rPr>
                <w:rFonts w:ascii="Times New Roman" w:hAnsi="Times New Roman" w:cs="Times New Roman"/>
                <w:color w:val="000000"/>
                <w:sz w:val="24"/>
                <w:szCs w:val="24"/>
              </w:rPr>
              <w:t>повышение</w:t>
            </w:r>
            <w:proofErr w:type="gramEnd"/>
            <w:r w:rsidRPr="00801340">
              <w:rPr>
                <w:rFonts w:ascii="Times New Roman" w:hAnsi="Times New Roman" w:cs="Times New Roman"/>
                <w:color w:val="000000"/>
                <w:sz w:val="24"/>
                <w:szCs w:val="24"/>
              </w:rPr>
              <w:t xml:space="preserve"> уровня благоустройства </w:t>
            </w:r>
            <w:r>
              <w:rPr>
                <w:rFonts w:ascii="Times New Roman" w:hAnsi="Times New Roman" w:cs="Times New Roman"/>
                <w:color w:val="000000"/>
                <w:sz w:val="24"/>
                <w:szCs w:val="24"/>
              </w:rPr>
              <w:t>общественных</w:t>
            </w:r>
            <w:r w:rsidRPr="00801340">
              <w:rPr>
                <w:rFonts w:ascii="Times New Roman" w:hAnsi="Times New Roman" w:cs="Times New Roman"/>
                <w:color w:val="000000"/>
                <w:sz w:val="24"/>
                <w:szCs w:val="24"/>
              </w:rPr>
              <w:t xml:space="preserve"> территорий</w:t>
            </w:r>
          </w:p>
        </w:tc>
      </w:tr>
      <w:tr w:rsidR="001142C7" w:rsidTr="006B6C42">
        <w:tc>
          <w:tcPr>
            <w:tcW w:w="576"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2.2.</w:t>
            </w:r>
          </w:p>
        </w:tc>
        <w:tc>
          <w:tcPr>
            <w:tcW w:w="3819" w:type="dxa"/>
            <w:vAlign w:val="center"/>
          </w:tcPr>
          <w:p w:rsidR="001142C7" w:rsidRPr="008240AD" w:rsidRDefault="001142C7" w:rsidP="006B6C42">
            <w:pPr>
              <w:spacing w:after="0" w:line="240" w:lineRule="auto"/>
              <w:rPr>
                <w:rFonts w:ascii="Times New Roman" w:hAnsi="Times New Roman" w:cs="Times New Roman"/>
                <w:color w:val="000000"/>
                <w:sz w:val="24"/>
                <w:szCs w:val="24"/>
              </w:rPr>
            </w:pPr>
            <w:r w:rsidRPr="008240AD">
              <w:rPr>
                <w:rFonts w:ascii="Times New Roman" w:hAnsi="Times New Roman" w:cs="Times New Roman"/>
                <w:color w:val="000000"/>
                <w:sz w:val="24"/>
                <w:szCs w:val="24"/>
              </w:rPr>
              <w:t>Благоустройство парка «Победы»</w:t>
            </w:r>
          </w:p>
        </w:tc>
        <w:tc>
          <w:tcPr>
            <w:tcW w:w="1701"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 2019-2021 годы*</w:t>
            </w:r>
          </w:p>
        </w:tc>
        <w:tc>
          <w:tcPr>
            <w:tcW w:w="3367" w:type="dxa"/>
          </w:tcPr>
          <w:p w:rsidR="001142C7" w:rsidRDefault="001142C7" w:rsidP="006B6C42">
            <w:proofErr w:type="gramStart"/>
            <w:r w:rsidRPr="00801340">
              <w:rPr>
                <w:rFonts w:ascii="Times New Roman" w:hAnsi="Times New Roman" w:cs="Times New Roman"/>
                <w:color w:val="000000"/>
                <w:sz w:val="24"/>
                <w:szCs w:val="24"/>
              </w:rPr>
              <w:t>повышение</w:t>
            </w:r>
            <w:proofErr w:type="gramEnd"/>
            <w:r w:rsidRPr="00801340">
              <w:rPr>
                <w:rFonts w:ascii="Times New Roman" w:hAnsi="Times New Roman" w:cs="Times New Roman"/>
                <w:color w:val="000000"/>
                <w:sz w:val="24"/>
                <w:szCs w:val="24"/>
              </w:rPr>
              <w:t xml:space="preserve"> уровня благоустройства </w:t>
            </w:r>
            <w:r>
              <w:rPr>
                <w:rFonts w:ascii="Times New Roman" w:hAnsi="Times New Roman" w:cs="Times New Roman"/>
                <w:color w:val="000000"/>
                <w:sz w:val="24"/>
                <w:szCs w:val="24"/>
              </w:rPr>
              <w:t>общественных</w:t>
            </w:r>
            <w:r w:rsidRPr="00801340">
              <w:rPr>
                <w:rFonts w:ascii="Times New Roman" w:hAnsi="Times New Roman" w:cs="Times New Roman"/>
                <w:color w:val="000000"/>
                <w:sz w:val="24"/>
                <w:szCs w:val="24"/>
              </w:rPr>
              <w:t xml:space="preserve"> территорий</w:t>
            </w:r>
          </w:p>
        </w:tc>
      </w:tr>
    </w:tbl>
    <w:p w:rsidR="001142C7" w:rsidRPr="00253773" w:rsidRDefault="001142C7" w:rsidP="001142C7">
      <w:pPr>
        <w:pStyle w:val="aa"/>
        <w:widowControl w:val="0"/>
        <w:autoSpaceDE w:val="0"/>
        <w:autoSpaceDN w:val="0"/>
        <w:adjustRightInd w:val="0"/>
        <w:spacing w:after="0" w:line="240" w:lineRule="auto"/>
        <w:ind w:left="0"/>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*Срок реализации и перечень мероприятий по</w:t>
      </w:r>
      <w:r>
        <w:rPr>
          <w:rFonts w:ascii="Times New Roman" w:eastAsia="Times New Roman" w:hAnsi="Times New Roman" w:cs="Times New Roman"/>
          <w:sz w:val="24"/>
          <w:szCs w:val="24"/>
          <w:lang w:eastAsia="ru-RU"/>
        </w:rPr>
        <w:t>длежат корректировке с учетом соглашений о предоставлении субсидий из федерального и республиканского бюджетов.</w:t>
      </w:r>
    </w:p>
    <w:p w:rsidR="001142C7" w:rsidRPr="00786080" w:rsidRDefault="001142C7" w:rsidP="001142C7">
      <w:pPr>
        <w:pStyle w:val="aa"/>
        <w:widowControl w:val="0"/>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Подпрограммы представлены в приложении №3 и №4 к Программе</w:t>
      </w:r>
    </w:p>
    <w:p w:rsidR="001142C7" w:rsidRPr="00786080" w:rsidRDefault="001142C7" w:rsidP="001142C7">
      <w:pPr>
        <w:widowControl w:val="0"/>
        <w:autoSpaceDE w:val="0"/>
        <w:autoSpaceDN w:val="0"/>
        <w:adjustRightInd w:val="0"/>
        <w:spacing w:after="0" w:line="240" w:lineRule="auto"/>
        <w:ind w:firstLine="851"/>
        <w:outlineLvl w:val="1"/>
        <w:rPr>
          <w:rFonts w:ascii="Times New Roman" w:eastAsia="Times New Roman" w:hAnsi="Times New Roman" w:cs="Times New Roman"/>
          <w:bCs/>
          <w:sz w:val="24"/>
          <w:szCs w:val="24"/>
          <w:lang w:eastAsia="ru-RU"/>
        </w:rPr>
      </w:pPr>
    </w:p>
    <w:p w:rsidR="001142C7" w:rsidRDefault="001142C7" w:rsidP="001142C7">
      <w:pPr>
        <w:pStyle w:val="ConsPlusNormal"/>
        <w:jc w:val="center"/>
        <w:outlineLvl w:val="1"/>
        <w:rPr>
          <w:rFonts w:ascii="Times New Roman" w:hAnsi="Times New Roman"/>
          <w:b/>
          <w:sz w:val="24"/>
          <w:szCs w:val="24"/>
        </w:rPr>
      </w:pPr>
      <w:r>
        <w:rPr>
          <w:rFonts w:ascii="Times New Roman" w:hAnsi="Times New Roman"/>
          <w:b/>
          <w:sz w:val="24"/>
          <w:szCs w:val="24"/>
        </w:rPr>
        <w:t>8. Оценка эффективности Программы</w:t>
      </w:r>
    </w:p>
    <w:p w:rsidR="001142C7" w:rsidRDefault="001142C7" w:rsidP="001142C7">
      <w:pPr>
        <w:pStyle w:val="ConsPlusNormal"/>
        <w:jc w:val="center"/>
        <w:outlineLvl w:val="1"/>
        <w:rPr>
          <w:rFonts w:ascii="Times New Roman" w:hAnsi="Times New Roman"/>
          <w:b/>
          <w:sz w:val="24"/>
          <w:szCs w:val="24"/>
        </w:rPr>
      </w:pPr>
    </w:p>
    <w:p w:rsidR="001142C7" w:rsidRDefault="001142C7" w:rsidP="001142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Оценка эффективности реализации муниципальных программ осуществляется в целях контроля за ходом реализации и своевременного принятия мер по повышению эффективности и расходования средств на их реализацию.</w:t>
      </w:r>
    </w:p>
    <w:p w:rsidR="001142C7" w:rsidRDefault="001142C7" w:rsidP="001142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Методика оценки эффективности реализации муниципальных программ (далее - Методика оценки) определяет правила проведения оценки эффективности реализации муниципальных программ.</w:t>
      </w:r>
    </w:p>
    <w:p w:rsidR="001142C7" w:rsidRDefault="001142C7" w:rsidP="001142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Оценка эффективности реализации муниципальной программы производится ответственным исполнителем до 1 марта года, следующего за отчетным.</w:t>
      </w:r>
    </w:p>
    <w:p w:rsidR="001142C7" w:rsidRDefault="001142C7" w:rsidP="001142C7">
      <w:pPr>
        <w:pStyle w:val="ConsPlusNormal"/>
        <w:ind w:firstLine="540"/>
        <w:jc w:val="both"/>
        <w:rPr>
          <w:rFonts w:ascii="Times New Roman" w:hAnsi="Times New Roman"/>
          <w:sz w:val="24"/>
          <w:szCs w:val="24"/>
        </w:rPr>
      </w:pPr>
      <w:r>
        <w:rPr>
          <w:rFonts w:ascii="Times New Roman" w:hAnsi="Times New Roman" w:cs="Times New Roman"/>
          <w:sz w:val="24"/>
          <w:szCs w:val="24"/>
        </w:rPr>
        <w:t>Ответственный исполнитель в соответствии с Методикой оценки определяет оценку эффективности реализации муниципальной программы, подпрограммы, на основании которой определяется качественное значение оценки муниципальной программы, подпрограммы: высокоэффективная, эффективная, низкоэффективная, неэффективная.</w:t>
      </w:r>
      <w:r>
        <w:rPr>
          <w:rFonts w:ascii="Times New Roman" w:hAnsi="Times New Roman"/>
          <w:sz w:val="24"/>
          <w:szCs w:val="24"/>
        </w:rPr>
        <w:t xml:space="preserve"> Методика оценки эффективности муниципальной программы производится с учетом специфики муниципальной программы (исходя из целевой, отраслевой направленности муниципальной программы).</w:t>
      </w:r>
    </w:p>
    <w:p w:rsidR="001142C7" w:rsidRDefault="001142C7" w:rsidP="001142C7">
      <w:pPr>
        <w:pStyle w:val="ConsPlusNormal"/>
        <w:ind w:firstLine="540"/>
        <w:jc w:val="both"/>
        <w:rPr>
          <w:rFonts w:ascii="Times New Roman" w:hAnsi="Times New Roman"/>
          <w:sz w:val="24"/>
          <w:szCs w:val="24"/>
        </w:rPr>
      </w:pPr>
      <w:r>
        <w:rPr>
          <w:rFonts w:ascii="Times New Roman" w:hAnsi="Times New Roman"/>
          <w:sz w:val="24"/>
          <w:szCs w:val="24"/>
        </w:rPr>
        <w:t xml:space="preserve">Оценка эффективности реализации муниципальной программы должна проводиться на основе анализа и сопоставления целевых индикаторов муниципальной программы, а также выполнения поставленных целей. </w:t>
      </w:r>
    </w:p>
    <w:p w:rsidR="001142C7" w:rsidRDefault="001142C7" w:rsidP="001142C7">
      <w:pPr>
        <w:pStyle w:val="ConsPlusNormal"/>
        <w:ind w:firstLine="540"/>
        <w:jc w:val="both"/>
        <w:rPr>
          <w:rFonts w:ascii="Times New Roman" w:hAnsi="Times New Roman"/>
          <w:sz w:val="24"/>
          <w:szCs w:val="24"/>
        </w:rPr>
      </w:pPr>
      <w:r>
        <w:rPr>
          <w:rFonts w:ascii="Times New Roman" w:hAnsi="Times New Roman"/>
          <w:sz w:val="24"/>
          <w:szCs w:val="24"/>
        </w:rPr>
        <w:t xml:space="preserve">Оценка эффективности реализации муниципальной программы по целям настоящей </w:t>
      </w:r>
      <w:r>
        <w:rPr>
          <w:rFonts w:ascii="Times New Roman" w:hAnsi="Times New Roman"/>
          <w:sz w:val="24"/>
          <w:szCs w:val="24"/>
        </w:rPr>
        <w:lastRenderedPageBreak/>
        <w:t>муниципальной программы определяется по формуле:</w:t>
      </w:r>
    </w:p>
    <w:p w:rsidR="001142C7" w:rsidRDefault="001142C7" w:rsidP="001142C7">
      <w:pPr>
        <w:pStyle w:val="ConsPlusNormal"/>
        <w:ind w:firstLine="5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Tfi</w:t>
      </w:r>
      <w:proofErr w:type="spellEnd"/>
    </w:p>
    <w:p w:rsidR="001142C7" w:rsidRDefault="001142C7" w:rsidP="001142C7">
      <w:pPr>
        <w:pStyle w:val="ConsPlusNormal"/>
        <w:ind w:firstLine="5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Ei</w:t>
      </w:r>
      <w:proofErr w:type="spellEnd"/>
      <w:r>
        <w:rPr>
          <w:rFonts w:ascii="Times New Roman" w:hAnsi="Times New Roman"/>
          <w:sz w:val="24"/>
          <w:szCs w:val="24"/>
        </w:rPr>
        <w:t xml:space="preserve"> = --- x </w:t>
      </w:r>
      <w:proofErr w:type="gramStart"/>
      <w:r>
        <w:rPr>
          <w:rFonts w:ascii="Times New Roman" w:hAnsi="Times New Roman"/>
          <w:sz w:val="24"/>
          <w:szCs w:val="24"/>
        </w:rPr>
        <w:t>100,%</w:t>
      </w:r>
      <w:proofErr w:type="gramEnd"/>
      <w:r>
        <w:rPr>
          <w:rFonts w:ascii="Times New Roman" w:hAnsi="Times New Roman"/>
          <w:sz w:val="24"/>
          <w:szCs w:val="24"/>
        </w:rPr>
        <w:t>, где:</w:t>
      </w:r>
    </w:p>
    <w:p w:rsidR="001142C7" w:rsidRDefault="001142C7" w:rsidP="001142C7">
      <w:pPr>
        <w:pStyle w:val="ConsPlusNormal"/>
        <w:ind w:firstLine="5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TNi</w:t>
      </w:r>
      <w:proofErr w:type="spellEnd"/>
    </w:p>
    <w:p w:rsidR="001142C7" w:rsidRDefault="001142C7" w:rsidP="001142C7">
      <w:pPr>
        <w:pStyle w:val="ConsPlusNormal"/>
        <w:jc w:val="both"/>
        <w:rPr>
          <w:rFonts w:ascii="Times New Roman" w:hAnsi="Times New Roman"/>
          <w:sz w:val="24"/>
          <w:szCs w:val="24"/>
        </w:rPr>
      </w:pPr>
      <w:proofErr w:type="spellStart"/>
      <w:r>
        <w:rPr>
          <w:rFonts w:ascii="Times New Roman" w:hAnsi="Times New Roman"/>
          <w:sz w:val="24"/>
          <w:szCs w:val="24"/>
        </w:rPr>
        <w:t>Ei</w:t>
      </w:r>
      <w:proofErr w:type="spellEnd"/>
      <w:r>
        <w:rPr>
          <w:rFonts w:ascii="Times New Roman" w:hAnsi="Times New Roman"/>
          <w:sz w:val="24"/>
          <w:szCs w:val="24"/>
        </w:rPr>
        <w:t xml:space="preserve"> - эффективность реализации i-</w:t>
      </w:r>
      <w:proofErr w:type="spellStart"/>
      <w:r>
        <w:rPr>
          <w:rFonts w:ascii="Times New Roman" w:hAnsi="Times New Roman"/>
          <w:sz w:val="24"/>
          <w:szCs w:val="24"/>
        </w:rPr>
        <w:t>го</w:t>
      </w:r>
      <w:proofErr w:type="spellEnd"/>
      <w:r>
        <w:rPr>
          <w:rFonts w:ascii="Times New Roman" w:hAnsi="Times New Roman"/>
          <w:sz w:val="24"/>
          <w:szCs w:val="24"/>
        </w:rPr>
        <w:t xml:space="preserve"> целевого индикатора (показателя результатов муниципальной программы (процентов);</w:t>
      </w:r>
    </w:p>
    <w:p w:rsidR="001142C7" w:rsidRDefault="001142C7" w:rsidP="001142C7">
      <w:pPr>
        <w:pStyle w:val="ConsPlusNormal"/>
        <w:jc w:val="both"/>
        <w:rPr>
          <w:rFonts w:ascii="Times New Roman" w:hAnsi="Times New Roman"/>
          <w:sz w:val="24"/>
          <w:szCs w:val="24"/>
        </w:rPr>
      </w:pPr>
      <w:proofErr w:type="spellStart"/>
      <w:r>
        <w:rPr>
          <w:rFonts w:ascii="Times New Roman" w:hAnsi="Times New Roman"/>
          <w:sz w:val="24"/>
          <w:szCs w:val="24"/>
        </w:rPr>
        <w:t>Tfi</w:t>
      </w:r>
      <w:proofErr w:type="spellEnd"/>
      <w:r>
        <w:rPr>
          <w:rFonts w:ascii="Times New Roman" w:hAnsi="Times New Roman"/>
          <w:sz w:val="24"/>
          <w:szCs w:val="24"/>
        </w:rPr>
        <w:t xml:space="preserve"> - фактический показатель (индикатор), отражающий реализацию i-й цели муниципальной программы;</w:t>
      </w:r>
    </w:p>
    <w:p w:rsidR="001142C7" w:rsidRDefault="001142C7" w:rsidP="001142C7">
      <w:pPr>
        <w:pStyle w:val="ConsPlusNormal"/>
        <w:jc w:val="both"/>
        <w:rPr>
          <w:rFonts w:ascii="Times New Roman" w:hAnsi="Times New Roman"/>
          <w:sz w:val="24"/>
          <w:szCs w:val="24"/>
        </w:rPr>
      </w:pPr>
      <w:proofErr w:type="spellStart"/>
      <w:r>
        <w:rPr>
          <w:rFonts w:ascii="Times New Roman" w:hAnsi="Times New Roman"/>
          <w:sz w:val="24"/>
          <w:szCs w:val="24"/>
        </w:rPr>
        <w:t>TNi</w:t>
      </w:r>
      <w:proofErr w:type="spellEnd"/>
      <w:r>
        <w:rPr>
          <w:rFonts w:ascii="Times New Roman" w:hAnsi="Times New Roman"/>
          <w:sz w:val="24"/>
          <w:szCs w:val="24"/>
        </w:rPr>
        <w:t xml:space="preserve"> - целевой показатель (индикатор), отражающий реализацию i-й цели, предусмотренный муниципальной программой.</w:t>
      </w:r>
    </w:p>
    <w:p w:rsidR="001142C7" w:rsidRDefault="001142C7" w:rsidP="001142C7">
      <w:pPr>
        <w:pStyle w:val="ConsPlusNormal"/>
        <w:ind w:firstLine="540"/>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определяется по формуле:</w:t>
      </w:r>
    </w:p>
    <w:p w:rsidR="001142C7" w:rsidRDefault="001142C7" w:rsidP="001142C7">
      <w:pPr>
        <w:pStyle w:val="ConsPlusNormal"/>
        <w:ind w:firstLine="540"/>
        <w:jc w:val="both"/>
        <w:rPr>
          <w:rFonts w:ascii="Times New Roman" w:hAnsi="Times New Roman"/>
          <w:sz w:val="24"/>
          <w:szCs w:val="24"/>
          <w:lang w:val="en-US"/>
        </w:rPr>
      </w:pPr>
      <w:r>
        <w:rPr>
          <w:rFonts w:ascii="Times New Roman" w:hAnsi="Times New Roman"/>
          <w:sz w:val="24"/>
          <w:szCs w:val="24"/>
        </w:rPr>
        <w:t xml:space="preserve">         </w:t>
      </w:r>
      <w:proofErr w:type="gramStart"/>
      <w:r>
        <w:rPr>
          <w:rFonts w:ascii="Times New Roman" w:hAnsi="Times New Roman"/>
          <w:sz w:val="24"/>
          <w:szCs w:val="24"/>
          <w:lang w:val="en-US"/>
        </w:rPr>
        <w:t>n</w:t>
      </w:r>
      <w:proofErr w:type="gramEnd"/>
    </w:p>
    <w:p w:rsidR="001142C7" w:rsidRDefault="001142C7" w:rsidP="001142C7">
      <w:pPr>
        <w:pStyle w:val="ConsPlusNormal"/>
        <w:ind w:firstLine="540"/>
        <w:jc w:val="both"/>
        <w:rPr>
          <w:rFonts w:ascii="Times New Roman" w:hAnsi="Times New Roman"/>
          <w:sz w:val="24"/>
          <w:szCs w:val="24"/>
          <w:lang w:val="en-US"/>
        </w:rPr>
      </w:pPr>
      <w:r>
        <w:rPr>
          <w:rFonts w:ascii="Times New Roman" w:hAnsi="Times New Roman"/>
          <w:sz w:val="24"/>
          <w:szCs w:val="24"/>
          <w:lang w:val="en-US"/>
        </w:rPr>
        <w:t xml:space="preserve">        SUM </w:t>
      </w:r>
      <w:proofErr w:type="spellStart"/>
      <w:r>
        <w:rPr>
          <w:rFonts w:ascii="Times New Roman" w:hAnsi="Times New Roman"/>
          <w:sz w:val="24"/>
          <w:szCs w:val="24"/>
          <w:lang w:val="en-US"/>
        </w:rPr>
        <w:t>Ei</w:t>
      </w:r>
      <w:proofErr w:type="spellEnd"/>
    </w:p>
    <w:p w:rsidR="001142C7" w:rsidRDefault="001142C7" w:rsidP="001142C7">
      <w:pPr>
        <w:pStyle w:val="ConsPlusNormal"/>
        <w:ind w:firstLine="540"/>
        <w:jc w:val="both"/>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i</w:t>
      </w:r>
      <w:proofErr w:type="spellEnd"/>
      <w:r>
        <w:rPr>
          <w:rFonts w:ascii="Times New Roman" w:hAnsi="Times New Roman"/>
          <w:sz w:val="24"/>
          <w:szCs w:val="24"/>
          <w:lang w:val="en-US"/>
        </w:rPr>
        <w:t>=1</w:t>
      </w:r>
    </w:p>
    <w:p w:rsidR="001142C7" w:rsidRDefault="001142C7" w:rsidP="001142C7">
      <w:pPr>
        <w:pStyle w:val="ConsPlusNormal"/>
        <w:ind w:firstLine="540"/>
        <w:jc w:val="both"/>
        <w:rPr>
          <w:rFonts w:ascii="Times New Roman" w:hAnsi="Times New Roman"/>
          <w:sz w:val="24"/>
          <w:szCs w:val="24"/>
          <w:lang w:val="en-US"/>
        </w:rPr>
      </w:pPr>
      <w:r>
        <w:rPr>
          <w:rFonts w:ascii="Times New Roman" w:hAnsi="Times New Roman"/>
          <w:sz w:val="24"/>
          <w:szCs w:val="24"/>
          <w:lang w:val="en-US"/>
        </w:rPr>
        <w:t xml:space="preserve">    E = ------: 100, </w:t>
      </w:r>
      <w:r>
        <w:rPr>
          <w:rFonts w:ascii="Times New Roman" w:hAnsi="Times New Roman"/>
          <w:sz w:val="24"/>
          <w:szCs w:val="24"/>
        </w:rPr>
        <w:t>где</w:t>
      </w:r>
      <w:r>
        <w:rPr>
          <w:rFonts w:ascii="Times New Roman" w:hAnsi="Times New Roman"/>
          <w:sz w:val="24"/>
          <w:szCs w:val="24"/>
          <w:lang w:val="en-US"/>
        </w:rPr>
        <w:t>:</w:t>
      </w:r>
    </w:p>
    <w:p w:rsidR="001142C7" w:rsidRDefault="001142C7" w:rsidP="001142C7">
      <w:pPr>
        <w:pStyle w:val="ConsPlusNormal"/>
        <w:ind w:firstLine="540"/>
        <w:jc w:val="both"/>
        <w:rPr>
          <w:rFonts w:ascii="Times New Roman" w:hAnsi="Times New Roman"/>
          <w:sz w:val="24"/>
          <w:szCs w:val="24"/>
        </w:rPr>
      </w:pPr>
      <w:r>
        <w:rPr>
          <w:rFonts w:ascii="Times New Roman" w:hAnsi="Times New Roman"/>
          <w:sz w:val="24"/>
          <w:szCs w:val="24"/>
          <w:lang w:val="en-US"/>
        </w:rPr>
        <w:t xml:space="preserve">          </w:t>
      </w:r>
      <w:proofErr w:type="gramStart"/>
      <w:r>
        <w:rPr>
          <w:rFonts w:ascii="Times New Roman" w:hAnsi="Times New Roman"/>
          <w:sz w:val="24"/>
          <w:szCs w:val="24"/>
        </w:rPr>
        <w:t>n</w:t>
      </w:r>
      <w:proofErr w:type="gramEnd"/>
    </w:p>
    <w:p w:rsidR="001142C7" w:rsidRDefault="001142C7" w:rsidP="001142C7">
      <w:pPr>
        <w:pStyle w:val="ConsPlusNormal"/>
        <w:jc w:val="both"/>
        <w:rPr>
          <w:rFonts w:ascii="Times New Roman" w:hAnsi="Times New Roman"/>
          <w:sz w:val="24"/>
          <w:szCs w:val="24"/>
        </w:rPr>
      </w:pPr>
      <w:r>
        <w:rPr>
          <w:rFonts w:ascii="Times New Roman" w:hAnsi="Times New Roman"/>
          <w:sz w:val="24"/>
          <w:szCs w:val="24"/>
        </w:rPr>
        <w:t>E - эффективность реализации муниципальной программы (коэффициентов);</w:t>
      </w:r>
    </w:p>
    <w:p w:rsidR="001142C7" w:rsidRDefault="001142C7" w:rsidP="001142C7">
      <w:pPr>
        <w:pStyle w:val="ConsPlusNormal"/>
        <w:jc w:val="both"/>
        <w:rPr>
          <w:rFonts w:ascii="Times New Roman" w:hAnsi="Times New Roman"/>
          <w:sz w:val="24"/>
          <w:szCs w:val="24"/>
        </w:rPr>
      </w:pPr>
      <w:proofErr w:type="gramStart"/>
      <w:r>
        <w:rPr>
          <w:rFonts w:ascii="Times New Roman" w:hAnsi="Times New Roman"/>
          <w:sz w:val="24"/>
          <w:szCs w:val="24"/>
        </w:rPr>
        <w:t>n</w:t>
      </w:r>
      <w:proofErr w:type="gramEnd"/>
      <w:r>
        <w:rPr>
          <w:rFonts w:ascii="Times New Roman" w:hAnsi="Times New Roman"/>
          <w:sz w:val="24"/>
          <w:szCs w:val="24"/>
        </w:rPr>
        <w:t xml:space="preserve"> - количество показателей (индикаторов) муниципальной программы.</w:t>
      </w:r>
    </w:p>
    <w:p w:rsidR="001142C7" w:rsidRDefault="001142C7" w:rsidP="001142C7">
      <w:pPr>
        <w:pStyle w:val="ConsPlusNormal"/>
        <w:jc w:val="both"/>
        <w:rPr>
          <w:rFonts w:ascii="Times New Roman" w:hAnsi="Times New Roman"/>
          <w:sz w:val="24"/>
          <w:szCs w:val="24"/>
        </w:rPr>
      </w:pPr>
      <w:r>
        <w:rPr>
          <w:rFonts w:ascii="Times New Roman" w:hAnsi="Times New Roman"/>
          <w:sz w:val="24"/>
          <w:szCs w:val="24"/>
        </w:rPr>
        <w:t xml:space="preserve">     При достижении значения </w:t>
      </w:r>
      <w:proofErr w:type="spellStart"/>
      <w:r>
        <w:rPr>
          <w:rFonts w:ascii="Times New Roman" w:hAnsi="Times New Roman"/>
          <w:sz w:val="24"/>
          <w:szCs w:val="24"/>
          <w:lang w:val="en-US"/>
        </w:rPr>
        <w:t>i</w:t>
      </w:r>
      <w:proofErr w:type="spellEnd"/>
      <w:r>
        <w:rPr>
          <w:rFonts w:ascii="Times New Roman" w:hAnsi="Times New Roman"/>
          <w:sz w:val="24"/>
          <w:szCs w:val="24"/>
        </w:rPr>
        <w:t>-го целевого индикатора ниже 100%, имеющего положительную качественную характеристику выполнения индикатора, коэффициент   эффективности реализации муниципальной программы (Е</w:t>
      </w:r>
      <w:proofErr w:type="spellStart"/>
      <w:r>
        <w:rPr>
          <w:rFonts w:ascii="Times New Roman" w:hAnsi="Times New Roman"/>
          <w:sz w:val="24"/>
          <w:szCs w:val="24"/>
          <w:lang w:val="en-US"/>
        </w:rPr>
        <w:t>i</w:t>
      </w:r>
      <w:proofErr w:type="spellEnd"/>
      <w:r>
        <w:rPr>
          <w:rFonts w:ascii="Times New Roman" w:hAnsi="Times New Roman"/>
          <w:sz w:val="24"/>
          <w:szCs w:val="24"/>
        </w:rPr>
        <w:t>) рассчитывается, как разница между базовым процентом (100) и полученным значением, увеличенным на стопроцентное исполнение(100).</w:t>
      </w:r>
    </w:p>
    <w:p w:rsidR="001142C7" w:rsidRDefault="001142C7" w:rsidP="001142C7">
      <w:pPr>
        <w:pStyle w:val="ConsPlusNormal"/>
        <w:jc w:val="both"/>
        <w:rPr>
          <w:rFonts w:ascii="Times New Roman" w:hAnsi="Times New Roman"/>
          <w:sz w:val="24"/>
          <w:szCs w:val="24"/>
        </w:rPr>
      </w:pPr>
      <w:r>
        <w:rPr>
          <w:rFonts w:ascii="Times New Roman" w:hAnsi="Times New Roman"/>
          <w:sz w:val="24"/>
          <w:szCs w:val="24"/>
        </w:rPr>
        <w:t xml:space="preserve">     При достижении значения </w:t>
      </w:r>
      <w:proofErr w:type="spellStart"/>
      <w:r>
        <w:rPr>
          <w:rFonts w:ascii="Times New Roman" w:hAnsi="Times New Roman"/>
          <w:sz w:val="24"/>
          <w:szCs w:val="24"/>
          <w:lang w:val="en-US"/>
        </w:rPr>
        <w:t>i</w:t>
      </w:r>
      <w:proofErr w:type="spellEnd"/>
      <w:r>
        <w:rPr>
          <w:rFonts w:ascii="Times New Roman" w:hAnsi="Times New Roman"/>
          <w:sz w:val="24"/>
          <w:szCs w:val="24"/>
        </w:rPr>
        <w:t>-го целевого индикатора выше 100%, имеющего отрицательную качественную характеристику выполнения индикатора, коэффициент   эффективности реализации муниципальной программы (Е</w:t>
      </w:r>
      <w:proofErr w:type="spellStart"/>
      <w:r>
        <w:rPr>
          <w:rFonts w:ascii="Times New Roman" w:hAnsi="Times New Roman"/>
          <w:sz w:val="24"/>
          <w:szCs w:val="24"/>
          <w:lang w:val="en-US"/>
        </w:rPr>
        <w:t>i</w:t>
      </w:r>
      <w:proofErr w:type="spellEnd"/>
      <w:r>
        <w:rPr>
          <w:rFonts w:ascii="Times New Roman" w:hAnsi="Times New Roman"/>
          <w:sz w:val="24"/>
          <w:szCs w:val="24"/>
        </w:rPr>
        <w:t>) рассчитывается, как разница между базовым процентом (100) и полученным   приростом базового значения.</w:t>
      </w:r>
    </w:p>
    <w:p w:rsidR="001142C7" w:rsidRDefault="001142C7" w:rsidP="001142C7">
      <w:pPr>
        <w:pStyle w:val="ConsPlusNormal"/>
        <w:jc w:val="both"/>
        <w:rPr>
          <w:rFonts w:ascii="Times New Roman" w:hAnsi="Times New Roman"/>
          <w:sz w:val="24"/>
          <w:szCs w:val="24"/>
        </w:rPr>
      </w:pPr>
      <w:r>
        <w:rPr>
          <w:rFonts w:ascii="Times New Roman" w:hAnsi="Times New Roman"/>
          <w:sz w:val="24"/>
          <w:szCs w:val="24"/>
        </w:rPr>
        <w:t xml:space="preserve">     По итогам </w:t>
      </w:r>
      <w:proofErr w:type="gramStart"/>
      <w:r>
        <w:rPr>
          <w:rFonts w:ascii="Times New Roman" w:hAnsi="Times New Roman"/>
          <w:sz w:val="24"/>
          <w:szCs w:val="24"/>
        </w:rPr>
        <w:t>проведения  оценки</w:t>
      </w:r>
      <w:proofErr w:type="gramEnd"/>
      <w:r>
        <w:rPr>
          <w:rFonts w:ascii="Times New Roman" w:hAnsi="Times New Roman"/>
          <w:sz w:val="24"/>
          <w:szCs w:val="24"/>
        </w:rPr>
        <w:t xml:space="preserve">  эффективности реализации муниципальной программы дается качественная оценка эффективности реализации муниципальной программы:</w:t>
      </w:r>
    </w:p>
    <w:p w:rsidR="001142C7" w:rsidRDefault="001142C7" w:rsidP="001142C7">
      <w:pPr>
        <w:pStyle w:val="ConsPlusNormal"/>
        <w:jc w:val="both"/>
        <w:rPr>
          <w:rFonts w:ascii="Times New Roman" w:hAnsi="Times New Roman"/>
          <w:sz w:val="24"/>
          <w:szCs w:val="24"/>
        </w:rPr>
      </w:pPr>
    </w:p>
    <w:p w:rsidR="001142C7" w:rsidRDefault="001142C7" w:rsidP="001142C7">
      <w:pPr>
        <w:pStyle w:val="ConsPlusNormal"/>
        <w:ind w:firstLine="540"/>
        <w:jc w:val="center"/>
        <w:rPr>
          <w:rFonts w:ascii="Times New Roman" w:hAnsi="Times New Roman"/>
          <w:sz w:val="24"/>
          <w:szCs w:val="24"/>
        </w:rPr>
      </w:pPr>
      <w:r>
        <w:rPr>
          <w:rFonts w:ascii="Times New Roman" w:hAnsi="Times New Roman"/>
          <w:sz w:val="24"/>
          <w:szCs w:val="24"/>
        </w:rPr>
        <w:t>Качественная оценка эффективности реализации муниципальной программы</w:t>
      </w:r>
    </w:p>
    <w:tbl>
      <w:tblPr>
        <w:tblW w:w="14049" w:type="dxa"/>
        <w:tblInd w:w="14" w:type="dxa"/>
        <w:tblLayout w:type="fixed"/>
        <w:tblCellMar>
          <w:left w:w="75" w:type="dxa"/>
          <w:right w:w="75" w:type="dxa"/>
        </w:tblCellMar>
        <w:tblLook w:val="04A0" w:firstRow="1" w:lastRow="0" w:firstColumn="1" w:lastColumn="0" w:noHBand="0" w:noVBand="1"/>
      </w:tblPr>
      <w:tblGrid>
        <w:gridCol w:w="61"/>
        <w:gridCol w:w="2751"/>
        <w:gridCol w:w="1060"/>
        <w:gridCol w:w="1844"/>
        <w:gridCol w:w="3701"/>
        <w:gridCol w:w="4632"/>
      </w:tblGrid>
      <w:tr w:rsidR="001142C7" w:rsidTr="006B6C42">
        <w:trPr>
          <w:gridBefore w:val="1"/>
          <w:gridAfter w:val="1"/>
          <w:wBefore w:w="61" w:type="dxa"/>
          <w:wAfter w:w="4632" w:type="dxa"/>
          <w:trHeight w:val="400"/>
        </w:trPr>
        <w:tc>
          <w:tcPr>
            <w:tcW w:w="3811" w:type="dxa"/>
            <w:gridSpan w:val="2"/>
            <w:tcBorders>
              <w:top w:val="single" w:sz="8" w:space="0" w:color="auto"/>
              <w:left w:val="single" w:sz="8" w:space="0" w:color="auto"/>
              <w:bottom w:val="single" w:sz="8" w:space="0" w:color="auto"/>
              <w:right w:val="single" w:sz="8" w:space="0" w:color="auto"/>
            </w:tcBorders>
            <w:hideMark/>
          </w:tcPr>
          <w:p w:rsidR="001142C7" w:rsidRDefault="001142C7" w:rsidP="006B6C42">
            <w:pPr>
              <w:pStyle w:val="ConsPlusNormal"/>
              <w:spacing w:line="276" w:lineRule="auto"/>
              <w:jc w:val="both"/>
              <w:rPr>
                <w:rFonts w:ascii="Times New Roman" w:eastAsiaTheme="minorHAnsi" w:hAnsi="Times New Roman"/>
                <w:sz w:val="24"/>
                <w:szCs w:val="24"/>
              </w:rPr>
            </w:pPr>
            <w:r>
              <w:rPr>
                <w:rFonts w:ascii="Times New Roman" w:hAnsi="Times New Roman"/>
                <w:sz w:val="24"/>
                <w:szCs w:val="24"/>
              </w:rPr>
              <w:t xml:space="preserve">   Наименование показателя   </w:t>
            </w:r>
          </w:p>
        </w:tc>
        <w:tc>
          <w:tcPr>
            <w:tcW w:w="1844" w:type="dxa"/>
            <w:tcBorders>
              <w:top w:val="single" w:sz="8" w:space="0" w:color="auto"/>
              <w:left w:val="single" w:sz="8" w:space="0" w:color="auto"/>
              <w:bottom w:val="single" w:sz="8" w:space="0" w:color="auto"/>
              <w:right w:val="single" w:sz="8" w:space="0" w:color="auto"/>
            </w:tcBorders>
            <w:hideMark/>
          </w:tcPr>
          <w:p w:rsidR="001142C7" w:rsidRDefault="001142C7" w:rsidP="006B6C42">
            <w:pPr>
              <w:pStyle w:val="ConsPlusNormal"/>
              <w:spacing w:line="276" w:lineRule="auto"/>
              <w:ind w:firstLine="81"/>
              <w:jc w:val="center"/>
              <w:rPr>
                <w:rFonts w:ascii="Times New Roman" w:eastAsiaTheme="minorHAnsi" w:hAnsi="Times New Roman"/>
                <w:sz w:val="24"/>
                <w:szCs w:val="24"/>
                <w:lang w:eastAsia="en-US"/>
              </w:rPr>
            </w:pPr>
            <w:r>
              <w:rPr>
                <w:rFonts w:ascii="Times New Roman" w:hAnsi="Times New Roman"/>
                <w:sz w:val="24"/>
                <w:szCs w:val="24"/>
              </w:rPr>
              <w:t>Значение</w:t>
            </w:r>
          </w:p>
          <w:p w:rsidR="001142C7" w:rsidRDefault="001142C7" w:rsidP="006B6C42">
            <w:pPr>
              <w:pStyle w:val="ConsPlusNormal"/>
              <w:spacing w:line="276" w:lineRule="auto"/>
              <w:ind w:firstLine="81"/>
              <w:jc w:val="both"/>
              <w:rPr>
                <w:rFonts w:ascii="Times New Roman" w:eastAsiaTheme="minorHAnsi"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показателя</w:t>
            </w:r>
            <w:proofErr w:type="gramEnd"/>
            <w:r>
              <w:rPr>
                <w:rFonts w:ascii="Times New Roman" w:hAnsi="Times New Roman"/>
                <w:sz w:val="24"/>
                <w:szCs w:val="24"/>
              </w:rPr>
              <w:t xml:space="preserve">  </w:t>
            </w:r>
          </w:p>
        </w:tc>
        <w:tc>
          <w:tcPr>
            <w:tcW w:w="3701" w:type="dxa"/>
            <w:tcBorders>
              <w:top w:val="single" w:sz="8" w:space="0" w:color="auto"/>
              <w:left w:val="single" w:sz="8" w:space="0" w:color="auto"/>
              <w:bottom w:val="single" w:sz="8" w:space="0" w:color="auto"/>
              <w:right w:val="single" w:sz="8" w:space="0" w:color="auto"/>
            </w:tcBorders>
            <w:hideMark/>
          </w:tcPr>
          <w:p w:rsidR="001142C7" w:rsidRDefault="001142C7" w:rsidP="006B6C42">
            <w:pPr>
              <w:pStyle w:val="ConsPlusNormal"/>
              <w:spacing w:line="276" w:lineRule="auto"/>
              <w:jc w:val="center"/>
              <w:rPr>
                <w:rFonts w:ascii="Times New Roman" w:eastAsiaTheme="minorHAnsi" w:hAnsi="Times New Roman"/>
                <w:sz w:val="24"/>
                <w:szCs w:val="24"/>
                <w:lang w:eastAsia="en-US"/>
              </w:rPr>
            </w:pPr>
            <w:r>
              <w:rPr>
                <w:rFonts w:ascii="Times New Roman" w:hAnsi="Times New Roman"/>
                <w:sz w:val="24"/>
                <w:szCs w:val="24"/>
              </w:rPr>
              <w:t>Качественная оценка</w:t>
            </w:r>
          </w:p>
          <w:p w:rsidR="001142C7" w:rsidRDefault="001142C7" w:rsidP="006B6C42">
            <w:pPr>
              <w:pStyle w:val="ConsPlusNormal"/>
              <w:spacing w:line="276" w:lineRule="auto"/>
              <w:ind w:firstLine="79"/>
              <w:jc w:val="both"/>
              <w:rPr>
                <w:rFonts w:ascii="Times New Roman" w:eastAsiaTheme="minorHAnsi"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муниципальной</w:t>
            </w:r>
            <w:proofErr w:type="gramEnd"/>
            <w:r>
              <w:rPr>
                <w:rFonts w:ascii="Times New Roman" w:hAnsi="Times New Roman"/>
                <w:sz w:val="24"/>
                <w:szCs w:val="24"/>
              </w:rPr>
              <w:t xml:space="preserve"> программы  </w:t>
            </w:r>
          </w:p>
        </w:tc>
      </w:tr>
      <w:tr w:rsidR="001142C7" w:rsidTr="006B6C42">
        <w:trPr>
          <w:gridBefore w:val="1"/>
          <w:gridAfter w:val="1"/>
          <w:wBefore w:w="61" w:type="dxa"/>
          <w:wAfter w:w="4632" w:type="dxa"/>
          <w:trHeight w:val="400"/>
        </w:trPr>
        <w:tc>
          <w:tcPr>
            <w:tcW w:w="3811" w:type="dxa"/>
            <w:gridSpan w:val="2"/>
            <w:vMerge w:val="restart"/>
            <w:tcBorders>
              <w:top w:val="nil"/>
              <w:left w:val="single" w:sz="8" w:space="0" w:color="auto"/>
              <w:bottom w:val="single" w:sz="8" w:space="0" w:color="auto"/>
              <w:right w:val="single" w:sz="8" w:space="0" w:color="auto"/>
            </w:tcBorders>
            <w:hideMark/>
          </w:tcPr>
          <w:p w:rsidR="001142C7" w:rsidRDefault="001142C7" w:rsidP="006B6C42">
            <w:pPr>
              <w:pStyle w:val="ConsPlusNormal"/>
              <w:spacing w:line="276" w:lineRule="auto"/>
              <w:jc w:val="both"/>
              <w:rPr>
                <w:rFonts w:ascii="Times New Roman" w:eastAsiaTheme="minorHAnsi" w:hAnsi="Times New Roman"/>
                <w:sz w:val="24"/>
                <w:szCs w:val="24"/>
                <w:lang w:eastAsia="en-US"/>
              </w:rPr>
            </w:pPr>
            <w:r>
              <w:rPr>
                <w:rFonts w:ascii="Times New Roman" w:hAnsi="Times New Roman"/>
                <w:sz w:val="24"/>
                <w:szCs w:val="24"/>
              </w:rPr>
              <w:t xml:space="preserve">Эффективность реализации     </w:t>
            </w:r>
          </w:p>
          <w:p w:rsidR="001142C7" w:rsidRDefault="001142C7" w:rsidP="006B6C42">
            <w:pPr>
              <w:pStyle w:val="ConsPlusNormal"/>
              <w:spacing w:line="276" w:lineRule="auto"/>
              <w:ind w:hanging="75"/>
              <w:jc w:val="both"/>
              <w:rPr>
                <w:rFonts w:ascii="Times New Roman" w:eastAsiaTheme="minorHAnsi" w:hAnsi="Times New Roman"/>
                <w:sz w:val="24"/>
                <w:szCs w:val="24"/>
              </w:rPr>
            </w:pPr>
            <w:proofErr w:type="gramStart"/>
            <w:r>
              <w:rPr>
                <w:rFonts w:ascii="Times New Roman" w:hAnsi="Times New Roman"/>
                <w:sz w:val="24"/>
                <w:szCs w:val="24"/>
              </w:rPr>
              <w:t>муниципальной</w:t>
            </w:r>
            <w:proofErr w:type="gramEnd"/>
            <w:r>
              <w:rPr>
                <w:rFonts w:ascii="Times New Roman" w:hAnsi="Times New Roman"/>
                <w:sz w:val="24"/>
                <w:szCs w:val="24"/>
              </w:rPr>
              <w:t xml:space="preserve"> программы (Е)</w:t>
            </w:r>
          </w:p>
        </w:tc>
        <w:tc>
          <w:tcPr>
            <w:tcW w:w="1844" w:type="dxa"/>
            <w:tcBorders>
              <w:top w:val="nil"/>
              <w:left w:val="single" w:sz="8" w:space="0" w:color="auto"/>
              <w:bottom w:val="single" w:sz="8" w:space="0" w:color="auto"/>
              <w:right w:val="single" w:sz="8" w:space="0" w:color="auto"/>
            </w:tcBorders>
            <w:hideMark/>
          </w:tcPr>
          <w:p w:rsidR="001142C7" w:rsidRDefault="001142C7" w:rsidP="006B6C42">
            <w:pPr>
              <w:pStyle w:val="ConsPlusNormal"/>
              <w:spacing w:line="276" w:lineRule="auto"/>
              <w:ind w:firstLine="540"/>
              <w:jc w:val="both"/>
              <w:rPr>
                <w:rFonts w:ascii="Times New Roman" w:eastAsiaTheme="minorHAnsi" w:hAnsi="Times New Roman"/>
                <w:sz w:val="24"/>
                <w:szCs w:val="24"/>
              </w:rPr>
            </w:pPr>
            <w:proofErr w:type="gramStart"/>
            <w:r>
              <w:rPr>
                <w:rFonts w:ascii="Times New Roman" w:hAnsi="Times New Roman"/>
                <w:sz w:val="24"/>
                <w:szCs w:val="24"/>
              </w:rPr>
              <w:t>Е &gt;</w:t>
            </w:r>
            <w:proofErr w:type="gramEnd"/>
            <w:r>
              <w:rPr>
                <w:rFonts w:ascii="Times New Roman" w:hAnsi="Times New Roman"/>
                <w:sz w:val="24"/>
                <w:szCs w:val="24"/>
              </w:rPr>
              <w:t xml:space="preserve"> 1,0      </w:t>
            </w:r>
          </w:p>
        </w:tc>
        <w:tc>
          <w:tcPr>
            <w:tcW w:w="3701" w:type="dxa"/>
            <w:tcBorders>
              <w:top w:val="nil"/>
              <w:left w:val="single" w:sz="8" w:space="0" w:color="auto"/>
              <w:bottom w:val="single" w:sz="8" w:space="0" w:color="auto"/>
              <w:right w:val="single" w:sz="8" w:space="0" w:color="auto"/>
            </w:tcBorders>
            <w:hideMark/>
          </w:tcPr>
          <w:p w:rsidR="001142C7" w:rsidRDefault="001142C7" w:rsidP="006B6C42">
            <w:pPr>
              <w:pStyle w:val="ConsPlusNormal"/>
              <w:spacing w:line="276" w:lineRule="auto"/>
              <w:jc w:val="both"/>
              <w:rPr>
                <w:rFonts w:ascii="Times New Roman" w:eastAsiaTheme="minorHAnsi" w:hAnsi="Times New Roman"/>
                <w:sz w:val="24"/>
                <w:szCs w:val="24"/>
              </w:rPr>
            </w:pPr>
            <w:r>
              <w:rPr>
                <w:rFonts w:ascii="Times New Roman" w:hAnsi="Times New Roman"/>
                <w:sz w:val="24"/>
                <w:szCs w:val="24"/>
              </w:rPr>
              <w:t xml:space="preserve">Высокоэффективный            </w:t>
            </w:r>
          </w:p>
        </w:tc>
      </w:tr>
      <w:tr w:rsidR="001142C7" w:rsidTr="006B6C42">
        <w:trPr>
          <w:gridBefore w:val="1"/>
          <w:gridAfter w:val="1"/>
          <w:wBefore w:w="61" w:type="dxa"/>
          <w:wAfter w:w="4632" w:type="dxa"/>
          <w:trHeight w:val="400"/>
        </w:trPr>
        <w:tc>
          <w:tcPr>
            <w:tcW w:w="3811" w:type="dxa"/>
            <w:gridSpan w:val="2"/>
            <w:vMerge/>
            <w:tcBorders>
              <w:top w:val="nil"/>
              <w:left w:val="single" w:sz="8" w:space="0" w:color="auto"/>
              <w:bottom w:val="single" w:sz="8" w:space="0" w:color="auto"/>
              <w:right w:val="single" w:sz="8" w:space="0" w:color="auto"/>
            </w:tcBorders>
            <w:vAlign w:val="center"/>
            <w:hideMark/>
          </w:tcPr>
          <w:p w:rsidR="001142C7" w:rsidRDefault="001142C7" w:rsidP="006B6C42">
            <w:pPr>
              <w:rPr>
                <w:rFonts w:cs="Arial"/>
              </w:rPr>
            </w:pPr>
          </w:p>
        </w:tc>
        <w:tc>
          <w:tcPr>
            <w:tcW w:w="1844" w:type="dxa"/>
            <w:tcBorders>
              <w:top w:val="nil"/>
              <w:left w:val="single" w:sz="8" w:space="0" w:color="auto"/>
              <w:bottom w:val="single" w:sz="8" w:space="0" w:color="auto"/>
              <w:right w:val="single" w:sz="8" w:space="0" w:color="auto"/>
            </w:tcBorders>
            <w:hideMark/>
          </w:tcPr>
          <w:p w:rsidR="001142C7" w:rsidRDefault="001142C7" w:rsidP="006B6C42">
            <w:pPr>
              <w:pStyle w:val="ConsPlusNormal"/>
              <w:spacing w:line="276" w:lineRule="auto"/>
              <w:jc w:val="both"/>
              <w:rPr>
                <w:rFonts w:ascii="Times New Roman" w:eastAsiaTheme="minorHAnsi" w:hAnsi="Times New Roman"/>
                <w:sz w:val="24"/>
                <w:szCs w:val="24"/>
              </w:rPr>
            </w:pPr>
            <w:r>
              <w:rPr>
                <w:rFonts w:ascii="Times New Roman" w:hAnsi="Times New Roman"/>
                <w:sz w:val="24"/>
                <w:szCs w:val="24"/>
              </w:rPr>
              <w:t xml:space="preserve">0,7 </w:t>
            </w:r>
            <w:proofErr w:type="gramStart"/>
            <w:r>
              <w:rPr>
                <w:rFonts w:ascii="Times New Roman" w:hAnsi="Times New Roman"/>
                <w:sz w:val="24"/>
                <w:szCs w:val="24"/>
              </w:rPr>
              <w:t>&lt; Е</w:t>
            </w:r>
            <w:proofErr w:type="gramEnd"/>
            <w:r>
              <w:rPr>
                <w:rFonts w:ascii="Times New Roman" w:hAnsi="Times New Roman"/>
                <w:sz w:val="24"/>
                <w:szCs w:val="24"/>
              </w:rPr>
              <w:t xml:space="preserve"> &lt; 1,0</w:t>
            </w:r>
          </w:p>
        </w:tc>
        <w:tc>
          <w:tcPr>
            <w:tcW w:w="3701" w:type="dxa"/>
            <w:tcBorders>
              <w:top w:val="nil"/>
              <w:left w:val="single" w:sz="8" w:space="0" w:color="auto"/>
              <w:bottom w:val="single" w:sz="8" w:space="0" w:color="auto"/>
              <w:right w:val="single" w:sz="8" w:space="0" w:color="auto"/>
            </w:tcBorders>
            <w:hideMark/>
          </w:tcPr>
          <w:p w:rsidR="001142C7" w:rsidRDefault="001142C7" w:rsidP="006B6C42">
            <w:pPr>
              <w:pStyle w:val="ConsPlusNormal"/>
              <w:spacing w:line="276" w:lineRule="auto"/>
              <w:jc w:val="both"/>
              <w:rPr>
                <w:rFonts w:ascii="Times New Roman" w:eastAsiaTheme="minorHAnsi" w:hAnsi="Times New Roman"/>
                <w:sz w:val="24"/>
                <w:szCs w:val="24"/>
              </w:rPr>
            </w:pPr>
            <w:r>
              <w:rPr>
                <w:rFonts w:ascii="Times New Roman" w:hAnsi="Times New Roman"/>
                <w:sz w:val="24"/>
                <w:szCs w:val="24"/>
              </w:rPr>
              <w:t>Уровень эффективности средний</w:t>
            </w:r>
          </w:p>
        </w:tc>
      </w:tr>
      <w:tr w:rsidR="001142C7" w:rsidTr="006B6C42">
        <w:trPr>
          <w:gridBefore w:val="1"/>
          <w:gridAfter w:val="1"/>
          <w:wBefore w:w="61" w:type="dxa"/>
          <w:wAfter w:w="4632" w:type="dxa"/>
          <w:trHeight w:val="400"/>
        </w:trPr>
        <w:tc>
          <w:tcPr>
            <w:tcW w:w="3811" w:type="dxa"/>
            <w:gridSpan w:val="2"/>
            <w:vMerge/>
            <w:tcBorders>
              <w:top w:val="nil"/>
              <w:left w:val="single" w:sz="8" w:space="0" w:color="auto"/>
              <w:bottom w:val="single" w:sz="8" w:space="0" w:color="auto"/>
              <w:right w:val="single" w:sz="8" w:space="0" w:color="auto"/>
            </w:tcBorders>
            <w:vAlign w:val="center"/>
            <w:hideMark/>
          </w:tcPr>
          <w:p w:rsidR="001142C7" w:rsidRDefault="001142C7" w:rsidP="006B6C42">
            <w:pPr>
              <w:rPr>
                <w:rFonts w:cs="Arial"/>
              </w:rPr>
            </w:pPr>
          </w:p>
        </w:tc>
        <w:tc>
          <w:tcPr>
            <w:tcW w:w="1844" w:type="dxa"/>
            <w:tcBorders>
              <w:top w:val="nil"/>
              <w:left w:val="single" w:sz="8" w:space="0" w:color="auto"/>
              <w:bottom w:val="single" w:sz="8" w:space="0" w:color="auto"/>
              <w:right w:val="single" w:sz="8" w:space="0" w:color="auto"/>
            </w:tcBorders>
            <w:hideMark/>
          </w:tcPr>
          <w:p w:rsidR="001142C7" w:rsidRDefault="001142C7" w:rsidP="006B6C42">
            <w:pPr>
              <w:pStyle w:val="ConsPlusNormal"/>
              <w:spacing w:line="276" w:lineRule="auto"/>
              <w:jc w:val="both"/>
              <w:rPr>
                <w:rFonts w:ascii="Times New Roman" w:eastAsiaTheme="minorHAnsi" w:hAnsi="Times New Roman"/>
                <w:sz w:val="24"/>
                <w:szCs w:val="24"/>
              </w:rPr>
            </w:pPr>
            <w:r>
              <w:rPr>
                <w:rFonts w:ascii="Times New Roman" w:hAnsi="Times New Roman"/>
                <w:sz w:val="24"/>
                <w:szCs w:val="24"/>
              </w:rPr>
              <w:t xml:space="preserve">0,5 </w:t>
            </w:r>
            <w:proofErr w:type="gramStart"/>
            <w:r>
              <w:rPr>
                <w:rFonts w:ascii="Times New Roman" w:hAnsi="Times New Roman"/>
                <w:sz w:val="24"/>
                <w:szCs w:val="24"/>
              </w:rPr>
              <w:t>&lt; Е</w:t>
            </w:r>
            <w:proofErr w:type="gramEnd"/>
            <w:r>
              <w:rPr>
                <w:rFonts w:ascii="Times New Roman" w:hAnsi="Times New Roman"/>
                <w:sz w:val="24"/>
                <w:szCs w:val="24"/>
              </w:rPr>
              <w:t xml:space="preserve"> &lt; 0,7</w:t>
            </w:r>
          </w:p>
        </w:tc>
        <w:tc>
          <w:tcPr>
            <w:tcW w:w="3701" w:type="dxa"/>
            <w:tcBorders>
              <w:top w:val="nil"/>
              <w:left w:val="single" w:sz="8" w:space="0" w:color="auto"/>
              <w:bottom w:val="single" w:sz="8" w:space="0" w:color="auto"/>
              <w:right w:val="single" w:sz="8" w:space="0" w:color="auto"/>
            </w:tcBorders>
            <w:hideMark/>
          </w:tcPr>
          <w:p w:rsidR="001142C7" w:rsidRDefault="001142C7" w:rsidP="006B6C42">
            <w:pPr>
              <w:pStyle w:val="ConsPlusNormal"/>
              <w:spacing w:line="276" w:lineRule="auto"/>
              <w:jc w:val="both"/>
              <w:rPr>
                <w:rFonts w:ascii="Times New Roman" w:eastAsiaTheme="minorHAnsi" w:hAnsi="Times New Roman"/>
                <w:sz w:val="24"/>
                <w:szCs w:val="24"/>
              </w:rPr>
            </w:pPr>
            <w:r>
              <w:rPr>
                <w:rFonts w:ascii="Times New Roman" w:hAnsi="Times New Roman"/>
                <w:sz w:val="24"/>
                <w:szCs w:val="24"/>
              </w:rPr>
              <w:t xml:space="preserve">Уровень эффективности низкий </w:t>
            </w:r>
          </w:p>
        </w:tc>
      </w:tr>
      <w:tr w:rsidR="001142C7" w:rsidTr="006B6C42">
        <w:trPr>
          <w:gridBefore w:val="1"/>
          <w:gridAfter w:val="1"/>
          <w:wBefore w:w="61" w:type="dxa"/>
          <w:wAfter w:w="4632" w:type="dxa"/>
        </w:trPr>
        <w:tc>
          <w:tcPr>
            <w:tcW w:w="3811" w:type="dxa"/>
            <w:gridSpan w:val="2"/>
            <w:vMerge/>
            <w:tcBorders>
              <w:top w:val="nil"/>
              <w:left w:val="single" w:sz="8" w:space="0" w:color="auto"/>
              <w:bottom w:val="single" w:sz="8" w:space="0" w:color="auto"/>
              <w:right w:val="single" w:sz="8" w:space="0" w:color="auto"/>
            </w:tcBorders>
            <w:vAlign w:val="center"/>
            <w:hideMark/>
          </w:tcPr>
          <w:p w:rsidR="001142C7" w:rsidRDefault="001142C7" w:rsidP="006B6C42">
            <w:pPr>
              <w:rPr>
                <w:rFonts w:cs="Arial"/>
              </w:rPr>
            </w:pPr>
          </w:p>
        </w:tc>
        <w:tc>
          <w:tcPr>
            <w:tcW w:w="1844" w:type="dxa"/>
            <w:tcBorders>
              <w:top w:val="nil"/>
              <w:left w:val="single" w:sz="8" w:space="0" w:color="auto"/>
              <w:bottom w:val="single" w:sz="8" w:space="0" w:color="auto"/>
              <w:right w:val="single" w:sz="8" w:space="0" w:color="auto"/>
            </w:tcBorders>
            <w:hideMark/>
          </w:tcPr>
          <w:p w:rsidR="001142C7" w:rsidRDefault="001142C7" w:rsidP="006B6C42">
            <w:pPr>
              <w:pStyle w:val="ConsPlusNormal"/>
              <w:spacing w:line="276" w:lineRule="auto"/>
              <w:ind w:firstLine="540"/>
              <w:jc w:val="both"/>
              <w:rPr>
                <w:rFonts w:ascii="Times New Roman" w:eastAsiaTheme="minorHAnsi" w:hAnsi="Times New Roman"/>
                <w:sz w:val="24"/>
                <w:szCs w:val="24"/>
              </w:rPr>
            </w:pPr>
            <w:r>
              <w:rPr>
                <w:rFonts w:ascii="Times New Roman" w:hAnsi="Times New Roman"/>
                <w:sz w:val="24"/>
                <w:szCs w:val="24"/>
              </w:rPr>
              <w:t xml:space="preserve">Е </w:t>
            </w:r>
            <w:proofErr w:type="gramStart"/>
            <w:r>
              <w:rPr>
                <w:rFonts w:ascii="Times New Roman" w:hAnsi="Times New Roman"/>
                <w:sz w:val="24"/>
                <w:szCs w:val="24"/>
              </w:rPr>
              <w:t>&lt; 0</w:t>
            </w:r>
            <w:proofErr w:type="gramEnd"/>
            <w:r>
              <w:rPr>
                <w:rFonts w:ascii="Times New Roman" w:hAnsi="Times New Roman"/>
                <w:sz w:val="24"/>
                <w:szCs w:val="24"/>
              </w:rPr>
              <w:t xml:space="preserve">,5      </w:t>
            </w:r>
          </w:p>
        </w:tc>
        <w:tc>
          <w:tcPr>
            <w:tcW w:w="3701" w:type="dxa"/>
            <w:tcBorders>
              <w:top w:val="nil"/>
              <w:left w:val="single" w:sz="8" w:space="0" w:color="auto"/>
              <w:bottom w:val="single" w:sz="8" w:space="0" w:color="auto"/>
              <w:right w:val="single" w:sz="8" w:space="0" w:color="auto"/>
            </w:tcBorders>
            <w:hideMark/>
          </w:tcPr>
          <w:p w:rsidR="001142C7" w:rsidRDefault="001142C7" w:rsidP="006B6C42">
            <w:pPr>
              <w:pStyle w:val="ConsPlusNormal"/>
              <w:spacing w:line="276" w:lineRule="auto"/>
              <w:ind w:firstLine="540"/>
              <w:jc w:val="both"/>
              <w:rPr>
                <w:rFonts w:ascii="Times New Roman" w:eastAsiaTheme="minorHAnsi" w:hAnsi="Times New Roman"/>
                <w:sz w:val="24"/>
                <w:szCs w:val="24"/>
              </w:rPr>
            </w:pPr>
            <w:r>
              <w:rPr>
                <w:rFonts w:ascii="Times New Roman" w:hAnsi="Times New Roman"/>
                <w:sz w:val="24"/>
                <w:szCs w:val="24"/>
              </w:rPr>
              <w:t xml:space="preserve">Неэффективные                </w:t>
            </w:r>
          </w:p>
        </w:tc>
      </w:tr>
      <w:tr w:rsidR="001142C7" w:rsidRPr="00987A51" w:rsidTr="006B6C42">
        <w:tblPrEx>
          <w:tblCellMar>
            <w:left w:w="108" w:type="dxa"/>
            <w:right w:w="108" w:type="dxa"/>
          </w:tblCellMar>
        </w:tblPrEx>
        <w:trPr>
          <w:trHeight w:val="375"/>
        </w:trPr>
        <w:tc>
          <w:tcPr>
            <w:tcW w:w="2812" w:type="dxa"/>
            <w:gridSpan w:val="2"/>
            <w:tcBorders>
              <w:top w:val="nil"/>
              <w:left w:val="nil"/>
              <w:bottom w:val="nil"/>
              <w:right w:val="nil"/>
            </w:tcBorders>
            <w:shd w:val="clear" w:color="auto" w:fill="auto"/>
            <w:noWrap/>
            <w:vAlign w:val="bottom"/>
          </w:tcPr>
          <w:p w:rsidR="001142C7" w:rsidRPr="00987A51" w:rsidRDefault="001142C7" w:rsidP="006B6C42">
            <w:pPr>
              <w:spacing w:after="0" w:line="240" w:lineRule="auto"/>
              <w:rPr>
                <w:rFonts w:ascii="Calibri" w:eastAsia="Times New Roman" w:hAnsi="Calibri" w:cs="Times New Roman"/>
                <w:color w:val="000000"/>
                <w:lang w:eastAsia="ru-RU"/>
              </w:rPr>
            </w:pPr>
          </w:p>
        </w:tc>
        <w:tc>
          <w:tcPr>
            <w:tcW w:w="11237" w:type="dxa"/>
            <w:gridSpan w:val="4"/>
            <w:tcBorders>
              <w:top w:val="nil"/>
              <w:left w:val="nil"/>
              <w:bottom w:val="nil"/>
              <w:right w:val="nil"/>
            </w:tcBorders>
            <w:shd w:val="clear" w:color="auto" w:fill="auto"/>
            <w:noWrap/>
            <w:vAlign w:val="bottom"/>
            <w:hideMark/>
          </w:tcPr>
          <w:p w:rsidR="001142C7" w:rsidRDefault="001142C7" w:rsidP="006B6C4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1142C7" w:rsidRDefault="001142C7" w:rsidP="006B6C42">
            <w:pPr>
              <w:spacing w:after="0" w:line="240" w:lineRule="auto"/>
              <w:rPr>
                <w:rFonts w:ascii="Times New Roman" w:eastAsia="Times New Roman" w:hAnsi="Times New Roman" w:cs="Times New Roman"/>
                <w:b/>
                <w:bCs/>
                <w:sz w:val="24"/>
                <w:szCs w:val="24"/>
                <w:lang w:eastAsia="ru-RU"/>
              </w:rPr>
            </w:pPr>
          </w:p>
          <w:p w:rsidR="001142C7" w:rsidRDefault="001142C7" w:rsidP="006B6C42">
            <w:pPr>
              <w:spacing w:after="0" w:line="240" w:lineRule="auto"/>
              <w:rPr>
                <w:rFonts w:ascii="Times New Roman" w:eastAsia="Times New Roman" w:hAnsi="Times New Roman" w:cs="Times New Roman"/>
                <w:b/>
                <w:bCs/>
                <w:sz w:val="24"/>
                <w:szCs w:val="24"/>
                <w:lang w:eastAsia="ru-RU"/>
              </w:rPr>
            </w:pPr>
          </w:p>
          <w:p w:rsidR="001142C7" w:rsidRDefault="001142C7" w:rsidP="006B6C42">
            <w:pPr>
              <w:spacing w:after="0" w:line="240" w:lineRule="auto"/>
              <w:rPr>
                <w:rFonts w:ascii="Times New Roman" w:eastAsia="Times New Roman" w:hAnsi="Times New Roman" w:cs="Times New Roman"/>
                <w:b/>
                <w:bCs/>
                <w:sz w:val="24"/>
                <w:szCs w:val="24"/>
                <w:lang w:eastAsia="ru-RU"/>
              </w:rPr>
            </w:pPr>
          </w:p>
          <w:p w:rsidR="001142C7" w:rsidRDefault="001142C7" w:rsidP="006B6C42">
            <w:pPr>
              <w:spacing w:after="0" w:line="240" w:lineRule="auto"/>
              <w:rPr>
                <w:rFonts w:ascii="Times New Roman" w:eastAsia="Times New Roman" w:hAnsi="Times New Roman" w:cs="Times New Roman"/>
                <w:b/>
                <w:bCs/>
                <w:sz w:val="24"/>
                <w:szCs w:val="24"/>
                <w:lang w:eastAsia="ru-RU"/>
              </w:rPr>
            </w:pPr>
          </w:p>
          <w:p w:rsidR="001142C7" w:rsidRDefault="001142C7" w:rsidP="006B6C42">
            <w:pPr>
              <w:spacing w:after="0" w:line="240" w:lineRule="auto"/>
              <w:rPr>
                <w:rFonts w:ascii="Times New Roman" w:eastAsia="Times New Roman" w:hAnsi="Times New Roman" w:cs="Times New Roman"/>
                <w:b/>
                <w:bCs/>
                <w:sz w:val="24"/>
                <w:szCs w:val="24"/>
                <w:lang w:eastAsia="ru-RU"/>
              </w:rPr>
            </w:pPr>
          </w:p>
          <w:p w:rsidR="001142C7" w:rsidRDefault="001142C7" w:rsidP="006B6C42">
            <w:pPr>
              <w:spacing w:after="0" w:line="240" w:lineRule="auto"/>
              <w:rPr>
                <w:rFonts w:ascii="Times New Roman" w:eastAsia="Times New Roman" w:hAnsi="Times New Roman" w:cs="Times New Roman"/>
                <w:b/>
                <w:bCs/>
                <w:sz w:val="24"/>
                <w:szCs w:val="24"/>
                <w:lang w:eastAsia="ru-RU"/>
              </w:rPr>
            </w:pPr>
          </w:p>
          <w:p w:rsidR="001142C7" w:rsidRDefault="001142C7" w:rsidP="006B6C42">
            <w:pPr>
              <w:spacing w:after="0" w:line="240" w:lineRule="auto"/>
              <w:rPr>
                <w:rFonts w:ascii="Times New Roman" w:eastAsia="Times New Roman" w:hAnsi="Times New Roman" w:cs="Times New Roman"/>
                <w:b/>
                <w:bCs/>
                <w:sz w:val="24"/>
                <w:szCs w:val="24"/>
                <w:lang w:eastAsia="ru-RU"/>
              </w:rPr>
            </w:pPr>
          </w:p>
          <w:p w:rsidR="001142C7" w:rsidRDefault="001142C7" w:rsidP="006B6C42">
            <w:pPr>
              <w:spacing w:after="0" w:line="240" w:lineRule="auto"/>
              <w:rPr>
                <w:rFonts w:ascii="Times New Roman" w:eastAsia="Times New Roman" w:hAnsi="Times New Roman" w:cs="Times New Roman"/>
                <w:b/>
                <w:bCs/>
                <w:sz w:val="24"/>
                <w:szCs w:val="24"/>
                <w:lang w:eastAsia="ru-RU"/>
              </w:rPr>
            </w:pPr>
          </w:p>
          <w:p w:rsidR="001142C7" w:rsidRDefault="001142C7" w:rsidP="006B6C42">
            <w:pPr>
              <w:spacing w:after="0" w:line="240" w:lineRule="auto"/>
              <w:rPr>
                <w:rFonts w:ascii="Times New Roman" w:eastAsia="Times New Roman" w:hAnsi="Times New Roman" w:cs="Times New Roman"/>
                <w:b/>
                <w:bCs/>
                <w:sz w:val="24"/>
                <w:szCs w:val="24"/>
                <w:lang w:eastAsia="ru-RU"/>
              </w:rPr>
            </w:pPr>
          </w:p>
          <w:p w:rsidR="001142C7" w:rsidRDefault="001142C7" w:rsidP="006B6C42">
            <w:pPr>
              <w:spacing w:after="0" w:line="240" w:lineRule="auto"/>
              <w:rPr>
                <w:rFonts w:ascii="Times New Roman" w:eastAsia="Times New Roman" w:hAnsi="Times New Roman" w:cs="Times New Roman"/>
                <w:b/>
                <w:bCs/>
                <w:sz w:val="24"/>
                <w:szCs w:val="24"/>
                <w:lang w:eastAsia="ru-RU"/>
              </w:rPr>
            </w:pPr>
          </w:p>
          <w:p w:rsidR="001142C7" w:rsidRDefault="001142C7" w:rsidP="006B6C42">
            <w:pPr>
              <w:spacing w:after="0" w:line="240" w:lineRule="auto"/>
              <w:rPr>
                <w:rFonts w:ascii="Times New Roman" w:eastAsia="Times New Roman" w:hAnsi="Times New Roman" w:cs="Times New Roman"/>
                <w:b/>
                <w:bCs/>
                <w:sz w:val="24"/>
                <w:szCs w:val="24"/>
                <w:lang w:eastAsia="ru-RU"/>
              </w:rPr>
            </w:pPr>
          </w:p>
          <w:p w:rsidR="001142C7" w:rsidRPr="00987A51" w:rsidRDefault="001142C7" w:rsidP="006B6C42">
            <w:pPr>
              <w:spacing w:after="0" w:line="240" w:lineRule="auto"/>
              <w:ind w:left="4512"/>
              <w:rPr>
                <w:rFonts w:ascii="Calibri" w:eastAsia="Times New Roman" w:hAnsi="Calibri" w:cs="Times New Roman"/>
                <w:color w:val="000000"/>
                <w:lang w:eastAsia="ru-RU"/>
              </w:rPr>
            </w:pPr>
            <w:r>
              <w:rPr>
                <w:rFonts w:ascii="Times New Roman" w:eastAsia="Times New Roman" w:hAnsi="Times New Roman" w:cs="Times New Roman"/>
                <w:b/>
                <w:bCs/>
                <w:sz w:val="24"/>
                <w:szCs w:val="24"/>
                <w:lang w:eastAsia="ru-RU"/>
              </w:rPr>
              <w:lastRenderedPageBreak/>
              <w:t xml:space="preserve">   Приложение№3</w:t>
            </w:r>
          </w:p>
        </w:tc>
      </w:tr>
      <w:tr w:rsidR="001142C7" w:rsidRPr="0029492F" w:rsidTr="006B6C42">
        <w:tblPrEx>
          <w:tblCellMar>
            <w:left w:w="108" w:type="dxa"/>
            <w:right w:w="108" w:type="dxa"/>
          </w:tblCellMar>
        </w:tblPrEx>
        <w:trPr>
          <w:trHeight w:val="375"/>
        </w:trPr>
        <w:tc>
          <w:tcPr>
            <w:tcW w:w="14049" w:type="dxa"/>
            <w:gridSpan w:val="6"/>
            <w:tcBorders>
              <w:top w:val="nil"/>
              <w:left w:val="nil"/>
              <w:bottom w:val="nil"/>
              <w:right w:val="nil"/>
            </w:tcBorders>
            <w:shd w:val="clear" w:color="auto" w:fill="auto"/>
            <w:noWrap/>
            <w:hideMark/>
          </w:tcPr>
          <w:p w:rsidR="001142C7" w:rsidRPr="0029492F" w:rsidRDefault="001142C7" w:rsidP="006B6C42">
            <w:pPr>
              <w:pStyle w:val="ab"/>
            </w:pPr>
            <w:r>
              <w:lastRenderedPageBreak/>
              <w:t xml:space="preserve">                                                                       </w:t>
            </w:r>
            <w:proofErr w:type="gramStart"/>
            <w:r w:rsidRPr="0029492F">
              <w:t>к</w:t>
            </w:r>
            <w:proofErr w:type="gramEnd"/>
            <w:r w:rsidRPr="0029492F">
              <w:t xml:space="preserve"> Программе </w:t>
            </w:r>
            <w:r>
              <w:t xml:space="preserve"> </w:t>
            </w:r>
            <w:r w:rsidRPr="0029492F">
              <w:t xml:space="preserve"> Администрация </w:t>
            </w:r>
          </w:p>
        </w:tc>
      </w:tr>
      <w:tr w:rsidR="001142C7" w:rsidRPr="0029492F" w:rsidTr="006B6C42">
        <w:tblPrEx>
          <w:tblCellMar>
            <w:left w:w="108" w:type="dxa"/>
            <w:right w:w="108" w:type="dxa"/>
          </w:tblCellMar>
        </w:tblPrEx>
        <w:trPr>
          <w:trHeight w:val="300"/>
        </w:trPr>
        <w:tc>
          <w:tcPr>
            <w:tcW w:w="14049" w:type="dxa"/>
            <w:gridSpan w:val="6"/>
            <w:tcBorders>
              <w:top w:val="nil"/>
              <w:left w:val="nil"/>
              <w:bottom w:val="nil"/>
              <w:right w:val="nil"/>
            </w:tcBorders>
            <w:shd w:val="clear" w:color="auto" w:fill="auto"/>
            <w:noWrap/>
            <w:hideMark/>
          </w:tcPr>
          <w:p w:rsidR="001142C7" w:rsidRPr="0029492F" w:rsidRDefault="001142C7" w:rsidP="006B6C42">
            <w:pPr>
              <w:pStyle w:val="ab"/>
            </w:pPr>
            <w:r>
              <w:t xml:space="preserve">                                                                                          </w:t>
            </w:r>
            <w:r w:rsidRPr="0029492F">
              <w:t>МО</w:t>
            </w:r>
            <w:r>
              <w:t>-СП «</w:t>
            </w:r>
            <w:proofErr w:type="spellStart"/>
            <w:r>
              <w:t>Бичурское</w:t>
            </w:r>
            <w:proofErr w:type="spellEnd"/>
            <w:r w:rsidRPr="0029492F">
              <w:t>»</w:t>
            </w:r>
          </w:p>
        </w:tc>
      </w:tr>
      <w:tr w:rsidR="001142C7" w:rsidRPr="0029492F" w:rsidTr="006B6C42">
        <w:tblPrEx>
          <w:tblCellMar>
            <w:left w:w="108" w:type="dxa"/>
            <w:right w:w="108" w:type="dxa"/>
          </w:tblCellMar>
        </w:tblPrEx>
        <w:trPr>
          <w:trHeight w:val="300"/>
        </w:trPr>
        <w:tc>
          <w:tcPr>
            <w:tcW w:w="14049" w:type="dxa"/>
            <w:gridSpan w:val="6"/>
            <w:tcBorders>
              <w:top w:val="nil"/>
              <w:left w:val="nil"/>
              <w:bottom w:val="nil"/>
              <w:right w:val="nil"/>
            </w:tcBorders>
            <w:shd w:val="clear" w:color="auto" w:fill="auto"/>
            <w:noWrap/>
            <w:hideMark/>
          </w:tcPr>
          <w:p w:rsidR="001142C7" w:rsidRPr="0029492F" w:rsidRDefault="001142C7" w:rsidP="006B6C42">
            <w:pPr>
              <w:pStyle w:val="ab"/>
              <w:tabs>
                <w:tab w:val="left" w:pos="9328"/>
              </w:tabs>
            </w:pPr>
            <w:r w:rsidRPr="0029492F">
              <w:t xml:space="preserve"> </w:t>
            </w:r>
            <w:r>
              <w:t xml:space="preserve">                                                                                 </w:t>
            </w:r>
            <w:r w:rsidRPr="0029492F">
              <w:t>«Формирование комфортной</w:t>
            </w:r>
          </w:p>
        </w:tc>
      </w:tr>
      <w:tr w:rsidR="001142C7" w:rsidRPr="0029492F" w:rsidTr="006B6C42">
        <w:tblPrEx>
          <w:tblCellMar>
            <w:left w:w="108" w:type="dxa"/>
            <w:right w:w="108" w:type="dxa"/>
          </w:tblCellMar>
        </w:tblPrEx>
        <w:trPr>
          <w:trHeight w:val="300"/>
        </w:trPr>
        <w:tc>
          <w:tcPr>
            <w:tcW w:w="14049" w:type="dxa"/>
            <w:gridSpan w:val="6"/>
            <w:tcBorders>
              <w:top w:val="nil"/>
              <w:left w:val="nil"/>
              <w:bottom w:val="nil"/>
              <w:right w:val="nil"/>
            </w:tcBorders>
            <w:shd w:val="clear" w:color="auto" w:fill="auto"/>
            <w:noWrap/>
            <w:hideMark/>
          </w:tcPr>
          <w:p w:rsidR="001142C7" w:rsidRPr="0029492F" w:rsidRDefault="001142C7" w:rsidP="006B6C42">
            <w:pPr>
              <w:pStyle w:val="ab"/>
            </w:pPr>
            <w:r>
              <w:t xml:space="preserve">                                                                             </w:t>
            </w:r>
            <w:proofErr w:type="gramStart"/>
            <w:r w:rsidRPr="0029492F">
              <w:t>городской</w:t>
            </w:r>
            <w:proofErr w:type="gramEnd"/>
            <w:r w:rsidRPr="0029492F">
              <w:t xml:space="preserve"> среды на территории </w:t>
            </w:r>
          </w:p>
        </w:tc>
      </w:tr>
      <w:tr w:rsidR="001142C7" w:rsidRPr="0029492F" w:rsidTr="006B6C42">
        <w:tblPrEx>
          <w:tblCellMar>
            <w:left w:w="108" w:type="dxa"/>
            <w:right w:w="108" w:type="dxa"/>
          </w:tblCellMar>
        </w:tblPrEx>
        <w:trPr>
          <w:trHeight w:val="300"/>
        </w:trPr>
        <w:tc>
          <w:tcPr>
            <w:tcW w:w="14049" w:type="dxa"/>
            <w:gridSpan w:val="6"/>
            <w:tcBorders>
              <w:top w:val="nil"/>
              <w:left w:val="nil"/>
              <w:bottom w:val="nil"/>
              <w:right w:val="nil"/>
            </w:tcBorders>
            <w:shd w:val="clear" w:color="auto" w:fill="auto"/>
            <w:noWrap/>
            <w:hideMark/>
          </w:tcPr>
          <w:p w:rsidR="001142C7" w:rsidRDefault="001142C7" w:rsidP="006B6C42">
            <w:pPr>
              <w:pStyle w:val="ab"/>
              <w:rPr>
                <w:szCs w:val="28"/>
              </w:rPr>
            </w:pPr>
            <w:r>
              <w:rPr>
                <w:szCs w:val="28"/>
              </w:rPr>
              <w:t xml:space="preserve">                                                                                 </w:t>
            </w:r>
            <w:proofErr w:type="gramStart"/>
            <w:r w:rsidRPr="0029492F">
              <w:rPr>
                <w:szCs w:val="28"/>
              </w:rPr>
              <w:t>муниципального</w:t>
            </w:r>
            <w:proofErr w:type="gramEnd"/>
            <w:r w:rsidRPr="0029492F">
              <w:rPr>
                <w:szCs w:val="28"/>
              </w:rPr>
              <w:t xml:space="preserve"> образования</w:t>
            </w:r>
          </w:p>
          <w:p w:rsidR="001142C7" w:rsidRDefault="001142C7" w:rsidP="006B6C42">
            <w:pPr>
              <w:pStyle w:val="ab"/>
              <w:jc w:val="center"/>
            </w:pPr>
            <w:proofErr w:type="gramStart"/>
            <w:r>
              <w:rPr>
                <w:szCs w:val="28"/>
              </w:rPr>
              <w:t>сельское</w:t>
            </w:r>
            <w:proofErr w:type="gramEnd"/>
            <w:r>
              <w:rPr>
                <w:szCs w:val="28"/>
              </w:rPr>
              <w:t xml:space="preserve"> поселение</w:t>
            </w:r>
            <w:r>
              <w:t xml:space="preserve">                                                                           </w:t>
            </w:r>
          </w:p>
          <w:p w:rsidR="001142C7" w:rsidRPr="0029492F" w:rsidRDefault="001142C7" w:rsidP="006B6C42">
            <w:pPr>
              <w:pStyle w:val="ab"/>
              <w:rPr>
                <w:sz w:val="24"/>
                <w:szCs w:val="24"/>
              </w:rPr>
            </w:pPr>
            <w:r>
              <w:t xml:space="preserve">                                                                            «</w:t>
            </w:r>
            <w:proofErr w:type="spellStart"/>
            <w:r>
              <w:t>Бичурское</w:t>
            </w:r>
            <w:proofErr w:type="spellEnd"/>
            <w:r>
              <w:t xml:space="preserve">» на </w:t>
            </w:r>
            <w:r w:rsidRPr="00896BEA">
              <w:t>201</w:t>
            </w:r>
            <w:r>
              <w:t>8 – 2022 годы»</w:t>
            </w:r>
            <w:r w:rsidRPr="0029492F">
              <w:rPr>
                <w:sz w:val="24"/>
                <w:szCs w:val="24"/>
              </w:rPr>
              <w:t xml:space="preserve"> </w:t>
            </w:r>
          </w:p>
        </w:tc>
      </w:tr>
    </w:tbl>
    <w:p w:rsidR="001142C7" w:rsidRDefault="001142C7" w:rsidP="001142C7">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1142C7" w:rsidRDefault="001142C7" w:rsidP="001142C7">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1142C7" w:rsidRPr="00415D0F" w:rsidRDefault="001142C7" w:rsidP="001142C7">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Подпрограмма №1</w:t>
      </w:r>
    </w:p>
    <w:p w:rsidR="001142C7" w:rsidRPr="00415D0F" w:rsidRDefault="001142C7" w:rsidP="001142C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«Благоустройство дворовых территорий в МО-СП</w:t>
      </w:r>
      <w:r w:rsidRPr="00415D0F">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Бичурское</w:t>
      </w:r>
      <w:proofErr w:type="spellEnd"/>
      <w:r w:rsidRPr="00415D0F">
        <w:rPr>
          <w:rFonts w:ascii="Times New Roman" w:eastAsia="Times New Roman" w:hAnsi="Times New Roman" w:cs="Times New Roman"/>
          <w:b/>
          <w:bCs/>
          <w:sz w:val="24"/>
          <w:szCs w:val="24"/>
          <w:lang w:eastAsia="ru-RU"/>
        </w:rPr>
        <w:t>»</w:t>
      </w:r>
    </w:p>
    <w:p w:rsidR="001142C7" w:rsidRPr="00415D0F" w:rsidRDefault="001142C7" w:rsidP="001142C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142C7" w:rsidRPr="00415D0F" w:rsidRDefault="001142C7" w:rsidP="001142C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963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6094"/>
      </w:tblGrid>
      <w:tr w:rsidR="001142C7" w:rsidRPr="00415D0F" w:rsidTr="006B6C42">
        <w:tc>
          <w:tcPr>
            <w:tcW w:w="3544" w:type="dxa"/>
          </w:tcPr>
          <w:p w:rsidR="001142C7" w:rsidRPr="00415D0F" w:rsidRDefault="001142C7" w:rsidP="006B6C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Наименование </w:t>
            </w:r>
            <w:r>
              <w:rPr>
                <w:rFonts w:ascii="Times New Roman" w:eastAsia="Times New Roman" w:hAnsi="Times New Roman" w:cs="Times New Roman"/>
                <w:sz w:val="24"/>
                <w:szCs w:val="24"/>
                <w:lang w:eastAsia="ru-RU"/>
              </w:rPr>
              <w:t>подп</w:t>
            </w:r>
            <w:r w:rsidRPr="00415D0F">
              <w:rPr>
                <w:rFonts w:ascii="Times New Roman" w:eastAsia="Times New Roman" w:hAnsi="Times New Roman" w:cs="Times New Roman"/>
                <w:sz w:val="24"/>
                <w:szCs w:val="24"/>
                <w:lang w:eastAsia="ru-RU"/>
              </w:rPr>
              <w:t>рограммы</w:t>
            </w:r>
          </w:p>
        </w:tc>
        <w:tc>
          <w:tcPr>
            <w:tcW w:w="6094" w:type="dxa"/>
          </w:tcPr>
          <w:p w:rsidR="001142C7" w:rsidRPr="00415D0F" w:rsidRDefault="001142C7" w:rsidP="006B6C42">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C14706">
              <w:rPr>
                <w:rFonts w:ascii="Times New Roman" w:eastAsia="Times New Roman" w:hAnsi="Times New Roman" w:cs="Times New Roman"/>
                <w:bCs/>
                <w:sz w:val="24"/>
                <w:szCs w:val="24"/>
                <w:lang w:eastAsia="ru-RU"/>
              </w:rPr>
              <w:t>«Благоустройство дворовых территорий в МО</w:t>
            </w:r>
            <w:r>
              <w:rPr>
                <w:rFonts w:ascii="Times New Roman" w:eastAsia="Times New Roman" w:hAnsi="Times New Roman" w:cs="Times New Roman"/>
                <w:bCs/>
                <w:sz w:val="24"/>
                <w:szCs w:val="24"/>
                <w:lang w:eastAsia="ru-RU"/>
              </w:rPr>
              <w:t>-СП</w:t>
            </w:r>
            <w:r w:rsidRPr="00C14706">
              <w:rPr>
                <w:rFonts w:ascii="Times New Roman" w:eastAsia="Times New Roman" w:hAnsi="Times New Roman" w:cs="Times New Roman"/>
                <w:bCs/>
                <w:sz w:val="24"/>
                <w:szCs w:val="24"/>
                <w:lang w:eastAsia="ru-RU"/>
              </w:rPr>
              <w:t xml:space="preserve"> «</w:t>
            </w:r>
            <w:proofErr w:type="spellStart"/>
            <w:proofErr w:type="gramStart"/>
            <w:r w:rsidRPr="00C14706">
              <w:rPr>
                <w:rFonts w:ascii="Times New Roman" w:eastAsia="Times New Roman" w:hAnsi="Times New Roman" w:cs="Times New Roman"/>
                <w:bCs/>
                <w:sz w:val="24"/>
                <w:szCs w:val="24"/>
                <w:lang w:eastAsia="ru-RU"/>
              </w:rPr>
              <w:t>Бичурск</w:t>
            </w:r>
            <w:r>
              <w:rPr>
                <w:rFonts w:ascii="Times New Roman" w:eastAsia="Times New Roman" w:hAnsi="Times New Roman" w:cs="Times New Roman"/>
                <w:bCs/>
                <w:sz w:val="24"/>
                <w:szCs w:val="24"/>
                <w:lang w:eastAsia="ru-RU"/>
              </w:rPr>
              <w:t>ое</w:t>
            </w:r>
            <w:proofErr w:type="spellEnd"/>
            <w:r w:rsidRPr="00C14706">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415D0F">
              <w:rPr>
                <w:rFonts w:ascii="Times New Roman" w:eastAsia="Times New Roman" w:hAnsi="Times New Roman" w:cs="Times New Roman"/>
                <w:sz w:val="24"/>
                <w:szCs w:val="24"/>
                <w:lang w:eastAsia="ru-RU"/>
              </w:rPr>
              <w:t xml:space="preserve"> (</w:t>
            </w:r>
            <w:proofErr w:type="gramEnd"/>
            <w:r w:rsidRPr="00415D0F">
              <w:rPr>
                <w:rFonts w:ascii="Times New Roman" w:eastAsia="Times New Roman" w:hAnsi="Times New Roman" w:cs="Times New Roman"/>
                <w:sz w:val="24"/>
                <w:szCs w:val="24"/>
                <w:lang w:eastAsia="ru-RU"/>
              </w:rPr>
              <w:t xml:space="preserve">далее </w:t>
            </w:r>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рограмма</w:t>
            </w:r>
            <w:r>
              <w:rPr>
                <w:rFonts w:ascii="Times New Roman" w:eastAsia="Times New Roman" w:hAnsi="Times New Roman" w:cs="Times New Roman"/>
                <w:sz w:val="24"/>
                <w:szCs w:val="24"/>
                <w:lang w:eastAsia="ru-RU"/>
              </w:rPr>
              <w:t xml:space="preserve"> 1</w:t>
            </w:r>
            <w:r w:rsidRPr="00415D0F">
              <w:rPr>
                <w:rFonts w:ascii="Times New Roman" w:eastAsia="Times New Roman" w:hAnsi="Times New Roman" w:cs="Times New Roman"/>
                <w:sz w:val="24"/>
                <w:szCs w:val="24"/>
                <w:lang w:eastAsia="ru-RU"/>
              </w:rPr>
              <w:t>)</w:t>
            </w:r>
          </w:p>
        </w:tc>
      </w:tr>
      <w:tr w:rsidR="001142C7" w:rsidRPr="00415D0F" w:rsidTr="006B6C42">
        <w:trPr>
          <w:trHeight w:val="600"/>
        </w:trPr>
        <w:tc>
          <w:tcPr>
            <w:tcW w:w="3544" w:type="dxa"/>
          </w:tcPr>
          <w:p w:rsidR="001142C7" w:rsidRPr="00415D0F" w:rsidRDefault="001142C7" w:rsidP="006B6C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Ответственный исполнитель </w:t>
            </w:r>
            <w:r>
              <w:rPr>
                <w:rFonts w:ascii="Times New Roman" w:eastAsia="Times New Roman" w:hAnsi="Times New Roman" w:cs="Times New Roman"/>
                <w:sz w:val="24"/>
                <w:szCs w:val="24"/>
                <w:lang w:eastAsia="ru-RU"/>
              </w:rPr>
              <w:t>подп</w:t>
            </w:r>
            <w:r w:rsidRPr="00415D0F">
              <w:rPr>
                <w:rFonts w:ascii="Times New Roman" w:eastAsia="Times New Roman" w:hAnsi="Times New Roman" w:cs="Times New Roman"/>
                <w:sz w:val="24"/>
                <w:szCs w:val="24"/>
                <w:lang w:eastAsia="ru-RU"/>
              </w:rPr>
              <w:t>рограммы</w:t>
            </w:r>
          </w:p>
        </w:tc>
        <w:tc>
          <w:tcPr>
            <w:tcW w:w="6094" w:type="dxa"/>
          </w:tcPr>
          <w:p w:rsidR="001142C7" w:rsidRDefault="001142C7" w:rsidP="006B6C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142C7" w:rsidRPr="00415D0F" w:rsidRDefault="001142C7" w:rsidP="006B6C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Администрация МО «</w:t>
            </w:r>
            <w:proofErr w:type="spellStart"/>
            <w:r>
              <w:rPr>
                <w:rFonts w:ascii="Times New Roman" w:eastAsia="Times New Roman" w:hAnsi="Times New Roman" w:cs="Times New Roman"/>
                <w:sz w:val="24"/>
                <w:szCs w:val="24"/>
                <w:lang w:eastAsia="ru-RU"/>
              </w:rPr>
              <w:t>Бичурское</w:t>
            </w:r>
            <w:proofErr w:type="spellEnd"/>
            <w:r w:rsidRPr="00415D0F">
              <w:rPr>
                <w:rFonts w:ascii="Times New Roman" w:eastAsia="Times New Roman" w:hAnsi="Times New Roman" w:cs="Times New Roman"/>
                <w:sz w:val="24"/>
                <w:szCs w:val="24"/>
                <w:lang w:eastAsia="ru-RU"/>
              </w:rPr>
              <w:t>»</w:t>
            </w:r>
          </w:p>
          <w:p w:rsidR="001142C7" w:rsidRPr="00415D0F" w:rsidRDefault="001142C7" w:rsidP="006B6C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142C7" w:rsidRPr="00415D0F" w:rsidTr="006B6C42">
        <w:trPr>
          <w:trHeight w:val="975"/>
        </w:trPr>
        <w:tc>
          <w:tcPr>
            <w:tcW w:w="3544" w:type="dxa"/>
          </w:tcPr>
          <w:p w:rsidR="001142C7" w:rsidRPr="00415D0F" w:rsidRDefault="001142C7" w:rsidP="006B6C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Соисполнители </w:t>
            </w:r>
            <w:r>
              <w:rPr>
                <w:rFonts w:ascii="Times New Roman" w:eastAsia="Times New Roman" w:hAnsi="Times New Roman" w:cs="Times New Roman"/>
                <w:sz w:val="24"/>
                <w:szCs w:val="24"/>
                <w:lang w:eastAsia="ru-RU"/>
              </w:rPr>
              <w:t>под</w:t>
            </w:r>
            <w:r w:rsidRPr="00415D0F">
              <w:rPr>
                <w:rFonts w:ascii="Times New Roman" w:eastAsia="Times New Roman" w:hAnsi="Times New Roman" w:cs="Times New Roman"/>
                <w:sz w:val="24"/>
                <w:szCs w:val="24"/>
                <w:lang w:eastAsia="ru-RU"/>
              </w:rPr>
              <w:t xml:space="preserve">программы </w:t>
            </w:r>
          </w:p>
        </w:tc>
        <w:tc>
          <w:tcPr>
            <w:tcW w:w="6094" w:type="dxa"/>
          </w:tcPr>
          <w:p w:rsidR="001142C7" w:rsidRDefault="001142C7" w:rsidP="006B6C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Собственники помещений многоквартирных жилых домов (по согласованию)</w:t>
            </w:r>
          </w:p>
          <w:p w:rsidR="001142C7" w:rsidRPr="00415D0F" w:rsidRDefault="001142C7" w:rsidP="006B6C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Заинтересованные лица (физические лица, юридические лица)</w:t>
            </w:r>
          </w:p>
        </w:tc>
      </w:tr>
      <w:tr w:rsidR="001142C7" w:rsidRPr="00415D0F" w:rsidTr="006B6C42">
        <w:trPr>
          <w:trHeight w:val="649"/>
        </w:trPr>
        <w:tc>
          <w:tcPr>
            <w:tcW w:w="3544" w:type="dxa"/>
          </w:tcPr>
          <w:p w:rsidR="001142C7" w:rsidRPr="00415D0F" w:rsidRDefault="001142C7" w:rsidP="006B6C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w:t>
            </w:r>
            <w:r w:rsidRPr="00415D0F">
              <w:rPr>
                <w:rFonts w:ascii="Times New Roman" w:eastAsia="Times New Roman" w:hAnsi="Times New Roman" w:cs="Times New Roman"/>
                <w:sz w:val="24"/>
                <w:szCs w:val="24"/>
                <w:lang w:eastAsia="ru-RU"/>
              </w:rPr>
              <w:t xml:space="preserve">ель </w:t>
            </w:r>
            <w:r>
              <w:rPr>
                <w:rFonts w:ascii="Times New Roman" w:eastAsia="Times New Roman" w:hAnsi="Times New Roman" w:cs="Times New Roman"/>
                <w:sz w:val="24"/>
                <w:szCs w:val="24"/>
                <w:lang w:eastAsia="ru-RU"/>
              </w:rPr>
              <w:t>подпрограммы</w:t>
            </w:r>
          </w:p>
        </w:tc>
        <w:tc>
          <w:tcPr>
            <w:tcW w:w="6094" w:type="dxa"/>
          </w:tcPr>
          <w:p w:rsidR="001142C7" w:rsidRPr="00415D0F" w:rsidRDefault="001142C7" w:rsidP="006B6C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качества и комфорта</w:t>
            </w:r>
            <w:r w:rsidRPr="00415D0F">
              <w:rPr>
                <w:rFonts w:ascii="Times New Roman" w:eastAsia="Times New Roman" w:hAnsi="Times New Roman" w:cs="Times New Roman"/>
                <w:sz w:val="24"/>
                <w:szCs w:val="24"/>
                <w:lang w:eastAsia="ru-RU"/>
              </w:rPr>
              <w:t xml:space="preserve"> в местах постоянно</w:t>
            </w:r>
            <w:r>
              <w:rPr>
                <w:rFonts w:ascii="Times New Roman" w:eastAsia="Times New Roman" w:hAnsi="Times New Roman" w:cs="Times New Roman"/>
                <w:sz w:val="24"/>
                <w:szCs w:val="24"/>
                <w:lang w:eastAsia="ru-RU"/>
              </w:rPr>
              <w:t>го проживания (территории МКД)</w:t>
            </w:r>
          </w:p>
        </w:tc>
      </w:tr>
      <w:tr w:rsidR="001142C7" w:rsidRPr="00415D0F" w:rsidTr="006B6C42">
        <w:trPr>
          <w:trHeight w:val="738"/>
        </w:trPr>
        <w:tc>
          <w:tcPr>
            <w:tcW w:w="3544" w:type="dxa"/>
          </w:tcPr>
          <w:p w:rsidR="001142C7" w:rsidRPr="00415D0F" w:rsidRDefault="001142C7" w:rsidP="006B6C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415D0F">
              <w:rPr>
                <w:rFonts w:ascii="Times New Roman" w:eastAsia="Times New Roman" w:hAnsi="Times New Roman" w:cs="Times New Roman"/>
                <w:sz w:val="24"/>
                <w:szCs w:val="24"/>
                <w:lang w:eastAsia="ru-RU"/>
              </w:rPr>
              <w:t xml:space="preserve">адачи </w:t>
            </w:r>
            <w:r>
              <w:rPr>
                <w:rFonts w:ascii="Times New Roman" w:eastAsia="Times New Roman" w:hAnsi="Times New Roman" w:cs="Times New Roman"/>
                <w:sz w:val="24"/>
                <w:szCs w:val="24"/>
                <w:lang w:eastAsia="ru-RU"/>
              </w:rPr>
              <w:t>подпрограммы</w:t>
            </w:r>
          </w:p>
        </w:tc>
        <w:tc>
          <w:tcPr>
            <w:tcW w:w="6094" w:type="dxa"/>
          </w:tcPr>
          <w:p w:rsidR="001142C7" w:rsidRPr="00415D0F" w:rsidRDefault="001142C7" w:rsidP="006B6C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дворовых </w:t>
            </w:r>
            <w:r w:rsidRPr="00415D0F">
              <w:rPr>
                <w:rFonts w:ascii="Times New Roman" w:eastAsia="Times New Roman" w:hAnsi="Times New Roman" w:cs="Times New Roman"/>
                <w:sz w:val="24"/>
                <w:szCs w:val="24"/>
                <w:lang w:eastAsia="ru-RU"/>
              </w:rPr>
              <w:t>территорий МКД.</w:t>
            </w:r>
          </w:p>
          <w:p w:rsidR="001142C7" w:rsidRDefault="001142C7" w:rsidP="006B6C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Повышения уровня комфортности проживания населения района.</w:t>
            </w:r>
          </w:p>
        </w:tc>
      </w:tr>
      <w:tr w:rsidR="001142C7" w:rsidRPr="00415D0F" w:rsidTr="006B6C42">
        <w:trPr>
          <w:trHeight w:val="1163"/>
        </w:trPr>
        <w:tc>
          <w:tcPr>
            <w:tcW w:w="3544" w:type="dxa"/>
          </w:tcPr>
          <w:p w:rsidR="001142C7" w:rsidRPr="00415D0F" w:rsidRDefault="001142C7" w:rsidP="006B6C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w:t>
            </w:r>
            <w:r w:rsidRPr="00415D0F">
              <w:rPr>
                <w:rFonts w:ascii="Times New Roman" w:eastAsia="Times New Roman" w:hAnsi="Times New Roman" w:cs="Times New Roman"/>
                <w:sz w:val="24"/>
                <w:szCs w:val="24"/>
                <w:lang w:eastAsia="ru-RU"/>
              </w:rPr>
              <w:t xml:space="preserve"> индикаторы </w:t>
            </w:r>
            <w:r>
              <w:rPr>
                <w:rFonts w:ascii="Times New Roman" w:eastAsia="Times New Roman" w:hAnsi="Times New Roman" w:cs="Times New Roman"/>
                <w:sz w:val="24"/>
                <w:szCs w:val="24"/>
                <w:lang w:eastAsia="ru-RU"/>
              </w:rPr>
              <w:t>подп</w:t>
            </w:r>
            <w:r w:rsidRPr="00415D0F">
              <w:rPr>
                <w:rFonts w:ascii="Times New Roman" w:eastAsia="Times New Roman" w:hAnsi="Times New Roman" w:cs="Times New Roman"/>
                <w:sz w:val="24"/>
                <w:szCs w:val="24"/>
                <w:lang w:eastAsia="ru-RU"/>
              </w:rPr>
              <w:t>рограммы</w:t>
            </w:r>
          </w:p>
        </w:tc>
        <w:tc>
          <w:tcPr>
            <w:tcW w:w="6094" w:type="dxa"/>
          </w:tcPr>
          <w:p w:rsidR="001142C7" w:rsidRPr="00415D0F" w:rsidRDefault="001142C7" w:rsidP="006B6C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доля благоустроенных дворовых территорий     </w:t>
            </w:r>
            <w:r>
              <w:rPr>
                <w:rFonts w:ascii="Times New Roman" w:eastAsia="Times New Roman" w:hAnsi="Times New Roman" w:cs="Times New Roman"/>
                <w:sz w:val="24"/>
                <w:szCs w:val="24"/>
                <w:lang w:eastAsia="ru-RU"/>
              </w:rPr>
              <w:t>МКД</w:t>
            </w:r>
            <w:r w:rsidRPr="00415D0F">
              <w:rPr>
                <w:rFonts w:ascii="Times New Roman" w:eastAsia="Times New Roman" w:hAnsi="Times New Roman" w:cs="Times New Roman"/>
                <w:sz w:val="24"/>
                <w:szCs w:val="24"/>
                <w:lang w:eastAsia="ru-RU"/>
              </w:rPr>
              <w:t xml:space="preserve">      от общего количества дворовых территорий </w:t>
            </w:r>
            <w:r>
              <w:rPr>
                <w:rFonts w:ascii="Times New Roman" w:eastAsia="Times New Roman" w:hAnsi="Times New Roman" w:cs="Times New Roman"/>
                <w:sz w:val="24"/>
                <w:szCs w:val="24"/>
                <w:lang w:eastAsia="ru-RU"/>
              </w:rPr>
              <w:t xml:space="preserve">МКД, </w:t>
            </w:r>
            <w:r w:rsidRPr="002C3D21">
              <w:rPr>
                <w:rFonts w:ascii="Times New Roman" w:hAnsi="Times New Roman" w:cs="Times New Roman"/>
              </w:rPr>
              <w:t xml:space="preserve">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r>
              <w:rPr>
                <w:rFonts w:ascii="Times New Roman" w:eastAsia="Times New Roman" w:hAnsi="Times New Roman" w:cs="Times New Roman"/>
                <w:sz w:val="24"/>
                <w:szCs w:val="24"/>
                <w:lang w:eastAsia="ru-RU"/>
              </w:rPr>
              <w:t xml:space="preserve"> - </w:t>
            </w:r>
            <w:r w:rsidRPr="00415D0F">
              <w:rPr>
                <w:rFonts w:ascii="Times New Roman" w:eastAsia="Times New Roman" w:hAnsi="Times New Roman" w:cs="Times New Roman"/>
                <w:sz w:val="24"/>
                <w:szCs w:val="24"/>
                <w:lang w:eastAsia="ru-RU"/>
              </w:rPr>
              <w:t>%;</w:t>
            </w:r>
          </w:p>
          <w:p w:rsidR="001142C7" w:rsidRPr="00415D0F" w:rsidRDefault="001142C7" w:rsidP="006B6C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количество благоустрое</w:t>
            </w:r>
            <w:r>
              <w:rPr>
                <w:rFonts w:ascii="Times New Roman" w:eastAsia="Times New Roman" w:hAnsi="Times New Roman" w:cs="Times New Roman"/>
                <w:sz w:val="24"/>
                <w:szCs w:val="24"/>
                <w:lang w:eastAsia="ru-RU"/>
              </w:rPr>
              <w:t xml:space="preserve">нных дворовых </w:t>
            </w:r>
            <w:proofErr w:type="gramStart"/>
            <w:r>
              <w:rPr>
                <w:rFonts w:ascii="Times New Roman" w:eastAsia="Times New Roman" w:hAnsi="Times New Roman" w:cs="Times New Roman"/>
                <w:sz w:val="24"/>
                <w:szCs w:val="24"/>
                <w:lang w:eastAsia="ru-RU"/>
              </w:rPr>
              <w:t>территорий,  ед.</w:t>
            </w:r>
            <w:proofErr w:type="gramEnd"/>
            <w:r>
              <w:rPr>
                <w:rFonts w:ascii="Times New Roman" w:eastAsia="Times New Roman" w:hAnsi="Times New Roman" w:cs="Times New Roman"/>
                <w:sz w:val="24"/>
                <w:szCs w:val="24"/>
                <w:lang w:eastAsia="ru-RU"/>
              </w:rPr>
              <w:t>;</w:t>
            </w:r>
          </w:p>
        </w:tc>
      </w:tr>
      <w:tr w:rsidR="001142C7" w:rsidRPr="00415D0F" w:rsidTr="006B6C42">
        <w:tc>
          <w:tcPr>
            <w:tcW w:w="3544" w:type="dxa"/>
          </w:tcPr>
          <w:p w:rsidR="001142C7" w:rsidRPr="00415D0F" w:rsidRDefault="001142C7" w:rsidP="006B6C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Срок реализации </w:t>
            </w:r>
            <w:r>
              <w:rPr>
                <w:rFonts w:ascii="Times New Roman" w:eastAsia="Times New Roman" w:hAnsi="Times New Roman" w:cs="Times New Roman"/>
                <w:sz w:val="24"/>
                <w:szCs w:val="24"/>
                <w:lang w:eastAsia="ru-RU"/>
              </w:rPr>
              <w:t>подп</w:t>
            </w:r>
            <w:r w:rsidRPr="00415D0F">
              <w:rPr>
                <w:rFonts w:ascii="Times New Roman" w:eastAsia="Times New Roman" w:hAnsi="Times New Roman" w:cs="Times New Roman"/>
                <w:sz w:val="24"/>
                <w:szCs w:val="24"/>
                <w:lang w:eastAsia="ru-RU"/>
              </w:rPr>
              <w:t>рограммы</w:t>
            </w:r>
          </w:p>
        </w:tc>
        <w:tc>
          <w:tcPr>
            <w:tcW w:w="6094" w:type="dxa"/>
          </w:tcPr>
          <w:p w:rsidR="001142C7" w:rsidRPr="00415D0F" w:rsidRDefault="001142C7" w:rsidP="006B6C42">
            <w:pPr>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2018-2022 года</w:t>
            </w:r>
          </w:p>
        </w:tc>
      </w:tr>
      <w:tr w:rsidR="001142C7" w:rsidRPr="00415D0F" w:rsidTr="006B6C42">
        <w:tc>
          <w:tcPr>
            <w:tcW w:w="3544" w:type="dxa"/>
          </w:tcPr>
          <w:p w:rsidR="001142C7" w:rsidRPr="00415D0F" w:rsidRDefault="001142C7" w:rsidP="006B6C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Объем</w:t>
            </w:r>
            <w:r>
              <w:rPr>
                <w:rFonts w:ascii="Times New Roman" w:eastAsia="Times New Roman" w:hAnsi="Times New Roman" w:cs="Times New Roman"/>
                <w:sz w:val="24"/>
                <w:szCs w:val="24"/>
                <w:lang w:eastAsia="ru-RU"/>
              </w:rPr>
              <w:t xml:space="preserve">ы бюджетных </w:t>
            </w:r>
            <w:proofErr w:type="gramStart"/>
            <w:r>
              <w:rPr>
                <w:rFonts w:ascii="Times New Roman" w:eastAsia="Times New Roman" w:hAnsi="Times New Roman" w:cs="Times New Roman"/>
                <w:sz w:val="24"/>
                <w:szCs w:val="24"/>
                <w:lang w:eastAsia="ru-RU"/>
              </w:rPr>
              <w:t>ассигнований</w:t>
            </w:r>
            <w:r w:rsidRPr="00415D0F">
              <w:rPr>
                <w:rFonts w:ascii="Times New Roman" w:eastAsia="Times New Roman" w:hAnsi="Times New Roman" w:cs="Times New Roman"/>
                <w:sz w:val="24"/>
                <w:szCs w:val="24"/>
                <w:lang w:eastAsia="ru-RU"/>
              </w:rPr>
              <w:t xml:space="preserve">  и</w:t>
            </w:r>
            <w:proofErr w:type="gramEnd"/>
            <w:r w:rsidRPr="00415D0F">
              <w:rPr>
                <w:rFonts w:ascii="Times New Roman" w:eastAsia="Times New Roman" w:hAnsi="Times New Roman" w:cs="Times New Roman"/>
                <w:sz w:val="24"/>
                <w:szCs w:val="24"/>
                <w:lang w:eastAsia="ru-RU"/>
              </w:rPr>
              <w:t xml:space="preserve"> источники финансирования </w:t>
            </w:r>
            <w:r>
              <w:rPr>
                <w:rFonts w:ascii="Times New Roman" w:eastAsia="Times New Roman" w:hAnsi="Times New Roman" w:cs="Times New Roman"/>
                <w:sz w:val="24"/>
                <w:szCs w:val="24"/>
                <w:lang w:eastAsia="ru-RU"/>
              </w:rPr>
              <w:t>подп</w:t>
            </w:r>
            <w:r w:rsidRPr="00415D0F">
              <w:rPr>
                <w:rFonts w:ascii="Times New Roman" w:eastAsia="Times New Roman" w:hAnsi="Times New Roman" w:cs="Times New Roman"/>
                <w:sz w:val="24"/>
                <w:szCs w:val="24"/>
                <w:lang w:eastAsia="ru-RU"/>
              </w:rPr>
              <w:t>рограммы</w:t>
            </w:r>
          </w:p>
        </w:tc>
        <w:tc>
          <w:tcPr>
            <w:tcW w:w="6094" w:type="dxa"/>
          </w:tcPr>
          <w:p w:rsidR="001142C7" w:rsidRDefault="001142C7" w:rsidP="006B6C42">
            <w:pPr>
              <w:jc w:val="right"/>
            </w:pPr>
            <w:r>
              <w:t>Тыс. руб.</w:t>
            </w:r>
          </w:p>
          <w:tbl>
            <w:tblPr>
              <w:tblStyle w:val="a5"/>
              <w:tblW w:w="0" w:type="auto"/>
              <w:tblLayout w:type="fixed"/>
              <w:tblLook w:val="04A0" w:firstRow="1" w:lastRow="0" w:firstColumn="1" w:lastColumn="0" w:noHBand="0" w:noVBand="1"/>
            </w:tblPr>
            <w:tblGrid>
              <w:gridCol w:w="1191"/>
              <w:gridCol w:w="1191"/>
              <w:gridCol w:w="1191"/>
              <w:gridCol w:w="1191"/>
              <w:gridCol w:w="1191"/>
            </w:tblGrid>
            <w:tr w:rsidR="001142C7" w:rsidTr="006B6C42">
              <w:tc>
                <w:tcPr>
                  <w:tcW w:w="1191" w:type="dxa"/>
                  <w:tcBorders>
                    <w:top w:val="single" w:sz="4" w:space="0" w:color="auto"/>
                  </w:tcBorders>
                </w:tcPr>
                <w:p w:rsidR="001142C7" w:rsidRPr="009A430F" w:rsidRDefault="001142C7" w:rsidP="006B6C42">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Годы</w:t>
                  </w:r>
                </w:p>
              </w:tc>
              <w:tc>
                <w:tcPr>
                  <w:tcW w:w="1191" w:type="dxa"/>
                  <w:tcBorders>
                    <w:top w:val="single" w:sz="4" w:space="0" w:color="auto"/>
                  </w:tcBorders>
                </w:tcPr>
                <w:p w:rsidR="001142C7" w:rsidRPr="009A430F" w:rsidRDefault="001142C7" w:rsidP="006B6C42">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Всего</w:t>
                  </w:r>
                </w:p>
              </w:tc>
              <w:tc>
                <w:tcPr>
                  <w:tcW w:w="1191" w:type="dxa"/>
                  <w:tcBorders>
                    <w:top w:val="single" w:sz="4" w:space="0" w:color="auto"/>
                  </w:tcBorders>
                </w:tcPr>
                <w:p w:rsidR="001142C7" w:rsidRPr="009A430F" w:rsidRDefault="001142C7" w:rsidP="006B6C42">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Федеральный бюджет</w:t>
                  </w:r>
                </w:p>
              </w:tc>
              <w:tc>
                <w:tcPr>
                  <w:tcW w:w="1191" w:type="dxa"/>
                  <w:tcBorders>
                    <w:top w:val="single" w:sz="4" w:space="0" w:color="auto"/>
                  </w:tcBorders>
                </w:tcPr>
                <w:p w:rsidR="001142C7" w:rsidRPr="009A430F" w:rsidRDefault="001142C7" w:rsidP="006B6C42">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Республиканский бюджет</w:t>
                  </w:r>
                </w:p>
              </w:tc>
              <w:tc>
                <w:tcPr>
                  <w:tcW w:w="1191" w:type="dxa"/>
                  <w:tcBorders>
                    <w:top w:val="single" w:sz="4" w:space="0" w:color="auto"/>
                  </w:tcBorders>
                </w:tcPr>
                <w:p w:rsidR="001142C7" w:rsidRPr="009A430F" w:rsidRDefault="001142C7" w:rsidP="006B6C42">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Мес</w:t>
                  </w:r>
                  <w:r>
                    <w:rPr>
                      <w:rFonts w:ascii="Times New Roman" w:hAnsi="Times New Roman" w:cs="Times New Roman"/>
                    </w:rPr>
                    <w:t>т</w:t>
                  </w:r>
                  <w:r w:rsidRPr="009A430F">
                    <w:rPr>
                      <w:rFonts w:ascii="Times New Roman" w:hAnsi="Times New Roman" w:cs="Times New Roman"/>
                    </w:rPr>
                    <w:t>ный</w:t>
                  </w:r>
                  <w:r w:rsidRPr="009A430F">
                    <w:rPr>
                      <w:rFonts w:ascii="Times New Roman" w:hAnsi="Times New Roman" w:cs="Times New Roman"/>
                    </w:rPr>
                    <w:cr/>
                  </w:r>
                  <w:proofErr w:type="gramStart"/>
                  <w:r w:rsidRPr="009A430F">
                    <w:rPr>
                      <w:rFonts w:ascii="Times New Roman" w:hAnsi="Times New Roman" w:cs="Times New Roman"/>
                    </w:rPr>
                    <w:t>бюджет</w:t>
                  </w:r>
                  <w:proofErr w:type="gramEnd"/>
                </w:p>
              </w:tc>
            </w:tr>
            <w:tr w:rsidR="001142C7" w:rsidTr="006B6C42">
              <w:tc>
                <w:tcPr>
                  <w:tcW w:w="1191" w:type="dxa"/>
                </w:tcPr>
                <w:p w:rsidR="001142C7" w:rsidRPr="009A430F" w:rsidRDefault="001142C7" w:rsidP="006B6C4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2018</w:t>
                  </w:r>
                </w:p>
              </w:tc>
              <w:tc>
                <w:tcPr>
                  <w:tcW w:w="1191" w:type="dxa"/>
                </w:tcPr>
                <w:p w:rsidR="001142C7" w:rsidRPr="009A430F" w:rsidRDefault="001142C7" w:rsidP="006B6C4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sz w:val="24"/>
                      <w:szCs w:val="24"/>
                    </w:rPr>
                    <w:t>869,187*</w:t>
                  </w:r>
                </w:p>
              </w:tc>
              <w:tc>
                <w:tcPr>
                  <w:tcW w:w="1191" w:type="dxa"/>
                </w:tcPr>
                <w:p w:rsidR="001142C7" w:rsidRPr="009A430F" w:rsidRDefault="001142C7" w:rsidP="006B6C4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816,167*</w:t>
                  </w:r>
                </w:p>
              </w:tc>
              <w:tc>
                <w:tcPr>
                  <w:tcW w:w="1191" w:type="dxa"/>
                </w:tcPr>
                <w:p w:rsidR="001142C7" w:rsidRPr="009A430F" w:rsidRDefault="001142C7" w:rsidP="006B6C4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52,151*</w:t>
                  </w:r>
                </w:p>
              </w:tc>
              <w:tc>
                <w:tcPr>
                  <w:tcW w:w="1191" w:type="dxa"/>
                </w:tcPr>
                <w:p w:rsidR="001142C7" w:rsidRPr="0011235F" w:rsidRDefault="001142C7" w:rsidP="006B6C42">
                  <w:pPr>
                    <w:widowControl w:val="0"/>
                    <w:autoSpaceDE w:val="0"/>
                    <w:autoSpaceDN w:val="0"/>
                    <w:adjustRightInd w:val="0"/>
                    <w:spacing w:after="0" w:line="240" w:lineRule="auto"/>
                    <w:jc w:val="both"/>
                    <w:rPr>
                      <w:rFonts w:ascii="Times New Roman" w:hAnsi="Times New Roman" w:cs="Times New Roman"/>
                      <w:sz w:val="24"/>
                      <w:szCs w:val="24"/>
                    </w:rPr>
                  </w:pPr>
                  <w:r w:rsidRPr="0011235F">
                    <w:rPr>
                      <w:rFonts w:ascii="Times New Roman" w:hAnsi="Times New Roman" w:cs="Times New Roman"/>
                      <w:sz w:val="24"/>
                      <w:szCs w:val="24"/>
                    </w:rPr>
                    <w:t>0,869*</w:t>
                  </w:r>
                </w:p>
              </w:tc>
            </w:tr>
            <w:tr w:rsidR="001142C7" w:rsidTr="006B6C42">
              <w:tc>
                <w:tcPr>
                  <w:tcW w:w="1191" w:type="dxa"/>
                </w:tcPr>
                <w:p w:rsidR="001142C7" w:rsidRPr="009A430F" w:rsidRDefault="001142C7" w:rsidP="006B6C4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2019</w:t>
                  </w:r>
                </w:p>
              </w:tc>
              <w:tc>
                <w:tcPr>
                  <w:tcW w:w="1191" w:type="dxa"/>
                </w:tcPr>
                <w:p w:rsidR="001142C7" w:rsidRDefault="001142C7" w:rsidP="006B6C42">
                  <w:r w:rsidRPr="00D62BD8">
                    <w:rPr>
                      <w:rFonts w:ascii="Times New Roman" w:hAnsi="Times New Roman" w:cs="Times New Roman"/>
                      <w:color w:val="000000"/>
                      <w:sz w:val="24"/>
                      <w:szCs w:val="24"/>
                    </w:rPr>
                    <w:t>869,187*</w:t>
                  </w:r>
                </w:p>
              </w:tc>
              <w:tc>
                <w:tcPr>
                  <w:tcW w:w="1191" w:type="dxa"/>
                </w:tcPr>
                <w:p w:rsidR="001142C7" w:rsidRPr="009A430F" w:rsidRDefault="001142C7" w:rsidP="006B6C4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816,167*</w:t>
                  </w:r>
                </w:p>
              </w:tc>
              <w:tc>
                <w:tcPr>
                  <w:tcW w:w="1191" w:type="dxa"/>
                </w:tcPr>
                <w:p w:rsidR="001142C7" w:rsidRPr="009A430F" w:rsidRDefault="001142C7" w:rsidP="006B6C4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52,151*</w:t>
                  </w:r>
                </w:p>
              </w:tc>
              <w:tc>
                <w:tcPr>
                  <w:tcW w:w="1191" w:type="dxa"/>
                </w:tcPr>
                <w:p w:rsidR="001142C7" w:rsidRPr="0011235F" w:rsidRDefault="001142C7" w:rsidP="006B6C42">
                  <w:pPr>
                    <w:widowControl w:val="0"/>
                    <w:autoSpaceDE w:val="0"/>
                    <w:autoSpaceDN w:val="0"/>
                    <w:adjustRightInd w:val="0"/>
                    <w:spacing w:after="0" w:line="240" w:lineRule="auto"/>
                    <w:jc w:val="both"/>
                    <w:rPr>
                      <w:rFonts w:ascii="Times New Roman" w:hAnsi="Times New Roman" w:cs="Times New Roman"/>
                      <w:sz w:val="24"/>
                      <w:szCs w:val="24"/>
                    </w:rPr>
                  </w:pPr>
                  <w:r w:rsidRPr="0011235F">
                    <w:rPr>
                      <w:rFonts w:ascii="Times New Roman" w:hAnsi="Times New Roman" w:cs="Times New Roman"/>
                      <w:sz w:val="24"/>
                      <w:szCs w:val="24"/>
                    </w:rPr>
                    <w:t>0,869*</w:t>
                  </w:r>
                </w:p>
              </w:tc>
            </w:tr>
            <w:tr w:rsidR="001142C7" w:rsidTr="006B6C42">
              <w:tc>
                <w:tcPr>
                  <w:tcW w:w="1191" w:type="dxa"/>
                </w:tcPr>
                <w:p w:rsidR="001142C7" w:rsidRPr="009A430F" w:rsidRDefault="001142C7" w:rsidP="006B6C4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2020</w:t>
                  </w:r>
                </w:p>
              </w:tc>
              <w:tc>
                <w:tcPr>
                  <w:tcW w:w="1191" w:type="dxa"/>
                </w:tcPr>
                <w:p w:rsidR="001142C7" w:rsidRDefault="001142C7" w:rsidP="006B6C42">
                  <w:r w:rsidRPr="00D62BD8">
                    <w:rPr>
                      <w:rFonts w:ascii="Times New Roman" w:hAnsi="Times New Roman" w:cs="Times New Roman"/>
                      <w:color w:val="000000"/>
                      <w:sz w:val="24"/>
                      <w:szCs w:val="24"/>
                    </w:rPr>
                    <w:t>869,187*</w:t>
                  </w:r>
                </w:p>
              </w:tc>
              <w:tc>
                <w:tcPr>
                  <w:tcW w:w="1191" w:type="dxa"/>
                </w:tcPr>
                <w:p w:rsidR="001142C7" w:rsidRPr="009A430F" w:rsidRDefault="001142C7" w:rsidP="006B6C4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816,167*</w:t>
                  </w:r>
                </w:p>
              </w:tc>
              <w:tc>
                <w:tcPr>
                  <w:tcW w:w="1191" w:type="dxa"/>
                </w:tcPr>
                <w:p w:rsidR="001142C7" w:rsidRPr="009A430F" w:rsidRDefault="001142C7" w:rsidP="006B6C4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52,151*</w:t>
                  </w:r>
                </w:p>
              </w:tc>
              <w:tc>
                <w:tcPr>
                  <w:tcW w:w="1191" w:type="dxa"/>
                </w:tcPr>
                <w:p w:rsidR="001142C7" w:rsidRPr="0011235F" w:rsidRDefault="001142C7" w:rsidP="006B6C42">
                  <w:pPr>
                    <w:widowControl w:val="0"/>
                    <w:autoSpaceDE w:val="0"/>
                    <w:autoSpaceDN w:val="0"/>
                    <w:adjustRightInd w:val="0"/>
                    <w:spacing w:after="0" w:line="240" w:lineRule="auto"/>
                    <w:jc w:val="both"/>
                    <w:rPr>
                      <w:rFonts w:ascii="Times New Roman" w:hAnsi="Times New Roman" w:cs="Times New Roman"/>
                      <w:sz w:val="24"/>
                      <w:szCs w:val="24"/>
                    </w:rPr>
                  </w:pPr>
                  <w:r w:rsidRPr="0011235F">
                    <w:rPr>
                      <w:rFonts w:ascii="Times New Roman" w:hAnsi="Times New Roman" w:cs="Times New Roman"/>
                      <w:sz w:val="24"/>
                      <w:szCs w:val="24"/>
                    </w:rPr>
                    <w:t>0,869*</w:t>
                  </w:r>
                </w:p>
              </w:tc>
            </w:tr>
            <w:tr w:rsidR="001142C7" w:rsidTr="006B6C42">
              <w:tc>
                <w:tcPr>
                  <w:tcW w:w="1191" w:type="dxa"/>
                </w:tcPr>
                <w:p w:rsidR="001142C7" w:rsidRPr="009A430F" w:rsidRDefault="001142C7" w:rsidP="006B6C4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2021</w:t>
                  </w:r>
                </w:p>
              </w:tc>
              <w:tc>
                <w:tcPr>
                  <w:tcW w:w="1191" w:type="dxa"/>
                </w:tcPr>
                <w:p w:rsidR="001142C7" w:rsidRDefault="001142C7" w:rsidP="006B6C42">
                  <w:r w:rsidRPr="00D62BD8">
                    <w:rPr>
                      <w:rFonts w:ascii="Times New Roman" w:hAnsi="Times New Roman" w:cs="Times New Roman"/>
                      <w:color w:val="000000"/>
                      <w:sz w:val="24"/>
                      <w:szCs w:val="24"/>
                    </w:rPr>
                    <w:t>869,187*</w:t>
                  </w:r>
                </w:p>
              </w:tc>
              <w:tc>
                <w:tcPr>
                  <w:tcW w:w="1191" w:type="dxa"/>
                </w:tcPr>
                <w:p w:rsidR="001142C7" w:rsidRPr="009A430F" w:rsidRDefault="001142C7" w:rsidP="006B6C4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816,167*</w:t>
                  </w:r>
                </w:p>
              </w:tc>
              <w:tc>
                <w:tcPr>
                  <w:tcW w:w="1191" w:type="dxa"/>
                </w:tcPr>
                <w:p w:rsidR="001142C7" w:rsidRPr="009A430F" w:rsidRDefault="001142C7" w:rsidP="006B6C4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52,151*</w:t>
                  </w:r>
                </w:p>
              </w:tc>
              <w:tc>
                <w:tcPr>
                  <w:tcW w:w="1191" w:type="dxa"/>
                </w:tcPr>
                <w:p w:rsidR="001142C7" w:rsidRPr="0011235F" w:rsidRDefault="001142C7" w:rsidP="006B6C42">
                  <w:pPr>
                    <w:widowControl w:val="0"/>
                    <w:autoSpaceDE w:val="0"/>
                    <w:autoSpaceDN w:val="0"/>
                    <w:adjustRightInd w:val="0"/>
                    <w:spacing w:after="0" w:line="240" w:lineRule="auto"/>
                    <w:jc w:val="both"/>
                    <w:rPr>
                      <w:rFonts w:ascii="Times New Roman" w:hAnsi="Times New Roman" w:cs="Times New Roman"/>
                      <w:sz w:val="24"/>
                      <w:szCs w:val="24"/>
                    </w:rPr>
                  </w:pPr>
                  <w:r w:rsidRPr="0011235F">
                    <w:rPr>
                      <w:rFonts w:ascii="Times New Roman" w:hAnsi="Times New Roman" w:cs="Times New Roman"/>
                      <w:sz w:val="24"/>
                      <w:szCs w:val="24"/>
                    </w:rPr>
                    <w:t>0,869*</w:t>
                  </w:r>
                </w:p>
              </w:tc>
            </w:tr>
            <w:tr w:rsidR="001142C7" w:rsidTr="006B6C42">
              <w:tc>
                <w:tcPr>
                  <w:tcW w:w="1191" w:type="dxa"/>
                </w:tcPr>
                <w:p w:rsidR="001142C7" w:rsidRPr="009A430F" w:rsidRDefault="001142C7" w:rsidP="006B6C4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2022</w:t>
                  </w:r>
                </w:p>
              </w:tc>
              <w:tc>
                <w:tcPr>
                  <w:tcW w:w="1191" w:type="dxa"/>
                </w:tcPr>
                <w:p w:rsidR="001142C7" w:rsidRDefault="001142C7" w:rsidP="006B6C42">
                  <w:r w:rsidRPr="00D62BD8">
                    <w:rPr>
                      <w:rFonts w:ascii="Times New Roman" w:hAnsi="Times New Roman" w:cs="Times New Roman"/>
                      <w:color w:val="000000"/>
                      <w:sz w:val="24"/>
                      <w:szCs w:val="24"/>
                    </w:rPr>
                    <w:t>869,187*</w:t>
                  </w:r>
                </w:p>
              </w:tc>
              <w:tc>
                <w:tcPr>
                  <w:tcW w:w="1191" w:type="dxa"/>
                </w:tcPr>
                <w:p w:rsidR="001142C7" w:rsidRPr="009A430F" w:rsidRDefault="001142C7" w:rsidP="006B6C4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816,167*</w:t>
                  </w:r>
                </w:p>
              </w:tc>
              <w:tc>
                <w:tcPr>
                  <w:tcW w:w="1191" w:type="dxa"/>
                </w:tcPr>
                <w:p w:rsidR="001142C7" w:rsidRPr="009A430F" w:rsidRDefault="001142C7" w:rsidP="006B6C4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52,151*</w:t>
                  </w:r>
                </w:p>
              </w:tc>
              <w:tc>
                <w:tcPr>
                  <w:tcW w:w="1191" w:type="dxa"/>
                </w:tcPr>
                <w:p w:rsidR="001142C7" w:rsidRPr="0011235F" w:rsidRDefault="001142C7" w:rsidP="006B6C42">
                  <w:pPr>
                    <w:widowControl w:val="0"/>
                    <w:autoSpaceDE w:val="0"/>
                    <w:autoSpaceDN w:val="0"/>
                    <w:adjustRightInd w:val="0"/>
                    <w:spacing w:after="0" w:line="240" w:lineRule="auto"/>
                    <w:jc w:val="both"/>
                    <w:rPr>
                      <w:rFonts w:ascii="Times New Roman" w:hAnsi="Times New Roman" w:cs="Times New Roman"/>
                      <w:sz w:val="24"/>
                      <w:szCs w:val="24"/>
                    </w:rPr>
                  </w:pPr>
                  <w:r w:rsidRPr="0011235F">
                    <w:rPr>
                      <w:rFonts w:ascii="Times New Roman" w:hAnsi="Times New Roman" w:cs="Times New Roman"/>
                      <w:sz w:val="24"/>
                      <w:szCs w:val="24"/>
                    </w:rPr>
                    <w:t>0,869*</w:t>
                  </w:r>
                </w:p>
              </w:tc>
            </w:tr>
          </w:tbl>
          <w:p w:rsidR="001142C7" w:rsidRPr="00415D0F" w:rsidRDefault="001142C7" w:rsidP="006B6C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142C7" w:rsidRPr="00415D0F" w:rsidTr="006B6C42">
        <w:trPr>
          <w:trHeight w:val="986"/>
        </w:trPr>
        <w:tc>
          <w:tcPr>
            <w:tcW w:w="3544" w:type="dxa"/>
          </w:tcPr>
          <w:p w:rsidR="001142C7" w:rsidRPr="00415D0F" w:rsidRDefault="001142C7" w:rsidP="006B6C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lastRenderedPageBreak/>
              <w:t xml:space="preserve">Ожидаемые результаты реализации </w:t>
            </w:r>
            <w:r>
              <w:rPr>
                <w:rFonts w:ascii="Times New Roman" w:eastAsia="Times New Roman" w:hAnsi="Times New Roman" w:cs="Times New Roman"/>
                <w:sz w:val="24"/>
                <w:szCs w:val="24"/>
                <w:lang w:eastAsia="ru-RU"/>
              </w:rPr>
              <w:t>подп</w:t>
            </w:r>
            <w:r w:rsidRPr="00415D0F">
              <w:rPr>
                <w:rFonts w:ascii="Times New Roman" w:eastAsia="Times New Roman" w:hAnsi="Times New Roman" w:cs="Times New Roman"/>
                <w:sz w:val="24"/>
                <w:szCs w:val="24"/>
                <w:lang w:eastAsia="ru-RU"/>
              </w:rPr>
              <w:t>рограммы</w:t>
            </w:r>
          </w:p>
        </w:tc>
        <w:tc>
          <w:tcPr>
            <w:tcW w:w="6094" w:type="dxa"/>
          </w:tcPr>
          <w:p w:rsidR="001142C7" w:rsidRPr="002E5704" w:rsidRDefault="001142C7" w:rsidP="006B6C42">
            <w:pPr>
              <w:spacing w:after="0" w:line="300" w:lineRule="exac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Повышение уровня благоустройства </w:t>
            </w:r>
            <w:proofErr w:type="gramStart"/>
            <w:r>
              <w:rPr>
                <w:rFonts w:ascii="Times New Roman" w:eastAsia="Times New Roman" w:hAnsi="Times New Roman" w:cs="Times New Roman"/>
                <w:color w:val="000000"/>
                <w:sz w:val="24"/>
                <w:szCs w:val="24"/>
                <w:lang w:eastAsia="ru-RU"/>
              </w:rPr>
              <w:t>дворовых  территорий</w:t>
            </w:r>
            <w:proofErr w:type="gramEnd"/>
            <w:r>
              <w:rPr>
                <w:rFonts w:ascii="Times New Roman" w:eastAsia="Times New Roman" w:hAnsi="Times New Roman" w:cs="Times New Roman"/>
                <w:color w:val="000000"/>
                <w:sz w:val="24"/>
                <w:szCs w:val="24"/>
                <w:lang w:eastAsia="ru-RU"/>
              </w:rPr>
              <w:t xml:space="preserve"> путем увеличения доли благоустроенных дворовых  территорий. </w:t>
            </w:r>
          </w:p>
        </w:tc>
      </w:tr>
    </w:tbl>
    <w:p w:rsidR="001142C7" w:rsidRDefault="001142C7" w:rsidP="001142C7">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корректировке с учетом соглашений о предоставлении субсидий из федерального и республиканского бюджетов.</w:t>
      </w:r>
    </w:p>
    <w:p w:rsidR="001142C7" w:rsidRPr="002E5704" w:rsidRDefault="001142C7" w:rsidP="001142C7">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1142C7" w:rsidRPr="001C6CA6" w:rsidRDefault="001142C7" w:rsidP="001142C7">
      <w:pPr>
        <w:widowControl w:val="0"/>
        <w:numPr>
          <w:ilvl w:val="0"/>
          <w:numId w:val="11"/>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Характеристика текущего состояния сферы реализации муниципальной программы, основные проблемы, анализ основных показателей</w:t>
      </w:r>
      <w:r w:rsidRPr="001C6CA6">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п</w:t>
      </w:r>
      <w:r w:rsidRPr="001C6CA6">
        <w:rPr>
          <w:rFonts w:ascii="Times New Roman" w:eastAsia="Times New Roman" w:hAnsi="Times New Roman" w:cs="Times New Roman"/>
          <w:b/>
          <w:bCs/>
          <w:sz w:val="24"/>
          <w:szCs w:val="24"/>
          <w:lang w:eastAsia="ru-RU"/>
        </w:rPr>
        <w:t>одпрограммы</w:t>
      </w:r>
      <w:r>
        <w:rPr>
          <w:rFonts w:ascii="Times New Roman" w:eastAsia="Times New Roman" w:hAnsi="Times New Roman" w:cs="Times New Roman"/>
          <w:b/>
          <w:bCs/>
          <w:sz w:val="24"/>
          <w:szCs w:val="24"/>
          <w:lang w:eastAsia="ru-RU"/>
        </w:rPr>
        <w:t xml:space="preserve"> </w:t>
      </w:r>
    </w:p>
    <w:p w:rsidR="001142C7" w:rsidRPr="00415D0F" w:rsidRDefault="001142C7" w:rsidP="001142C7">
      <w:pPr>
        <w:widowControl w:val="0"/>
        <w:autoSpaceDE w:val="0"/>
        <w:autoSpaceDN w:val="0"/>
        <w:adjustRightInd w:val="0"/>
        <w:spacing w:after="0" w:line="240" w:lineRule="auto"/>
        <w:ind w:left="720"/>
        <w:rPr>
          <w:rFonts w:ascii="Times New Roman" w:eastAsia="Times New Roman" w:hAnsi="Times New Roman" w:cs="Times New Roman"/>
          <w:b/>
          <w:bCs/>
          <w:sz w:val="24"/>
          <w:szCs w:val="24"/>
          <w:lang w:eastAsia="ru-RU"/>
        </w:rPr>
      </w:pPr>
    </w:p>
    <w:p w:rsidR="001142C7" w:rsidRPr="002E5704" w:rsidRDefault="001142C7" w:rsidP="001142C7">
      <w:pPr>
        <w:spacing w:after="0" w:line="240" w:lineRule="auto"/>
        <w:jc w:val="both"/>
        <w:rPr>
          <w:rFonts w:ascii="Times New Roman" w:hAnsi="Times New Roman"/>
          <w:sz w:val="24"/>
          <w:szCs w:val="24"/>
        </w:rPr>
      </w:pPr>
      <w:r w:rsidRPr="002E5704">
        <w:rPr>
          <w:rFonts w:ascii="Times New Roman" w:hAnsi="Times New Roman"/>
          <w:sz w:val="24"/>
          <w:szCs w:val="24"/>
        </w:rPr>
        <w:t xml:space="preserve">  </w:t>
      </w:r>
      <w:r>
        <w:rPr>
          <w:rFonts w:ascii="Times New Roman" w:hAnsi="Times New Roman"/>
          <w:sz w:val="24"/>
          <w:szCs w:val="24"/>
        </w:rPr>
        <w:t xml:space="preserve">На территории муниципального образования сельское </w:t>
      </w:r>
      <w:proofErr w:type="gramStart"/>
      <w:r>
        <w:rPr>
          <w:rFonts w:ascii="Times New Roman" w:hAnsi="Times New Roman"/>
          <w:sz w:val="24"/>
          <w:szCs w:val="24"/>
        </w:rPr>
        <w:t>поселение  «</w:t>
      </w:r>
      <w:proofErr w:type="spellStart"/>
      <w:proofErr w:type="gramEnd"/>
      <w:r>
        <w:rPr>
          <w:rFonts w:ascii="Times New Roman" w:hAnsi="Times New Roman"/>
          <w:sz w:val="24"/>
          <w:szCs w:val="24"/>
        </w:rPr>
        <w:t>Бичурское</w:t>
      </w:r>
      <w:proofErr w:type="spellEnd"/>
      <w:r>
        <w:rPr>
          <w:rFonts w:ascii="Times New Roman" w:hAnsi="Times New Roman"/>
          <w:sz w:val="24"/>
          <w:szCs w:val="24"/>
        </w:rPr>
        <w:t xml:space="preserve">» находятся 2 населенных пункта . Общая численность </w:t>
      </w:r>
      <w:proofErr w:type="gramStart"/>
      <w:r>
        <w:rPr>
          <w:rFonts w:ascii="Times New Roman" w:hAnsi="Times New Roman"/>
          <w:sz w:val="24"/>
          <w:szCs w:val="24"/>
        </w:rPr>
        <w:t>населения  поселения</w:t>
      </w:r>
      <w:proofErr w:type="gramEnd"/>
      <w:r>
        <w:rPr>
          <w:rFonts w:ascii="Times New Roman" w:hAnsi="Times New Roman"/>
          <w:sz w:val="24"/>
          <w:szCs w:val="24"/>
        </w:rPr>
        <w:t xml:space="preserve"> на 01.01.2017 года составляет 9610 человек. Многоквартирные дома расположены в селе Бичура, 12 многоквартирных домов образуют 10 дворовых территорий. Одна дворовая территория участвует в программе «Формирование комфортной городской среды на территории муниципального образования сельское поселение «</w:t>
      </w:r>
      <w:proofErr w:type="spellStart"/>
      <w:r>
        <w:rPr>
          <w:rFonts w:ascii="Times New Roman" w:hAnsi="Times New Roman"/>
          <w:sz w:val="24"/>
          <w:szCs w:val="24"/>
        </w:rPr>
        <w:t>Бичурское</w:t>
      </w:r>
      <w:proofErr w:type="spellEnd"/>
      <w:r>
        <w:rPr>
          <w:rFonts w:ascii="Times New Roman" w:hAnsi="Times New Roman"/>
          <w:sz w:val="24"/>
          <w:szCs w:val="24"/>
        </w:rPr>
        <w:t xml:space="preserve">» в 2017 году». Еще </w:t>
      </w:r>
      <w:r w:rsidRPr="00986E08">
        <w:rPr>
          <w:rFonts w:ascii="Times New Roman" w:hAnsi="Times New Roman"/>
          <w:sz w:val="24"/>
          <w:szCs w:val="24"/>
        </w:rPr>
        <w:t>8</w:t>
      </w:r>
      <w:r>
        <w:rPr>
          <w:rFonts w:ascii="Times New Roman" w:hAnsi="Times New Roman"/>
          <w:sz w:val="24"/>
          <w:szCs w:val="24"/>
        </w:rPr>
        <w:t xml:space="preserve"> дворовых территорий планируется благоустроить в </w:t>
      </w:r>
      <w:proofErr w:type="gramStart"/>
      <w:r>
        <w:rPr>
          <w:rFonts w:ascii="Times New Roman" w:hAnsi="Times New Roman"/>
          <w:sz w:val="24"/>
          <w:szCs w:val="24"/>
        </w:rPr>
        <w:t>рамках  муниципальной</w:t>
      </w:r>
      <w:proofErr w:type="gramEnd"/>
      <w:r>
        <w:rPr>
          <w:rFonts w:ascii="Times New Roman" w:hAnsi="Times New Roman"/>
          <w:sz w:val="24"/>
          <w:szCs w:val="24"/>
        </w:rPr>
        <w:t xml:space="preserve"> программы </w:t>
      </w:r>
      <w:r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муниципального образования  </w:t>
      </w:r>
      <w:r w:rsidRPr="00C71FAA">
        <w:rPr>
          <w:rFonts w:ascii="Times New Roman" w:hAnsi="Times New Roman" w:cs="Times New Roman"/>
          <w:sz w:val="24"/>
          <w:szCs w:val="24"/>
        </w:rPr>
        <w:t>сельское</w:t>
      </w:r>
      <w:r>
        <w:rPr>
          <w:szCs w:val="28"/>
        </w:rPr>
        <w:t xml:space="preserve"> </w:t>
      </w:r>
      <w:r w:rsidRPr="00C71FAA">
        <w:rPr>
          <w:rFonts w:ascii="Times New Roman" w:hAnsi="Times New Roman" w:cs="Times New Roman"/>
          <w:sz w:val="24"/>
          <w:szCs w:val="24"/>
        </w:rPr>
        <w:t>поселение «</w:t>
      </w:r>
      <w:proofErr w:type="spellStart"/>
      <w:r w:rsidRPr="00C71FAA">
        <w:rPr>
          <w:rFonts w:ascii="Times New Roman" w:hAnsi="Times New Roman" w:cs="Times New Roman"/>
          <w:sz w:val="24"/>
          <w:szCs w:val="24"/>
        </w:rPr>
        <w:t>Бичурское</w:t>
      </w:r>
      <w:proofErr w:type="spellEnd"/>
      <w:r w:rsidRPr="00C71FAA">
        <w:rPr>
          <w:rFonts w:ascii="Times New Roman" w:hAnsi="Times New Roman" w:cs="Times New Roman"/>
          <w:sz w:val="24"/>
          <w:szCs w:val="24"/>
        </w:rPr>
        <w:t>»</w:t>
      </w:r>
      <w:r w:rsidRPr="00415D0F">
        <w:rPr>
          <w:rFonts w:ascii="Times New Roman" w:eastAsia="Times New Roman" w:hAnsi="Times New Roman" w:cs="Times New Roman"/>
          <w:sz w:val="24"/>
          <w:szCs w:val="24"/>
          <w:lang w:eastAsia="ru-RU"/>
        </w:rPr>
        <w:t xml:space="preserve"> на 2018-2022 года»</w:t>
      </w:r>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w:t>
      </w:r>
      <w:r>
        <w:rPr>
          <w:rFonts w:ascii="Times New Roman" w:hAnsi="Times New Roman"/>
          <w:sz w:val="24"/>
          <w:szCs w:val="24"/>
        </w:rPr>
        <w:t xml:space="preserve"> </w:t>
      </w:r>
      <w:r w:rsidRPr="002E5704">
        <w:rPr>
          <w:rFonts w:ascii="Times New Roman" w:hAnsi="Times New Roman"/>
          <w:sz w:val="24"/>
          <w:szCs w:val="24"/>
        </w:rPr>
        <w:t>Проведенн</w:t>
      </w:r>
      <w:r>
        <w:rPr>
          <w:rFonts w:ascii="Times New Roman" w:hAnsi="Times New Roman"/>
          <w:sz w:val="24"/>
          <w:szCs w:val="24"/>
        </w:rPr>
        <w:t>ая</w:t>
      </w:r>
      <w:r w:rsidRPr="002E5704">
        <w:rPr>
          <w:rFonts w:ascii="Times New Roman" w:hAnsi="Times New Roman"/>
          <w:sz w:val="24"/>
          <w:szCs w:val="24"/>
        </w:rPr>
        <w:t xml:space="preserve"> </w:t>
      </w:r>
      <w:r>
        <w:rPr>
          <w:rFonts w:ascii="Times New Roman" w:hAnsi="Times New Roman"/>
          <w:sz w:val="24"/>
          <w:szCs w:val="24"/>
        </w:rPr>
        <w:t>инвентаризация</w:t>
      </w:r>
      <w:r w:rsidRPr="002E5704">
        <w:rPr>
          <w:rFonts w:ascii="Times New Roman" w:hAnsi="Times New Roman"/>
          <w:sz w:val="24"/>
          <w:szCs w:val="24"/>
        </w:rPr>
        <w:t xml:space="preserve"> позволил</w:t>
      </w:r>
      <w:r>
        <w:rPr>
          <w:rFonts w:ascii="Times New Roman" w:hAnsi="Times New Roman"/>
          <w:sz w:val="24"/>
          <w:szCs w:val="24"/>
        </w:rPr>
        <w:t>а</w:t>
      </w:r>
      <w:r w:rsidRPr="002E5704">
        <w:rPr>
          <w:rFonts w:ascii="Times New Roman" w:hAnsi="Times New Roman"/>
          <w:sz w:val="24"/>
          <w:szCs w:val="24"/>
        </w:rPr>
        <w:t xml:space="preserve"> определить общее состояние благоустройства</w:t>
      </w:r>
      <w:r>
        <w:rPr>
          <w:rFonts w:ascii="Times New Roman" w:hAnsi="Times New Roman"/>
          <w:sz w:val="24"/>
          <w:szCs w:val="24"/>
        </w:rPr>
        <w:t xml:space="preserve"> </w:t>
      </w:r>
      <w:r w:rsidRPr="002E5704">
        <w:rPr>
          <w:rFonts w:ascii="Times New Roman" w:hAnsi="Times New Roman"/>
          <w:sz w:val="24"/>
          <w:szCs w:val="24"/>
        </w:rPr>
        <w:t>дворовых</w:t>
      </w:r>
      <w:r>
        <w:rPr>
          <w:rFonts w:ascii="Times New Roman" w:hAnsi="Times New Roman"/>
          <w:sz w:val="24"/>
          <w:szCs w:val="24"/>
        </w:rPr>
        <w:t xml:space="preserve"> и общественных </w:t>
      </w:r>
      <w:r w:rsidRPr="002E5704">
        <w:rPr>
          <w:rFonts w:ascii="Times New Roman" w:hAnsi="Times New Roman"/>
          <w:sz w:val="24"/>
          <w:szCs w:val="24"/>
        </w:rPr>
        <w:t xml:space="preserve">территорий.  </w:t>
      </w:r>
      <w:r w:rsidRPr="00415D0F">
        <w:rPr>
          <w:rFonts w:ascii="Times New Roman" w:eastAsia="Times New Roman" w:hAnsi="Times New Roman" w:cs="Times New Roman"/>
          <w:sz w:val="24"/>
          <w:szCs w:val="24"/>
          <w:lang w:eastAsia="ru-RU"/>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w:t>
      </w:r>
      <w:r>
        <w:rPr>
          <w:rFonts w:ascii="Times New Roman" w:eastAsia="Times New Roman" w:hAnsi="Times New Roman" w:cs="Times New Roman"/>
          <w:sz w:val="24"/>
          <w:szCs w:val="24"/>
          <w:lang w:eastAsia="ru-RU"/>
        </w:rPr>
        <w:t xml:space="preserve">. </w:t>
      </w:r>
      <w:r w:rsidRPr="002E5704">
        <w:rPr>
          <w:rFonts w:ascii="Times New Roman" w:hAnsi="Times New Roman"/>
          <w:sz w:val="24"/>
          <w:szCs w:val="24"/>
        </w:rPr>
        <w:t>Основными проблемами в области благоустройства дворовых территорий являются:</w:t>
      </w:r>
    </w:p>
    <w:p w:rsidR="001142C7" w:rsidRPr="002320F9" w:rsidRDefault="001142C7" w:rsidP="001142C7">
      <w:pPr>
        <w:pStyle w:val="aa"/>
        <w:numPr>
          <w:ilvl w:val="0"/>
          <w:numId w:val="6"/>
        </w:numPr>
        <w:spacing w:after="0" w:line="240" w:lineRule="auto"/>
        <w:ind w:left="426"/>
        <w:jc w:val="both"/>
        <w:rPr>
          <w:rFonts w:ascii="Times New Roman" w:hAnsi="Times New Roman"/>
          <w:sz w:val="24"/>
          <w:szCs w:val="24"/>
        </w:rPr>
      </w:pPr>
      <w:proofErr w:type="gramStart"/>
      <w:r w:rsidRPr="002320F9">
        <w:rPr>
          <w:rFonts w:ascii="Times New Roman" w:hAnsi="Times New Roman"/>
          <w:sz w:val="24"/>
          <w:szCs w:val="24"/>
        </w:rPr>
        <w:t>недостаточное</w:t>
      </w:r>
      <w:proofErr w:type="gramEnd"/>
      <w:r w:rsidRPr="002320F9">
        <w:rPr>
          <w:rFonts w:ascii="Times New Roman" w:hAnsi="Times New Roman"/>
          <w:sz w:val="24"/>
          <w:szCs w:val="24"/>
        </w:rPr>
        <w:t xml:space="preserve"> количество детских и спортивных площадок;</w:t>
      </w:r>
    </w:p>
    <w:p w:rsidR="001142C7" w:rsidRPr="005E0C67" w:rsidRDefault="001142C7" w:rsidP="001142C7">
      <w:pPr>
        <w:pStyle w:val="aa"/>
        <w:numPr>
          <w:ilvl w:val="0"/>
          <w:numId w:val="7"/>
        </w:numPr>
        <w:spacing w:after="0" w:line="240" w:lineRule="auto"/>
        <w:ind w:left="426"/>
        <w:jc w:val="both"/>
        <w:rPr>
          <w:rFonts w:ascii="Times New Roman" w:hAnsi="Times New Roman"/>
          <w:sz w:val="24"/>
          <w:szCs w:val="24"/>
        </w:rPr>
      </w:pPr>
      <w:proofErr w:type="gramStart"/>
      <w:r w:rsidRPr="005E0C67">
        <w:rPr>
          <w:rFonts w:ascii="Times New Roman" w:hAnsi="Times New Roman"/>
          <w:sz w:val="24"/>
          <w:szCs w:val="24"/>
        </w:rPr>
        <w:t>недостаточное</w:t>
      </w:r>
      <w:proofErr w:type="gramEnd"/>
      <w:r w:rsidRPr="005E0C67">
        <w:rPr>
          <w:rFonts w:ascii="Times New Roman" w:hAnsi="Times New Roman"/>
          <w:sz w:val="24"/>
          <w:szCs w:val="24"/>
        </w:rPr>
        <w:t xml:space="preserve"> озеленение дворовых территорий;</w:t>
      </w:r>
    </w:p>
    <w:p w:rsidR="001142C7" w:rsidRPr="005E0C67" w:rsidRDefault="001142C7" w:rsidP="001142C7">
      <w:pPr>
        <w:pStyle w:val="aa"/>
        <w:numPr>
          <w:ilvl w:val="0"/>
          <w:numId w:val="7"/>
        </w:numPr>
        <w:spacing w:after="0" w:line="240" w:lineRule="auto"/>
        <w:ind w:left="426"/>
        <w:jc w:val="both"/>
        <w:rPr>
          <w:rFonts w:ascii="Times New Roman" w:hAnsi="Times New Roman"/>
          <w:sz w:val="24"/>
          <w:szCs w:val="24"/>
        </w:rPr>
      </w:pPr>
      <w:proofErr w:type="gramStart"/>
      <w:r w:rsidRPr="005E0C67">
        <w:rPr>
          <w:rFonts w:ascii="Times New Roman" w:hAnsi="Times New Roman"/>
          <w:sz w:val="24"/>
          <w:szCs w:val="24"/>
        </w:rPr>
        <w:t>дворовы</w:t>
      </w:r>
      <w:r>
        <w:rPr>
          <w:rFonts w:ascii="Times New Roman" w:hAnsi="Times New Roman"/>
          <w:sz w:val="24"/>
          <w:szCs w:val="24"/>
        </w:rPr>
        <w:t>е</w:t>
      </w:r>
      <w:proofErr w:type="gramEnd"/>
      <w:r w:rsidRPr="005E0C67">
        <w:rPr>
          <w:rFonts w:ascii="Times New Roman" w:hAnsi="Times New Roman"/>
          <w:sz w:val="24"/>
          <w:szCs w:val="24"/>
        </w:rPr>
        <w:t xml:space="preserve"> проезд</w:t>
      </w:r>
      <w:r>
        <w:rPr>
          <w:rFonts w:ascii="Times New Roman" w:hAnsi="Times New Roman"/>
          <w:sz w:val="24"/>
          <w:szCs w:val="24"/>
        </w:rPr>
        <w:t>ы не имеют покрытия,  отсутствуют</w:t>
      </w:r>
      <w:r w:rsidRPr="005E0C67">
        <w:rPr>
          <w:rFonts w:ascii="Times New Roman" w:hAnsi="Times New Roman"/>
          <w:sz w:val="24"/>
          <w:szCs w:val="24"/>
        </w:rPr>
        <w:t xml:space="preserve"> тротуар</w:t>
      </w:r>
      <w:r>
        <w:rPr>
          <w:rFonts w:ascii="Times New Roman" w:hAnsi="Times New Roman"/>
          <w:sz w:val="24"/>
          <w:szCs w:val="24"/>
        </w:rPr>
        <w:t>ы</w:t>
      </w:r>
      <w:r w:rsidRPr="005E0C67">
        <w:rPr>
          <w:rFonts w:ascii="Times New Roman" w:hAnsi="Times New Roman"/>
          <w:sz w:val="24"/>
          <w:szCs w:val="24"/>
        </w:rPr>
        <w:t>;</w:t>
      </w:r>
    </w:p>
    <w:p w:rsidR="001142C7" w:rsidRPr="002320F9" w:rsidRDefault="001142C7" w:rsidP="001142C7">
      <w:pPr>
        <w:pStyle w:val="aa"/>
        <w:numPr>
          <w:ilvl w:val="0"/>
          <w:numId w:val="7"/>
        </w:numPr>
        <w:spacing w:after="0" w:line="240" w:lineRule="auto"/>
        <w:ind w:left="426"/>
        <w:jc w:val="both"/>
        <w:rPr>
          <w:rFonts w:ascii="Times New Roman" w:hAnsi="Times New Roman"/>
          <w:sz w:val="24"/>
          <w:szCs w:val="24"/>
        </w:rPr>
      </w:pPr>
      <w:proofErr w:type="gramStart"/>
      <w:r w:rsidRPr="002320F9">
        <w:rPr>
          <w:rFonts w:ascii="Times New Roman" w:hAnsi="Times New Roman"/>
          <w:sz w:val="24"/>
          <w:szCs w:val="24"/>
        </w:rPr>
        <w:t>недостаточное</w:t>
      </w:r>
      <w:proofErr w:type="gramEnd"/>
      <w:r w:rsidRPr="002320F9">
        <w:rPr>
          <w:rFonts w:ascii="Times New Roman" w:hAnsi="Times New Roman"/>
          <w:sz w:val="24"/>
          <w:szCs w:val="24"/>
        </w:rPr>
        <w:t xml:space="preserve"> освещение отдельных дворовых территорий.</w:t>
      </w:r>
    </w:p>
    <w:p w:rsidR="001142C7" w:rsidRPr="002E5704" w:rsidRDefault="001142C7" w:rsidP="001142C7">
      <w:pPr>
        <w:spacing w:after="0" w:line="240" w:lineRule="auto"/>
        <w:jc w:val="both"/>
        <w:rPr>
          <w:rFonts w:ascii="Times New Roman" w:hAnsi="Times New Roman"/>
          <w:sz w:val="24"/>
          <w:szCs w:val="24"/>
        </w:rPr>
      </w:pPr>
      <w:r w:rsidRPr="002E5704">
        <w:rPr>
          <w:rFonts w:ascii="Times New Roman" w:hAnsi="Times New Roman"/>
          <w:sz w:val="24"/>
          <w:szCs w:val="24"/>
        </w:rPr>
        <w:t xml:space="preserve">    </w:t>
      </w:r>
      <w:r w:rsidRPr="00415D0F">
        <w:rPr>
          <w:rFonts w:ascii="Times New Roman" w:eastAsia="Times New Roman" w:hAnsi="Times New Roman" w:cs="Times New Roman"/>
          <w:sz w:val="24"/>
          <w:szCs w:val="24"/>
          <w:lang w:eastAsia="ru-RU"/>
        </w:rPr>
        <w:t xml:space="preserve">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r w:rsidRPr="002E5704">
        <w:rPr>
          <w:rFonts w:ascii="Times New Roman" w:hAnsi="Times New Roman"/>
          <w:sz w:val="24"/>
          <w:szCs w:val="24"/>
        </w:rPr>
        <w:t xml:space="preserve"> </w:t>
      </w:r>
    </w:p>
    <w:p w:rsidR="001142C7" w:rsidRPr="00415D0F" w:rsidRDefault="001142C7" w:rsidP="001142C7">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Для приведения поддержания дворовых территорий в технически исправном состоянии и их в соответствие с современными требованиями комфортности разработана муниципальная </w:t>
      </w:r>
      <w:proofErr w:type="gramStart"/>
      <w:r w:rsidRPr="00415D0F">
        <w:rPr>
          <w:rFonts w:ascii="Times New Roman" w:eastAsia="Times New Roman" w:hAnsi="Times New Roman" w:cs="Times New Roman"/>
          <w:sz w:val="24"/>
          <w:szCs w:val="24"/>
          <w:lang w:eastAsia="ru-RU"/>
        </w:rPr>
        <w:t>программа  «</w:t>
      </w:r>
      <w:proofErr w:type="gramEnd"/>
      <w:r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муниципального образования  </w:t>
      </w:r>
      <w:r w:rsidRPr="00C71FAA">
        <w:rPr>
          <w:rFonts w:ascii="Times New Roman" w:hAnsi="Times New Roman" w:cs="Times New Roman"/>
          <w:sz w:val="24"/>
          <w:szCs w:val="24"/>
        </w:rPr>
        <w:t>сельское</w:t>
      </w:r>
      <w:r>
        <w:rPr>
          <w:szCs w:val="28"/>
        </w:rPr>
        <w:t xml:space="preserve"> </w:t>
      </w:r>
      <w:r w:rsidRPr="00C71FAA">
        <w:rPr>
          <w:rFonts w:ascii="Times New Roman" w:hAnsi="Times New Roman" w:cs="Times New Roman"/>
          <w:sz w:val="24"/>
          <w:szCs w:val="24"/>
        </w:rPr>
        <w:t>поселение «</w:t>
      </w:r>
      <w:proofErr w:type="spellStart"/>
      <w:r w:rsidRPr="00C71FAA">
        <w:rPr>
          <w:rFonts w:ascii="Times New Roman" w:hAnsi="Times New Roman" w:cs="Times New Roman"/>
          <w:sz w:val="24"/>
          <w:szCs w:val="24"/>
        </w:rPr>
        <w:t>Бичурское</w:t>
      </w:r>
      <w:proofErr w:type="spellEnd"/>
      <w:r w:rsidRPr="00C71FAA">
        <w:rPr>
          <w:rFonts w:ascii="Times New Roman" w:hAnsi="Times New Roman" w:cs="Times New Roman"/>
          <w:sz w:val="24"/>
          <w:szCs w:val="24"/>
        </w:rPr>
        <w:t>»</w:t>
      </w:r>
      <w:r w:rsidRPr="00415D0F">
        <w:rPr>
          <w:rFonts w:ascii="Times New Roman" w:eastAsia="Times New Roman" w:hAnsi="Times New Roman" w:cs="Times New Roman"/>
          <w:sz w:val="24"/>
          <w:szCs w:val="24"/>
          <w:lang w:eastAsia="ru-RU"/>
        </w:rPr>
        <w:t xml:space="preserve"> на 2018-2022 года»  (далее – муниципальная программа), которой предусматривается целенаправленная работа исходя из</w:t>
      </w:r>
      <w:r>
        <w:rPr>
          <w:rFonts w:ascii="Times New Roman" w:eastAsia="Times New Roman" w:hAnsi="Times New Roman" w:cs="Times New Roman"/>
          <w:sz w:val="24"/>
          <w:szCs w:val="24"/>
          <w:lang w:eastAsia="ru-RU"/>
        </w:rPr>
        <w:t xml:space="preserve"> минимального и дополнительного перечня работ.</w:t>
      </w:r>
    </w:p>
    <w:p w:rsidR="001142C7" w:rsidRPr="00415D0F" w:rsidRDefault="001142C7" w:rsidP="001142C7">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Благоустройство дворовых</w:t>
      </w: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территорий </w:t>
      </w:r>
      <w:r>
        <w:rPr>
          <w:rFonts w:ascii="Times New Roman" w:eastAsia="Times New Roman" w:hAnsi="Times New Roman" w:cs="Times New Roman"/>
          <w:sz w:val="24"/>
          <w:szCs w:val="24"/>
          <w:lang w:eastAsia="ru-RU"/>
        </w:rPr>
        <w:t>это</w:t>
      </w:r>
      <w:r w:rsidRPr="00415D0F">
        <w:rPr>
          <w:rFonts w:ascii="Times New Roman" w:eastAsia="Times New Roman" w:hAnsi="Times New Roman" w:cs="Times New Roman"/>
          <w:sz w:val="24"/>
          <w:szCs w:val="24"/>
          <w:lang w:eastAsia="ru-RU"/>
        </w:rPr>
        <w:t xml:space="preserve"> благоустроенные дворы и дома, зеленые насаждения, необходимый уровень освещенности дворов в темное время суток. </w:t>
      </w:r>
    </w:p>
    <w:p w:rsidR="001142C7" w:rsidRPr="00415D0F" w:rsidRDefault="001142C7" w:rsidP="001142C7">
      <w:pPr>
        <w:spacing w:after="0" w:line="240" w:lineRule="auto"/>
        <w:ind w:firstLine="708"/>
        <w:jc w:val="both"/>
        <w:rPr>
          <w:rFonts w:ascii="Times New Roman" w:eastAsia="Times New Roman" w:hAnsi="Times New Roman" w:cs="Times New Roman"/>
          <w:sz w:val="24"/>
          <w:szCs w:val="24"/>
        </w:rPr>
      </w:pPr>
      <w:r w:rsidRPr="00415D0F">
        <w:rPr>
          <w:rFonts w:ascii="Times New Roman" w:eastAsia="Times New Roman" w:hAnsi="Times New Roman" w:cs="Times New Roman"/>
          <w:sz w:val="24"/>
          <w:szCs w:val="24"/>
          <w:lang w:eastAsia="ru-RU"/>
        </w:rPr>
        <w:t xml:space="preserve">Заинтересованные лица принимают </w:t>
      </w:r>
      <w:proofErr w:type="gramStart"/>
      <w:r w:rsidRPr="00415D0F">
        <w:rPr>
          <w:rFonts w:ascii="Times New Roman" w:eastAsia="Times New Roman" w:hAnsi="Times New Roman" w:cs="Times New Roman"/>
          <w:sz w:val="24"/>
          <w:szCs w:val="24"/>
          <w:lang w:eastAsia="ru-RU"/>
        </w:rPr>
        <w:t>участие  в</w:t>
      </w:r>
      <w:proofErr w:type="gramEnd"/>
      <w:r w:rsidRPr="00415D0F">
        <w:rPr>
          <w:rFonts w:ascii="Times New Roman" w:eastAsia="Times New Roman" w:hAnsi="Times New Roman" w:cs="Times New Roman"/>
          <w:sz w:val="24"/>
          <w:szCs w:val="24"/>
          <w:lang w:eastAsia="ru-RU"/>
        </w:rPr>
        <w:t xml:space="preserve">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 Выполнение видов работ из дополнительного перечня работ осуществляется в рамках муниципальной программы при условии финансового участия (со</w:t>
      </w: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финансирования) заинтересованных лиц в выполнении указанных видов работ в размере </w:t>
      </w:r>
      <w:r>
        <w:rPr>
          <w:rFonts w:ascii="Times New Roman" w:eastAsia="Times New Roman" w:hAnsi="Times New Roman" w:cs="Times New Roman"/>
          <w:sz w:val="24"/>
          <w:szCs w:val="24"/>
          <w:lang w:eastAsia="ru-RU"/>
        </w:rPr>
        <w:t>5</w:t>
      </w:r>
      <w:r w:rsidRPr="00415D0F">
        <w:rPr>
          <w:rFonts w:ascii="Times New Roman" w:eastAsia="Times New Roman" w:hAnsi="Times New Roman" w:cs="Times New Roman"/>
          <w:sz w:val="24"/>
          <w:szCs w:val="24"/>
          <w:lang w:eastAsia="ru-RU"/>
        </w:rPr>
        <w:t xml:space="preserve"> процентов от общей стоимости соответствующего вида работ</w:t>
      </w:r>
      <w:r>
        <w:rPr>
          <w:rFonts w:ascii="Times New Roman" w:eastAsia="Times New Roman" w:hAnsi="Times New Roman" w:cs="Times New Roman"/>
          <w:sz w:val="24"/>
          <w:szCs w:val="24"/>
          <w:lang w:eastAsia="ru-RU"/>
        </w:rPr>
        <w:t xml:space="preserve"> (Решение Комиссии при Главе Республики </w:t>
      </w:r>
      <w:r>
        <w:rPr>
          <w:rFonts w:ascii="Times New Roman" w:eastAsia="Times New Roman" w:hAnsi="Times New Roman" w:cs="Times New Roman"/>
          <w:sz w:val="24"/>
          <w:szCs w:val="24"/>
          <w:lang w:eastAsia="ru-RU"/>
        </w:rPr>
        <w:lastRenderedPageBreak/>
        <w:t>Бурятия по обеспечению реализации на территории Республики Бурятия приоритетного проекта «Формирование комфортной городской среды»)</w:t>
      </w:r>
      <w:r w:rsidRPr="00415D0F">
        <w:rPr>
          <w:rFonts w:ascii="Times New Roman" w:eastAsia="Times New Roman" w:hAnsi="Times New Roman" w:cs="Times New Roman"/>
          <w:sz w:val="24"/>
          <w:szCs w:val="24"/>
          <w:lang w:eastAsia="ru-RU"/>
        </w:rPr>
        <w:t xml:space="preserve">. </w:t>
      </w:r>
    </w:p>
    <w:p w:rsidR="001142C7" w:rsidRPr="00415D0F" w:rsidRDefault="001142C7" w:rsidP="001142C7">
      <w:pPr>
        <w:spacing w:after="0" w:line="240" w:lineRule="auto"/>
        <w:ind w:firstLine="709"/>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Нормативная стоимость мероприятий определяется на основе сметного метода, исходя из Федеральных единичных расценок, путем составления смет.</w:t>
      </w:r>
    </w:p>
    <w:p w:rsidR="001142C7" w:rsidRPr="00415D0F" w:rsidRDefault="001142C7" w:rsidP="001142C7">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Подпрограммы 1 осуществляется Муниципальным образованием сельское поселение «</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 xml:space="preserve">», в течении пяти лет с привлечением средств </w:t>
      </w:r>
      <w:proofErr w:type="gramStart"/>
      <w:r>
        <w:rPr>
          <w:rFonts w:ascii="Times New Roman" w:eastAsia="Times New Roman" w:hAnsi="Times New Roman" w:cs="Times New Roman"/>
          <w:sz w:val="24"/>
          <w:szCs w:val="24"/>
          <w:lang w:eastAsia="ru-RU"/>
        </w:rPr>
        <w:t>федерального,  республиканского</w:t>
      </w:r>
      <w:proofErr w:type="gramEnd"/>
      <w:r>
        <w:rPr>
          <w:rFonts w:ascii="Times New Roman" w:eastAsia="Times New Roman" w:hAnsi="Times New Roman" w:cs="Times New Roman"/>
          <w:sz w:val="24"/>
          <w:szCs w:val="24"/>
          <w:lang w:eastAsia="ru-RU"/>
        </w:rPr>
        <w:t xml:space="preserve"> и местного бюджетов</w:t>
      </w:r>
      <w:r w:rsidRPr="00415D0F">
        <w:rPr>
          <w:rFonts w:ascii="Times New Roman" w:eastAsia="Times New Roman" w:hAnsi="Times New Roman" w:cs="Times New Roman"/>
          <w:sz w:val="24"/>
          <w:szCs w:val="24"/>
          <w:lang w:eastAsia="ru-RU"/>
        </w:rPr>
        <w:t xml:space="preserve">. </w:t>
      </w:r>
    </w:p>
    <w:p w:rsidR="001142C7" w:rsidRPr="00415D0F" w:rsidRDefault="001142C7" w:rsidP="001142C7">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1142C7" w:rsidRPr="00C14706" w:rsidRDefault="001142C7" w:rsidP="001142C7">
      <w:pPr>
        <w:pStyle w:val="aa"/>
        <w:numPr>
          <w:ilvl w:val="0"/>
          <w:numId w:val="11"/>
        </w:numPr>
        <w:spacing w:after="0" w:line="240" w:lineRule="auto"/>
        <w:jc w:val="center"/>
        <w:rPr>
          <w:rFonts w:ascii="Times New Roman" w:eastAsia="Times New Roman" w:hAnsi="Times New Roman" w:cs="Times New Roman"/>
          <w:b/>
          <w:bCs/>
          <w:sz w:val="24"/>
          <w:szCs w:val="24"/>
          <w:lang w:eastAsia="ru-RU"/>
        </w:rPr>
      </w:pPr>
      <w:r w:rsidRPr="00C14706">
        <w:rPr>
          <w:rFonts w:ascii="Times New Roman" w:eastAsia="Times New Roman" w:hAnsi="Times New Roman" w:cs="Times New Roman"/>
          <w:b/>
          <w:bCs/>
          <w:sz w:val="24"/>
          <w:szCs w:val="24"/>
          <w:lang w:eastAsia="ru-RU"/>
        </w:rPr>
        <w:t xml:space="preserve">Цели и задачи </w:t>
      </w:r>
      <w:r>
        <w:rPr>
          <w:rFonts w:ascii="Times New Roman" w:eastAsia="Times New Roman" w:hAnsi="Times New Roman" w:cs="Times New Roman"/>
          <w:b/>
          <w:bCs/>
          <w:sz w:val="24"/>
          <w:szCs w:val="24"/>
          <w:lang w:eastAsia="ru-RU"/>
        </w:rPr>
        <w:t>под</w:t>
      </w:r>
      <w:r w:rsidRPr="00C14706">
        <w:rPr>
          <w:rFonts w:ascii="Times New Roman" w:eastAsia="Times New Roman" w:hAnsi="Times New Roman" w:cs="Times New Roman"/>
          <w:b/>
          <w:bCs/>
          <w:sz w:val="24"/>
          <w:szCs w:val="24"/>
          <w:lang w:eastAsia="ru-RU"/>
        </w:rPr>
        <w:t>программы</w:t>
      </w:r>
      <w:r>
        <w:rPr>
          <w:rFonts w:ascii="Times New Roman" w:eastAsia="Times New Roman" w:hAnsi="Times New Roman" w:cs="Times New Roman"/>
          <w:b/>
          <w:bCs/>
          <w:sz w:val="24"/>
          <w:szCs w:val="24"/>
          <w:lang w:eastAsia="ru-RU"/>
        </w:rPr>
        <w:t xml:space="preserve"> </w:t>
      </w:r>
    </w:p>
    <w:p w:rsidR="001142C7" w:rsidRPr="00415D0F" w:rsidRDefault="001142C7" w:rsidP="001142C7">
      <w:pPr>
        <w:spacing w:after="0" w:line="240" w:lineRule="auto"/>
        <w:ind w:left="1571"/>
        <w:rPr>
          <w:rFonts w:ascii="Times New Roman" w:eastAsia="Times New Roman" w:hAnsi="Times New Roman" w:cs="Times New Roman"/>
          <w:sz w:val="24"/>
          <w:szCs w:val="24"/>
          <w:lang w:eastAsia="ru-RU"/>
        </w:rPr>
      </w:pPr>
    </w:p>
    <w:p w:rsidR="001142C7" w:rsidRDefault="001142C7" w:rsidP="001142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Целью реализации 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 является</w:t>
      </w:r>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Повышение качества и комфорта</w:t>
      </w:r>
      <w:r w:rsidRPr="00415D0F">
        <w:rPr>
          <w:rFonts w:ascii="Times New Roman" w:eastAsia="Times New Roman" w:hAnsi="Times New Roman" w:cs="Times New Roman"/>
          <w:sz w:val="24"/>
          <w:szCs w:val="24"/>
          <w:lang w:eastAsia="ru-RU"/>
        </w:rPr>
        <w:t xml:space="preserve"> в местах постоянного проживания (территории МКД), и в местах общего пользования жителей.</w:t>
      </w: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Для достижения этой цели </w:t>
      </w:r>
      <w:r>
        <w:rPr>
          <w:rFonts w:ascii="Times New Roman" w:eastAsia="Times New Roman" w:hAnsi="Times New Roman" w:cs="Times New Roman"/>
          <w:sz w:val="24"/>
          <w:szCs w:val="24"/>
          <w:lang w:eastAsia="ru-RU"/>
        </w:rPr>
        <w:t>необходимо</w:t>
      </w:r>
      <w:r w:rsidRPr="00415D0F">
        <w:rPr>
          <w:rFonts w:ascii="Times New Roman" w:eastAsia="Times New Roman" w:hAnsi="Times New Roman" w:cs="Times New Roman"/>
          <w:sz w:val="24"/>
          <w:szCs w:val="24"/>
          <w:lang w:eastAsia="ru-RU"/>
        </w:rPr>
        <w:t xml:space="preserve"> выполнить </w:t>
      </w:r>
      <w:r>
        <w:rPr>
          <w:rFonts w:ascii="Times New Roman" w:eastAsia="Times New Roman" w:hAnsi="Times New Roman" w:cs="Times New Roman"/>
          <w:sz w:val="24"/>
          <w:szCs w:val="24"/>
          <w:lang w:eastAsia="ru-RU"/>
        </w:rPr>
        <w:t xml:space="preserve">следующие </w:t>
      </w:r>
      <w:r w:rsidRPr="00415D0F">
        <w:rPr>
          <w:rFonts w:ascii="Times New Roman" w:eastAsia="Times New Roman" w:hAnsi="Times New Roman" w:cs="Times New Roman"/>
          <w:sz w:val="24"/>
          <w:szCs w:val="24"/>
          <w:lang w:eastAsia="ru-RU"/>
        </w:rPr>
        <w:t>задачи</w:t>
      </w:r>
      <w:r>
        <w:rPr>
          <w:rFonts w:ascii="Times New Roman" w:eastAsia="Times New Roman" w:hAnsi="Times New Roman" w:cs="Times New Roman"/>
          <w:sz w:val="24"/>
          <w:szCs w:val="24"/>
          <w:lang w:eastAsia="ru-RU"/>
        </w:rPr>
        <w:t>:</w:t>
      </w:r>
    </w:p>
    <w:p w:rsidR="001142C7" w:rsidRPr="00415D0F" w:rsidRDefault="001142C7" w:rsidP="001142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дворовых </w:t>
      </w:r>
      <w:r w:rsidRPr="00415D0F">
        <w:rPr>
          <w:rFonts w:ascii="Times New Roman" w:eastAsia="Times New Roman" w:hAnsi="Times New Roman" w:cs="Times New Roman"/>
          <w:sz w:val="24"/>
          <w:szCs w:val="24"/>
          <w:lang w:eastAsia="ru-RU"/>
        </w:rPr>
        <w:t>территорий МКД.</w:t>
      </w:r>
    </w:p>
    <w:p w:rsidR="001142C7" w:rsidRDefault="001142C7" w:rsidP="001142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Повышения уровня комфортности проживания населения </w:t>
      </w:r>
      <w:r>
        <w:rPr>
          <w:rFonts w:ascii="Times New Roman" w:eastAsia="Times New Roman" w:hAnsi="Times New Roman" w:cs="Times New Roman"/>
          <w:sz w:val="24"/>
          <w:szCs w:val="24"/>
          <w:lang w:eastAsia="ru-RU"/>
        </w:rPr>
        <w:t>поселения</w:t>
      </w:r>
      <w:r w:rsidRPr="00415D0F">
        <w:rPr>
          <w:rFonts w:ascii="Times New Roman" w:eastAsia="Times New Roman" w:hAnsi="Times New Roman" w:cs="Times New Roman"/>
          <w:sz w:val="24"/>
          <w:szCs w:val="24"/>
          <w:lang w:eastAsia="ru-RU"/>
        </w:rPr>
        <w:t>.</w:t>
      </w:r>
    </w:p>
    <w:p w:rsidR="001142C7" w:rsidRDefault="001142C7" w:rsidP="001142C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142C7" w:rsidRPr="00D54311" w:rsidRDefault="001142C7" w:rsidP="001142C7">
      <w:pPr>
        <w:pStyle w:val="aa"/>
        <w:widowControl w:val="0"/>
        <w:numPr>
          <w:ilvl w:val="0"/>
          <w:numId w:val="1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4311">
        <w:rPr>
          <w:rFonts w:ascii="Times New Roman" w:eastAsia="Times New Roman" w:hAnsi="Times New Roman" w:cs="Times New Roman"/>
          <w:b/>
          <w:sz w:val="24"/>
          <w:szCs w:val="24"/>
          <w:lang w:eastAsia="ru-RU"/>
        </w:rPr>
        <w:t xml:space="preserve"> Ц</w:t>
      </w:r>
      <w:r>
        <w:rPr>
          <w:rFonts w:ascii="Times New Roman" w:eastAsia="Times New Roman" w:hAnsi="Times New Roman" w:cs="Times New Roman"/>
          <w:b/>
          <w:sz w:val="24"/>
          <w:szCs w:val="24"/>
          <w:lang w:eastAsia="ru-RU"/>
        </w:rPr>
        <w:t>елевые индикаторы (показатели) подп</w:t>
      </w:r>
      <w:r w:rsidRPr="00D54311">
        <w:rPr>
          <w:rFonts w:ascii="Times New Roman" w:eastAsia="Times New Roman" w:hAnsi="Times New Roman" w:cs="Times New Roman"/>
          <w:b/>
          <w:sz w:val="24"/>
          <w:szCs w:val="24"/>
          <w:lang w:eastAsia="ru-RU"/>
        </w:rPr>
        <w:t>рограммы</w:t>
      </w:r>
      <w:r>
        <w:rPr>
          <w:rFonts w:ascii="Times New Roman" w:eastAsia="Times New Roman" w:hAnsi="Times New Roman" w:cs="Times New Roman"/>
          <w:b/>
          <w:sz w:val="24"/>
          <w:szCs w:val="24"/>
          <w:lang w:eastAsia="ru-RU"/>
        </w:rPr>
        <w:t xml:space="preserve"> </w:t>
      </w:r>
    </w:p>
    <w:p w:rsidR="001142C7" w:rsidRDefault="001142C7" w:rsidP="001142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142C7" w:rsidRDefault="001142C7" w:rsidP="001142C7">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целей и решение поставленных задач характеризуются на </w:t>
      </w:r>
      <w:proofErr w:type="gramStart"/>
      <w:r>
        <w:rPr>
          <w:rFonts w:ascii="Times New Roman" w:eastAsia="Times New Roman" w:hAnsi="Times New Roman" w:cs="Times New Roman"/>
          <w:sz w:val="24"/>
          <w:szCs w:val="24"/>
          <w:lang w:eastAsia="ru-RU"/>
        </w:rPr>
        <w:t>основании  индикаторов</w:t>
      </w:r>
      <w:proofErr w:type="gramEnd"/>
      <w:r>
        <w:rPr>
          <w:rFonts w:ascii="Times New Roman" w:eastAsia="Times New Roman" w:hAnsi="Times New Roman" w:cs="Times New Roman"/>
          <w:sz w:val="24"/>
          <w:szCs w:val="24"/>
          <w:lang w:eastAsia="ru-RU"/>
        </w:rPr>
        <w:t xml:space="preserve"> (показателей) подпрограммы. </w:t>
      </w:r>
    </w:p>
    <w:tbl>
      <w:tblPr>
        <w:tblStyle w:val="a5"/>
        <w:tblW w:w="0" w:type="auto"/>
        <w:tblInd w:w="-34" w:type="dxa"/>
        <w:tblLayout w:type="fixed"/>
        <w:tblLook w:val="04A0" w:firstRow="1" w:lastRow="0" w:firstColumn="1" w:lastColumn="0" w:noHBand="0" w:noVBand="1"/>
      </w:tblPr>
      <w:tblGrid>
        <w:gridCol w:w="2269"/>
        <w:gridCol w:w="2268"/>
        <w:gridCol w:w="708"/>
        <w:gridCol w:w="851"/>
        <w:gridCol w:w="850"/>
        <w:gridCol w:w="851"/>
        <w:gridCol w:w="850"/>
        <w:gridCol w:w="851"/>
      </w:tblGrid>
      <w:tr w:rsidR="001142C7" w:rsidRPr="00412B70" w:rsidTr="006B6C42">
        <w:trPr>
          <w:trHeight w:val="425"/>
        </w:trPr>
        <w:tc>
          <w:tcPr>
            <w:tcW w:w="2269" w:type="dxa"/>
            <w:vMerge w:val="restart"/>
            <w:tcBorders>
              <w:top w:val="single" w:sz="4" w:space="0" w:color="auto"/>
              <w:left w:val="single" w:sz="4" w:space="0" w:color="auto"/>
              <w:bottom w:val="single" w:sz="4" w:space="0" w:color="auto"/>
              <w:right w:val="single" w:sz="4" w:space="0" w:color="auto"/>
            </w:tcBorders>
            <w:hideMark/>
          </w:tcPr>
          <w:p w:rsidR="001142C7" w:rsidRPr="00412B70" w:rsidRDefault="001142C7" w:rsidP="006B6C42">
            <w:pPr>
              <w:pStyle w:val="aa"/>
              <w:ind w:left="0"/>
              <w:rPr>
                <w:rFonts w:ascii="Times New Roman" w:hAnsi="Times New Roman"/>
                <w:bCs/>
                <w:sz w:val="24"/>
                <w:szCs w:val="24"/>
              </w:rPr>
            </w:pPr>
            <w:r w:rsidRPr="00412B70">
              <w:rPr>
                <w:rFonts w:ascii="Times New Roman" w:hAnsi="Times New Roman"/>
                <w:bCs/>
                <w:sz w:val="24"/>
                <w:szCs w:val="24"/>
              </w:rPr>
              <w:t>Наименование цели (задачи)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1142C7" w:rsidRPr="00412B70" w:rsidRDefault="001142C7" w:rsidP="006B6C42">
            <w:pPr>
              <w:pStyle w:val="aa"/>
              <w:ind w:left="0"/>
              <w:rPr>
                <w:rFonts w:ascii="Times New Roman" w:hAnsi="Times New Roman"/>
                <w:bCs/>
                <w:sz w:val="24"/>
                <w:szCs w:val="24"/>
              </w:rPr>
            </w:pPr>
            <w:r w:rsidRPr="00412B70">
              <w:rPr>
                <w:rFonts w:ascii="Times New Roman" w:hAnsi="Times New Roman"/>
                <w:bCs/>
                <w:sz w:val="24"/>
                <w:szCs w:val="24"/>
              </w:rPr>
              <w:t>Показатель (индикатор, наименование)</w:t>
            </w:r>
          </w:p>
        </w:tc>
        <w:tc>
          <w:tcPr>
            <w:tcW w:w="708" w:type="dxa"/>
            <w:vMerge w:val="restart"/>
            <w:tcBorders>
              <w:top w:val="single" w:sz="4" w:space="0" w:color="auto"/>
              <w:left w:val="single" w:sz="4" w:space="0" w:color="auto"/>
              <w:bottom w:val="single" w:sz="4" w:space="0" w:color="auto"/>
              <w:right w:val="single" w:sz="4" w:space="0" w:color="auto"/>
            </w:tcBorders>
            <w:hideMark/>
          </w:tcPr>
          <w:p w:rsidR="001142C7" w:rsidRPr="00412B70" w:rsidRDefault="001142C7" w:rsidP="006B6C42">
            <w:pPr>
              <w:pStyle w:val="aa"/>
              <w:ind w:left="0"/>
              <w:rPr>
                <w:rFonts w:ascii="Times New Roman" w:hAnsi="Times New Roman"/>
                <w:bCs/>
                <w:sz w:val="24"/>
                <w:szCs w:val="24"/>
              </w:rPr>
            </w:pPr>
            <w:r w:rsidRPr="00412B70">
              <w:rPr>
                <w:rFonts w:ascii="Times New Roman" w:hAnsi="Times New Roman"/>
                <w:bCs/>
                <w:sz w:val="24"/>
                <w:szCs w:val="24"/>
              </w:rPr>
              <w:t xml:space="preserve">Ед. </w:t>
            </w:r>
            <w:proofErr w:type="spellStart"/>
            <w:r w:rsidRPr="00412B70">
              <w:rPr>
                <w:rFonts w:ascii="Times New Roman" w:hAnsi="Times New Roman"/>
                <w:bCs/>
                <w:sz w:val="24"/>
                <w:szCs w:val="24"/>
              </w:rPr>
              <w:t>изм</w:t>
            </w:r>
            <w:proofErr w:type="spellEnd"/>
          </w:p>
        </w:tc>
        <w:tc>
          <w:tcPr>
            <w:tcW w:w="4253" w:type="dxa"/>
            <w:gridSpan w:val="5"/>
            <w:shd w:val="clear" w:color="auto" w:fill="auto"/>
          </w:tcPr>
          <w:p w:rsidR="001142C7" w:rsidRPr="00412B70" w:rsidRDefault="001142C7" w:rsidP="006B6C42">
            <w:pPr>
              <w:rPr>
                <w:rFonts w:ascii="Times New Roman" w:hAnsi="Times New Roman"/>
                <w:bCs/>
                <w:sz w:val="24"/>
                <w:szCs w:val="24"/>
              </w:rPr>
            </w:pPr>
            <w:r w:rsidRPr="00412B70">
              <w:rPr>
                <w:rFonts w:ascii="Times New Roman" w:hAnsi="Times New Roman"/>
                <w:bCs/>
                <w:sz w:val="24"/>
                <w:szCs w:val="24"/>
              </w:rPr>
              <w:t>Прогнозный период</w:t>
            </w:r>
          </w:p>
        </w:tc>
      </w:tr>
      <w:tr w:rsidR="001142C7" w:rsidRPr="00412B70" w:rsidTr="006B6C42">
        <w:trPr>
          <w:trHeight w:val="47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142C7" w:rsidRPr="00412B70" w:rsidRDefault="001142C7" w:rsidP="006B6C42">
            <w:pPr>
              <w:rPr>
                <w:bC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142C7" w:rsidRPr="00412B70" w:rsidRDefault="001142C7" w:rsidP="006B6C42">
            <w:pPr>
              <w:rPr>
                <w:bC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142C7" w:rsidRPr="00412B70" w:rsidRDefault="001142C7" w:rsidP="006B6C42">
            <w:pPr>
              <w:rPr>
                <w:bCs/>
              </w:rPr>
            </w:pPr>
          </w:p>
        </w:tc>
        <w:tc>
          <w:tcPr>
            <w:tcW w:w="851" w:type="dxa"/>
            <w:tcBorders>
              <w:top w:val="single" w:sz="4" w:space="0" w:color="auto"/>
              <w:left w:val="single" w:sz="4" w:space="0" w:color="auto"/>
              <w:bottom w:val="single" w:sz="4" w:space="0" w:color="auto"/>
              <w:right w:val="single" w:sz="4" w:space="0" w:color="auto"/>
            </w:tcBorders>
            <w:hideMark/>
          </w:tcPr>
          <w:p w:rsidR="001142C7" w:rsidRPr="00412B70" w:rsidRDefault="001142C7" w:rsidP="006B6C42">
            <w:pPr>
              <w:pStyle w:val="aa"/>
              <w:ind w:left="0"/>
              <w:rPr>
                <w:rFonts w:ascii="Times New Roman" w:hAnsi="Times New Roman"/>
                <w:bCs/>
                <w:sz w:val="24"/>
                <w:szCs w:val="24"/>
              </w:rPr>
            </w:pPr>
            <w:r w:rsidRPr="00412B70">
              <w:rPr>
                <w:rFonts w:ascii="Times New Roman" w:hAnsi="Times New Roman"/>
                <w:bCs/>
                <w:sz w:val="24"/>
                <w:szCs w:val="24"/>
              </w:rPr>
              <w:t>201</w:t>
            </w:r>
            <w:r>
              <w:rPr>
                <w:rFonts w:ascii="Times New Roman" w:hAnsi="Times New Roman"/>
                <w:bCs/>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1142C7" w:rsidRPr="00412B70" w:rsidRDefault="001142C7" w:rsidP="006B6C42">
            <w:pPr>
              <w:pStyle w:val="aa"/>
              <w:ind w:left="0"/>
              <w:rPr>
                <w:rFonts w:ascii="Times New Roman" w:hAnsi="Times New Roman"/>
                <w:bCs/>
                <w:sz w:val="24"/>
                <w:szCs w:val="24"/>
              </w:rPr>
            </w:pPr>
            <w:r w:rsidRPr="00412B70">
              <w:rPr>
                <w:rFonts w:ascii="Times New Roman" w:hAnsi="Times New Roman"/>
                <w:bCs/>
                <w:sz w:val="24"/>
                <w:szCs w:val="24"/>
              </w:rPr>
              <w:t>201</w:t>
            </w:r>
            <w:r>
              <w:rPr>
                <w:rFonts w:ascii="Times New Roman" w:hAnsi="Times New Roman"/>
                <w:bCs/>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rsidR="001142C7" w:rsidRPr="00412B70" w:rsidRDefault="001142C7" w:rsidP="006B6C42">
            <w:pPr>
              <w:pStyle w:val="aa"/>
              <w:ind w:left="0"/>
              <w:rPr>
                <w:rFonts w:ascii="Times New Roman" w:hAnsi="Times New Roman"/>
                <w:bCs/>
                <w:sz w:val="24"/>
                <w:szCs w:val="24"/>
              </w:rPr>
            </w:pPr>
            <w:r w:rsidRPr="00412B70">
              <w:rPr>
                <w:rFonts w:ascii="Times New Roman" w:hAnsi="Times New Roman"/>
                <w:bCs/>
                <w:sz w:val="24"/>
                <w:szCs w:val="24"/>
              </w:rPr>
              <w:t>20</w:t>
            </w:r>
            <w:r>
              <w:rPr>
                <w:rFonts w:ascii="Times New Roman" w:hAnsi="Times New Roman"/>
                <w:bCs/>
                <w:sz w:val="24"/>
                <w:szCs w:val="24"/>
              </w:rPr>
              <w:t>20*</w:t>
            </w:r>
          </w:p>
        </w:tc>
        <w:tc>
          <w:tcPr>
            <w:tcW w:w="850" w:type="dxa"/>
            <w:tcBorders>
              <w:top w:val="single" w:sz="4" w:space="0" w:color="auto"/>
              <w:left w:val="single" w:sz="4" w:space="0" w:color="auto"/>
              <w:bottom w:val="single" w:sz="4" w:space="0" w:color="auto"/>
              <w:right w:val="single" w:sz="4" w:space="0" w:color="auto"/>
            </w:tcBorders>
            <w:hideMark/>
          </w:tcPr>
          <w:p w:rsidR="001142C7" w:rsidRPr="00412B70" w:rsidRDefault="001142C7" w:rsidP="006B6C42">
            <w:pPr>
              <w:pStyle w:val="aa"/>
              <w:ind w:left="0"/>
              <w:rPr>
                <w:rFonts w:ascii="Times New Roman" w:hAnsi="Times New Roman"/>
                <w:bCs/>
                <w:sz w:val="24"/>
                <w:szCs w:val="24"/>
              </w:rPr>
            </w:pPr>
            <w:r w:rsidRPr="00412B70">
              <w:rPr>
                <w:rFonts w:ascii="Times New Roman" w:hAnsi="Times New Roman"/>
                <w:bCs/>
                <w:sz w:val="24"/>
                <w:szCs w:val="24"/>
              </w:rPr>
              <w:t>20</w:t>
            </w:r>
            <w:r>
              <w:rPr>
                <w:rFonts w:ascii="Times New Roman" w:hAnsi="Times New Roman"/>
                <w:bCs/>
                <w:sz w:val="24"/>
                <w:szCs w:val="24"/>
              </w:rPr>
              <w:t>21*</w:t>
            </w:r>
          </w:p>
        </w:tc>
        <w:tc>
          <w:tcPr>
            <w:tcW w:w="851" w:type="dxa"/>
            <w:tcBorders>
              <w:top w:val="single" w:sz="4" w:space="0" w:color="auto"/>
              <w:left w:val="single" w:sz="4" w:space="0" w:color="auto"/>
              <w:bottom w:val="single" w:sz="4" w:space="0" w:color="auto"/>
              <w:right w:val="single" w:sz="4" w:space="0" w:color="auto"/>
            </w:tcBorders>
            <w:hideMark/>
          </w:tcPr>
          <w:p w:rsidR="001142C7" w:rsidRPr="00412B70" w:rsidRDefault="001142C7" w:rsidP="006B6C42">
            <w:pPr>
              <w:pStyle w:val="aa"/>
              <w:ind w:left="0"/>
              <w:rPr>
                <w:rFonts w:ascii="Times New Roman" w:hAnsi="Times New Roman"/>
                <w:bCs/>
                <w:sz w:val="24"/>
                <w:szCs w:val="24"/>
              </w:rPr>
            </w:pPr>
            <w:r w:rsidRPr="00412B70">
              <w:rPr>
                <w:rFonts w:ascii="Times New Roman" w:hAnsi="Times New Roman"/>
                <w:bCs/>
                <w:sz w:val="24"/>
                <w:szCs w:val="24"/>
              </w:rPr>
              <w:t>20</w:t>
            </w:r>
            <w:r>
              <w:rPr>
                <w:rFonts w:ascii="Times New Roman" w:hAnsi="Times New Roman"/>
                <w:bCs/>
                <w:sz w:val="24"/>
                <w:szCs w:val="24"/>
              </w:rPr>
              <w:t>22*</w:t>
            </w:r>
          </w:p>
        </w:tc>
      </w:tr>
      <w:tr w:rsidR="001142C7" w:rsidRPr="00412B70" w:rsidTr="006B6C42">
        <w:trPr>
          <w:trHeight w:val="475"/>
        </w:trPr>
        <w:tc>
          <w:tcPr>
            <w:tcW w:w="9498" w:type="dxa"/>
            <w:gridSpan w:val="8"/>
            <w:tcBorders>
              <w:top w:val="single" w:sz="4" w:space="0" w:color="auto"/>
              <w:left w:val="single" w:sz="4" w:space="0" w:color="auto"/>
              <w:bottom w:val="single" w:sz="4" w:space="0" w:color="auto"/>
              <w:right w:val="single" w:sz="4" w:space="0" w:color="auto"/>
            </w:tcBorders>
            <w:vAlign w:val="center"/>
          </w:tcPr>
          <w:p w:rsidR="001142C7" w:rsidRPr="00412B70" w:rsidRDefault="001142C7" w:rsidP="006B6C42">
            <w:pPr>
              <w:pStyle w:val="aa"/>
              <w:ind w:left="0"/>
              <w:rPr>
                <w:rFonts w:ascii="Times New Roman" w:hAnsi="Times New Roman"/>
                <w:bCs/>
                <w:sz w:val="24"/>
                <w:szCs w:val="24"/>
              </w:rPr>
            </w:pPr>
            <w:r>
              <w:rPr>
                <w:rFonts w:ascii="Times New Roman" w:hAnsi="Times New Roman"/>
                <w:bCs/>
                <w:sz w:val="24"/>
                <w:szCs w:val="24"/>
              </w:rPr>
              <w:t xml:space="preserve">Подпрограмма 1 </w:t>
            </w:r>
            <w:r w:rsidRPr="00C14706">
              <w:rPr>
                <w:rFonts w:ascii="Times New Roman" w:hAnsi="Times New Roman" w:cs="Times New Roman"/>
                <w:bCs/>
                <w:sz w:val="24"/>
                <w:szCs w:val="24"/>
              </w:rPr>
              <w:t>«Благоустройство дворовых территорий в МО</w:t>
            </w:r>
            <w:r>
              <w:rPr>
                <w:rFonts w:ascii="Times New Roman" w:hAnsi="Times New Roman" w:cs="Times New Roman"/>
                <w:bCs/>
                <w:sz w:val="24"/>
                <w:szCs w:val="24"/>
              </w:rPr>
              <w:t>-СП «</w:t>
            </w:r>
            <w:proofErr w:type="spellStart"/>
            <w:proofErr w:type="gramStart"/>
            <w:r>
              <w:rPr>
                <w:rFonts w:ascii="Times New Roman" w:hAnsi="Times New Roman" w:cs="Times New Roman"/>
                <w:bCs/>
                <w:sz w:val="24"/>
                <w:szCs w:val="24"/>
              </w:rPr>
              <w:t>Бичурское</w:t>
            </w:r>
            <w:proofErr w:type="spellEnd"/>
            <w:r w:rsidRPr="00C14706">
              <w:rPr>
                <w:rFonts w:ascii="Times New Roman" w:hAnsi="Times New Roman" w:cs="Times New Roman"/>
                <w:bCs/>
                <w:sz w:val="24"/>
                <w:szCs w:val="24"/>
              </w:rPr>
              <w:t>»</w:t>
            </w:r>
            <w:r>
              <w:rPr>
                <w:rFonts w:ascii="Times New Roman" w:hAnsi="Times New Roman" w:cs="Times New Roman"/>
                <w:bCs/>
                <w:sz w:val="24"/>
                <w:szCs w:val="24"/>
              </w:rPr>
              <w:t xml:space="preserve"> </w:t>
            </w:r>
            <w:r w:rsidRPr="00415D0F">
              <w:rPr>
                <w:rFonts w:ascii="Times New Roman" w:hAnsi="Times New Roman" w:cs="Times New Roman"/>
                <w:sz w:val="24"/>
                <w:szCs w:val="24"/>
              </w:rPr>
              <w:t xml:space="preserve"> </w:t>
            </w:r>
            <w:proofErr w:type="gramEnd"/>
          </w:p>
        </w:tc>
      </w:tr>
      <w:tr w:rsidR="001142C7" w:rsidTr="006B6C42">
        <w:trPr>
          <w:trHeight w:val="3428"/>
        </w:trPr>
        <w:tc>
          <w:tcPr>
            <w:tcW w:w="2269" w:type="dxa"/>
            <w:vMerge w:val="restart"/>
            <w:tcBorders>
              <w:top w:val="single" w:sz="4" w:space="0" w:color="auto"/>
              <w:left w:val="single" w:sz="4" w:space="0" w:color="auto"/>
              <w:right w:val="single" w:sz="4" w:space="0" w:color="auto"/>
            </w:tcBorders>
            <w:hideMark/>
          </w:tcPr>
          <w:p w:rsidR="001142C7" w:rsidRPr="00BF4E7F" w:rsidRDefault="001142C7" w:rsidP="006B6C42">
            <w:pPr>
              <w:pStyle w:val="ConsPlusCell"/>
              <w:rPr>
                <w:rFonts w:ascii="Times New Roman" w:hAnsi="Times New Roman" w:cs="Times New Roman"/>
                <w:sz w:val="24"/>
                <w:szCs w:val="24"/>
              </w:rPr>
            </w:pPr>
            <w:r w:rsidRPr="00BF4E7F">
              <w:rPr>
                <w:rFonts w:ascii="Times New Roman" w:hAnsi="Times New Roman" w:cs="Times New Roman"/>
                <w:sz w:val="24"/>
                <w:szCs w:val="24"/>
              </w:rPr>
              <w:t xml:space="preserve">Цель: </w:t>
            </w:r>
            <w:r>
              <w:rPr>
                <w:rFonts w:ascii="Times New Roman" w:hAnsi="Times New Roman" w:cs="Times New Roman"/>
                <w:sz w:val="24"/>
                <w:szCs w:val="24"/>
              </w:rPr>
              <w:t>Повышение качества и комфорта</w:t>
            </w:r>
            <w:r w:rsidRPr="00415D0F">
              <w:rPr>
                <w:rFonts w:ascii="Times New Roman" w:hAnsi="Times New Roman" w:cs="Times New Roman"/>
                <w:sz w:val="24"/>
                <w:szCs w:val="24"/>
              </w:rPr>
              <w:t xml:space="preserve"> в местах постоянного проживания (территории МКД), и в местах общего пользования жителей.</w:t>
            </w:r>
          </w:p>
          <w:p w:rsidR="001142C7" w:rsidRPr="00415D0F" w:rsidRDefault="001142C7" w:rsidP="006B6C42">
            <w:pPr>
              <w:widowControl w:val="0"/>
              <w:autoSpaceDE w:val="0"/>
              <w:autoSpaceDN w:val="0"/>
              <w:adjustRightInd w:val="0"/>
              <w:spacing w:after="0" w:line="240" w:lineRule="auto"/>
              <w:rPr>
                <w:rFonts w:ascii="Times New Roman" w:hAnsi="Times New Roman" w:cs="Times New Roman"/>
                <w:sz w:val="24"/>
                <w:szCs w:val="24"/>
              </w:rPr>
            </w:pPr>
            <w:r w:rsidRPr="00DC7259">
              <w:rPr>
                <w:rFonts w:ascii="Times New Roman" w:hAnsi="Times New Roman" w:cs="Times New Roman"/>
                <w:sz w:val="24"/>
                <w:szCs w:val="24"/>
              </w:rPr>
              <w:t>Задачи:</w:t>
            </w:r>
            <w:r>
              <w:rPr>
                <w:rFonts w:ascii="Times New Roman" w:hAnsi="Times New Roman" w:cs="Times New Roman"/>
                <w:sz w:val="24"/>
                <w:szCs w:val="24"/>
              </w:rPr>
              <w:t xml:space="preserve"> Повышение уровня</w:t>
            </w:r>
            <w:r w:rsidRPr="00415D0F">
              <w:rPr>
                <w:rFonts w:ascii="Times New Roman" w:hAnsi="Times New Roman" w:cs="Times New Roman"/>
                <w:sz w:val="24"/>
                <w:szCs w:val="24"/>
              </w:rPr>
              <w:t xml:space="preserve"> благоустр</w:t>
            </w:r>
            <w:r>
              <w:rPr>
                <w:rFonts w:ascii="Times New Roman" w:hAnsi="Times New Roman" w:cs="Times New Roman"/>
                <w:sz w:val="24"/>
                <w:szCs w:val="24"/>
              </w:rPr>
              <w:t>ойства</w:t>
            </w:r>
            <w:r w:rsidRPr="00415D0F">
              <w:rPr>
                <w:rFonts w:ascii="Times New Roman" w:hAnsi="Times New Roman" w:cs="Times New Roman"/>
                <w:sz w:val="24"/>
                <w:szCs w:val="24"/>
              </w:rPr>
              <w:t xml:space="preserve"> </w:t>
            </w:r>
            <w:r>
              <w:rPr>
                <w:rFonts w:ascii="Times New Roman" w:hAnsi="Times New Roman" w:cs="Times New Roman"/>
                <w:sz w:val="24"/>
                <w:szCs w:val="24"/>
              </w:rPr>
              <w:t xml:space="preserve">дворовых </w:t>
            </w:r>
            <w:r w:rsidRPr="00415D0F">
              <w:rPr>
                <w:rFonts w:ascii="Times New Roman" w:hAnsi="Times New Roman" w:cs="Times New Roman"/>
                <w:sz w:val="24"/>
                <w:szCs w:val="24"/>
              </w:rPr>
              <w:t>территорий МКД.</w:t>
            </w:r>
          </w:p>
          <w:p w:rsidR="001142C7" w:rsidRPr="00DC7259" w:rsidRDefault="001142C7" w:rsidP="006B6C42">
            <w:pPr>
              <w:jc w:val="both"/>
              <w:rPr>
                <w:rFonts w:ascii="Times New Roman" w:hAnsi="Times New Roman" w:cs="Times New Roman"/>
                <w:sz w:val="24"/>
                <w:szCs w:val="24"/>
              </w:rPr>
            </w:pPr>
            <w:r w:rsidRPr="00415D0F">
              <w:rPr>
                <w:rFonts w:ascii="Times New Roman" w:hAnsi="Times New Roman" w:cs="Times New Roman"/>
                <w:sz w:val="24"/>
                <w:szCs w:val="24"/>
              </w:rPr>
              <w:t xml:space="preserve">Повышения уровня комфортности проживания населения </w:t>
            </w:r>
            <w:r>
              <w:rPr>
                <w:rFonts w:ascii="Times New Roman" w:hAnsi="Times New Roman" w:cs="Times New Roman"/>
                <w:sz w:val="24"/>
                <w:szCs w:val="24"/>
              </w:rPr>
              <w:t>поселения</w:t>
            </w:r>
            <w:r w:rsidRPr="00415D0F">
              <w:rPr>
                <w:rFonts w:ascii="Times New Roman" w:hAnsi="Times New Roman" w:cs="Times New Roman"/>
                <w:sz w:val="24"/>
                <w:szCs w:val="24"/>
              </w:rPr>
              <w:t>.</w:t>
            </w:r>
          </w:p>
          <w:p w:rsidR="001142C7" w:rsidRDefault="001142C7" w:rsidP="006B6C42">
            <w:pPr>
              <w:pStyle w:val="aa"/>
              <w:spacing w:line="240" w:lineRule="auto"/>
              <w:ind w:left="0"/>
              <w:rPr>
                <w:rFonts w:ascii="Times New Roman" w:hAnsi="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142C7" w:rsidRPr="00DC7259" w:rsidRDefault="001142C7" w:rsidP="006B6C42">
            <w:pPr>
              <w:rPr>
                <w:rFonts w:ascii="Times New Roman" w:hAnsi="Times New Roman" w:cs="Times New Roman"/>
                <w:color w:val="000000"/>
                <w:sz w:val="24"/>
                <w:szCs w:val="24"/>
              </w:rPr>
            </w:pPr>
            <w:r w:rsidRPr="00DC7259">
              <w:rPr>
                <w:rFonts w:ascii="Times New Roman" w:hAnsi="Times New Roman" w:cs="Times New Roman"/>
                <w:b/>
                <w:color w:val="000000"/>
                <w:sz w:val="24"/>
                <w:szCs w:val="24"/>
              </w:rPr>
              <w:t>Целевой индикатор 1</w:t>
            </w:r>
            <w:r>
              <w:rPr>
                <w:rFonts w:ascii="Times New Roman" w:hAnsi="Times New Roman" w:cs="Times New Roman"/>
                <w:b/>
                <w:color w:val="000000"/>
                <w:sz w:val="24"/>
                <w:szCs w:val="24"/>
              </w:rPr>
              <w:t xml:space="preserve">      </w:t>
            </w:r>
            <w:r w:rsidRPr="002C3D21">
              <w:rPr>
                <w:rFonts w:ascii="Times New Roman" w:hAnsi="Times New Roman" w:cs="Times New Roman"/>
              </w:rPr>
              <w:t xml:space="preserve">Доля благоустроенных дворовых территорий в общем количестве дворовых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r w:rsidRPr="00DC7259">
              <w:rPr>
                <w:rFonts w:ascii="Times New Roman" w:hAnsi="Times New Roman" w:cs="Times New Roman"/>
                <w:color w:val="000000"/>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1142C7" w:rsidRPr="00DC7259" w:rsidRDefault="001142C7" w:rsidP="006B6C42">
            <w:pPr>
              <w:pStyle w:val="ConsPlusNormal"/>
              <w:jc w:val="both"/>
              <w:rPr>
                <w:rFonts w:ascii="Times New Roman" w:hAnsi="Times New Roman" w:cs="Times New Roman"/>
                <w:color w:val="000000"/>
                <w:sz w:val="24"/>
                <w:szCs w:val="24"/>
              </w:rPr>
            </w:pPr>
            <w:r w:rsidRPr="00DC7259">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142C7" w:rsidRPr="00DC7259" w:rsidRDefault="001142C7" w:rsidP="006B6C4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1142C7" w:rsidRDefault="001142C7" w:rsidP="006B6C42">
            <w:r w:rsidRPr="00DF3AB6">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1142C7" w:rsidRDefault="001142C7" w:rsidP="006B6C42">
            <w:r w:rsidRPr="00DF3AB6">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1142C7" w:rsidRDefault="001142C7" w:rsidP="006B6C42">
            <w:r w:rsidRPr="00DF3AB6">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1142C7" w:rsidRDefault="001142C7" w:rsidP="006B6C42">
            <w:r w:rsidRPr="00DF3AB6">
              <w:rPr>
                <w:rFonts w:ascii="Times New Roman" w:hAnsi="Times New Roman" w:cs="Times New Roman"/>
                <w:sz w:val="24"/>
                <w:szCs w:val="24"/>
              </w:rPr>
              <w:t>100</w:t>
            </w:r>
          </w:p>
        </w:tc>
      </w:tr>
      <w:tr w:rsidR="001142C7" w:rsidTr="006B6C42">
        <w:trPr>
          <w:trHeight w:val="557"/>
        </w:trPr>
        <w:tc>
          <w:tcPr>
            <w:tcW w:w="2269" w:type="dxa"/>
            <w:vMerge/>
            <w:tcBorders>
              <w:left w:val="single" w:sz="4" w:space="0" w:color="auto"/>
              <w:bottom w:val="single" w:sz="4" w:space="0" w:color="auto"/>
              <w:right w:val="single" w:sz="4" w:space="0" w:color="auto"/>
            </w:tcBorders>
            <w:hideMark/>
          </w:tcPr>
          <w:p w:rsidR="001142C7" w:rsidRPr="00BF4E7F" w:rsidRDefault="001142C7" w:rsidP="006B6C42">
            <w:pPr>
              <w:pStyle w:val="ConsPlusCel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142C7" w:rsidRPr="00DC7259" w:rsidRDefault="001142C7" w:rsidP="006B6C42">
            <w:pPr>
              <w:rPr>
                <w:rFonts w:ascii="Times New Roman" w:hAnsi="Times New Roman" w:cs="Times New Roman"/>
                <w:sz w:val="24"/>
                <w:szCs w:val="24"/>
              </w:rPr>
            </w:pPr>
            <w:r w:rsidRPr="00DC7259">
              <w:rPr>
                <w:rFonts w:ascii="Times New Roman" w:hAnsi="Times New Roman" w:cs="Times New Roman"/>
                <w:b/>
                <w:color w:val="000000"/>
                <w:sz w:val="24"/>
                <w:szCs w:val="24"/>
              </w:rPr>
              <w:t>Целевой индикатор 2</w:t>
            </w:r>
            <w:r>
              <w:rPr>
                <w:rFonts w:ascii="Times New Roman" w:hAnsi="Times New Roman" w:cs="Times New Roman"/>
                <w:b/>
                <w:color w:val="000000"/>
                <w:sz w:val="24"/>
                <w:szCs w:val="24"/>
              </w:rPr>
              <w:t xml:space="preserve"> </w:t>
            </w:r>
            <w:r>
              <w:rPr>
                <w:rFonts w:ascii="Times New Roman" w:hAnsi="Times New Roman" w:cs="Times New Roman"/>
                <w:sz w:val="24"/>
                <w:szCs w:val="24"/>
              </w:rPr>
              <w:t xml:space="preserve">Количество </w:t>
            </w:r>
            <w:r w:rsidRPr="002C3D21">
              <w:rPr>
                <w:rFonts w:ascii="Times New Roman" w:hAnsi="Times New Roman" w:cs="Times New Roman"/>
              </w:rPr>
              <w:t xml:space="preserve">благоустроенных дворовых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p>
        </w:tc>
        <w:tc>
          <w:tcPr>
            <w:tcW w:w="708" w:type="dxa"/>
            <w:tcBorders>
              <w:top w:val="single" w:sz="4" w:space="0" w:color="auto"/>
              <w:left w:val="single" w:sz="4" w:space="0" w:color="auto"/>
              <w:bottom w:val="single" w:sz="4" w:space="0" w:color="auto"/>
              <w:right w:val="single" w:sz="4" w:space="0" w:color="auto"/>
            </w:tcBorders>
            <w:vAlign w:val="center"/>
            <w:hideMark/>
          </w:tcPr>
          <w:p w:rsidR="001142C7" w:rsidRPr="00DC7259" w:rsidRDefault="001142C7" w:rsidP="006B6C42">
            <w:pPr>
              <w:widowControl w:val="0"/>
              <w:autoSpaceDE w:val="0"/>
              <w:autoSpaceDN w:val="0"/>
              <w:adjustRightInd w:val="0"/>
              <w:jc w:val="center"/>
              <w:rPr>
                <w:rFonts w:ascii="Times New Roman" w:hAnsi="Times New Roman" w:cs="Times New Roman"/>
                <w:sz w:val="24"/>
                <w:szCs w:val="24"/>
              </w:rPr>
            </w:pPr>
            <w:r w:rsidRPr="00DC7259">
              <w:rPr>
                <w:rFonts w:ascii="Times New Roman" w:hAnsi="Times New Roman" w:cs="Times New Roman"/>
                <w:sz w:val="24"/>
                <w:szCs w:val="24"/>
              </w:rPr>
              <w:t>Ед.</w:t>
            </w:r>
          </w:p>
        </w:tc>
        <w:tc>
          <w:tcPr>
            <w:tcW w:w="851" w:type="dxa"/>
            <w:tcBorders>
              <w:top w:val="single" w:sz="4" w:space="0" w:color="auto"/>
              <w:left w:val="single" w:sz="4" w:space="0" w:color="auto"/>
              <w:bottom w:val="single" w:sz="4" w:space="0" w:color="auto"/>
              <w:right w:val="single" w:sz="4" w:space="0" w:color="auto"/>
            </w:tcBorders>
            <w:vAlign w:val="center"/>
            <w:hideMark/>
          </w:tcPr>
          <w:p w:rsidR="001142C7" w:rsidRPr="00DC7259" w:rsidRDefault="001142C7" w:rsidP="006B6C4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1142C7" w:rsidRPr="00DC7259" w:rsidRDefault="001142C7" w:rsidP="006B6C4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142C7" w:rsidRPr="00DC7259" w:rsidRDefault="001142C7" w:rsidP="006B6C4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1142C7" w:rsidRPr="00DC7259" w:rsidRDefault="001142C7" w:rsidP="006B6C4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142C7" w:rsidRPr="00DC7259" w:rsidRDefault="001142C7" w:rsidP="006B6C4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bl>
    <w:p w:rsidR="001142C7" w:rsidRDefault="001142C7" w:rsidP="001142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*Перечень индикаторов (показателей) Программы может быть изменен, или дополнен в случае недостаточности информации, при корректировке Программы, в случае изменения приоритетов государственной политики.</w:t>
      </w:r>
    </w:p>
    <w:p w:rsidR="001142C7" w:rsidRPr="00D54311" w:rsidRDefault="001142C7" w:rsidP="001142C7">
      <w:pPr>
        <w:pStyle w:val="aa"/>
        <w:widowControl w:val="0"/>
        <w:numPr>
          <w:ilvl w:val="0"/>
          <w:numId w:val="11"/>
        </w:num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D54311">
        <w:rPr>
          <w:rFonts w:ascii="Times New Roman" w:eastAsia="Times New Roman" w:hAnsi="Times New Roman" w:cs="Times New Roman"/>
          <w:b/>
          <w:bCs/>
          <w:sz w:val="24"/>
          <w:szCs w:val="24"/>
          <w:lang w:eastAsia="ru-RU"/>
        </w:rPr>
        <w:t xml:space="preserve">Ресурсное </w:t>
      </w:r>
      <w:proofErr w:type="gramStart"/>
      <w:r w:rsidRPr="00D54311">
        <w:rPr>
          <w:rFonts w:ascii="Times New Roman" w:eastAsia="Times New Roman" w:hAnsi="Times New Roman" w:cs="Times New Roman"/>
          <w:b/>
          <w:bCs/>
          <w:sz w:val="24"/>
          <w:szCs w:val="24"/>
          <w:lang w:eastAsia="ru-RU"/>
        </w:rPr>
        <w:t xml:space="preserve">обеспечение  </w:t>
      </w:r>
      <w:r>
        <w:rPr>
          <w:rFonts w:ascii="Times New Roman" w:eastAsia="Times New Roman" w:hAnsi="Times New Roman" w:cs="Times New Roman"/>
          <w:b/>
          <w:bCs/>
          <w:sz w:val="24"/>
          <w:szCs w:val="24"/>
          <w:lang w:eastAsia="ru-RU"/>
        </w:rPr>
        <w:t>подп</w:t>
      </w:r>
      <w:r w:rsidRPr="00D54311">
        <w:rPr>
          <w:rFonts w:ascii="Times New Roman" w:eastAsia="Times New Roman" w:hAnsi="Times New Roman" w:cs="Times New Roman"/>
          <w:b/>
          <w:bCs/>
          <w:sz w:val="24"/>
          <w:szCs w:val="24"/>
          <w:lang w:eastAsia="ru-RU"/>
        </w:rPr>
        <w:t>рограммы</w:t>
      </w:r>
      <w:proofErr w:type="gramEnd"/>
      <w:r>
        <w:rPr>
          <w:rFonts w:ascii="Times New Roman" w:eastAsia="Times New Roman" w:hAnsi="Times New Roman" w:cs="Times New Roman"/>
          <w:b/>
          <w:bCs/>
          <w:sz w:val="24"/>
          <w:szCs w:val="24"/>
          <w:lang w:eastAsia="ru-RU"/>
        </w:rPr>
        <w:t xml:space="preserve"> </w:t>
      </w:r>
    </w:p>
    <w:p w:rsidR="001142C7" w:rsidRDefault="001142C7" w:rsidP="001142C7">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1142C7" w:rsidRDefault="001142C7" w:rsidP="001142C7">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Ресурсное обеспечение Программы осуществляется за счет бюджетных ассигнований из федерального, республиканского и местного бюджетов.</w:t>
      </w:r>
    </w:p>
    <w:tbl>
      <w:tblPr>
        <w:tblW w:w="10774" w:type="dxa"/>
        <w:tblInd w:w="-743" w:type="dxa"/>
        <w:tblLayout w:type="fixed"/>
        <w:tblLook w:val="04A0" w:firstRow="1" w:lastRow="0" w:firstColumn="1" w:lastColumn="0" w:noHBand="0" w:noVBand="1"/>
      </w:tblPr>
      <w:tblGrid>
        <w:gridCol w:w="1135"/>
        <w:gridCol w:w="1559"/>
        <w:gridCol w:w="1418"/>
        <w:gridCol w:w="992"/>
        <w:gridCol w:w="1134"/>
        <w:gridCol w:w="992"/>
        <w:gridCol w:w="1134"/>
        <w:gridCol w:w="1134"/>
        <w:gridCol w:w="1276"/>
      </w:tblGrid>
      <w:tr w:rsidR="001142C7" w:rsidRPr="00987A51" w:rsidTr="006B6C42">
        <w:trPr>
          <w:trHeight w:val="698"/>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Статус</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Наименование, подпрограммы,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 xml:space="preserve">Источник </w:t>
            </w:r>
            <w:proofErr w:type="spellStart"/>
            <w:r w:rsidRPr="00CA4BF7">
              <w:rPr>
                <w:rFonts w:ascii="Times New Roman" w:eastAsia="Times New Roman" w:hAnsi="Times New Roman" w:cs="Times New Roman"/>
                <w:color w:val="000000"/>
                <w:sz w:val="20"/>
                <w:szCs w:val="20"/>
                <w:lang w:eastAsia="ru-RU"/>
              </w:rPr>
              <w:t>финасирования</w:t>
            </w:r>
            <w:proofErr w:type="spellEnd"/>
          </w:p>
        </w:tc>
        <w:tc>
          <w:tcPr>
            <w:tcW w:w="5386" w:type="dxa"/>
            <w:gridSpan w:val="5"/>
            <w:tcBorders>
              <w:top w:val="single" w:sz="4" w:space="0" w:color="auto"/>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lang w:eastAsia="ru-RU"/>
              </w:rPr>
            </w:pPr>
            <w:r w:rsidRPr="00CA4BF7">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42C7" w:rsidRPr="00987A51" w:rsidRDefault="001142C7" w:rsidP="006B6C42">
            <w:pPr>
              <w:spacing w:after="0" w:line="240" w:lineRule="auto"/>
              <w:jc w:val="center"/>
              <w:rPr>
                <w:rFonts w:ascii="Times New Roman" w:eastAsia="Times New Roman" w:hAnsi="Times New Roman" w:cs="Times New Roman"/>
                <w:color w:val="000000"/>
                <w:sz w:val="24"/>
                <w:szCs w:val="24"/>
                <w:lang w:eastAsia="ru-RU"/>
              </w:rPr>
            </w:pPr>
            <w:r w:rsidRPr="00987A51">
              <w:rPr>
                <w:rFonts w:ascii="Times New Roman" w:eastAsia="Times New Roman" w:hAnsi="Times New Roman" w:cs="Times New Roman"/>
                <w:color w:val="000000"/>
                <w:sz w:val="24"/>
                <w:szCs w:val="24"/>
                <w:lang w:eastAsia="ru-RU"/>
              </w:rPr>
              <w:t>Всего 2018-2022 годы</w:t>
            </w:r>
            <w:r>
              <w:rPr>
                <w:rFonts w:ascii="Times New Roman" w:eastAsia="Times New Roman" w:hAnsi="Times New Roman" w:cs="Times New Roman"/>
                <w:color w:val="000000"/>
                <w:sz w:val="24"/>
                <w:szCs w:val="24"/>
                <w:lang w:eastAsia="ru-RU"/>
              </w:rPr>
              <w:t>*</w:t>
            </w:r>
          </w:p>
        </w:tc>
      </w:tr>
      <w:tr w:rsidR="001142C7" w:rsidRPr="00987A51" w:rsidTr="006B6C42">
        <w:trPr>
          <w:trHeight w:val="525"/>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2018</w:t>
            </w:r>
            <w:r>
              <w:rPr>
                <w:rFonts w:ascii="Times New Roman" w:eastAsia="Times New Roman" w:hAnsi="Times New Roman" w:cs="Times New Roman"/>
                <w:color w:val="000000"/>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2019</w:t>
            </w:r>
            <w:r>
              <w:rPr>
                <w:rFonts w:ascii="Times New Roman" w:eastAsia="Times New Roman" w:hAnsi="Times New Roman" w:cs="Times New Roman"/>
                <w:color w:val="000000"/>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2020</w:t>
            </w:r>
            <w:r>
              <w:rPr>
                <w:rFonts w:ascii="Times New Roman" w:eastAsia="Times New Roman" w:hAnsi="Times New Roman" w:cs="Times New Roman"/>
                <w:color w:val="000000"/>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2021</w:t>
            </w:r>
            <w:r>
              <w:rPr>
                <w:rFonts w:ascii="Times New Roman" w:eastAsia="Times New Roman" w:hAnsi="Times New Roman" w:cs="Times New Roman"/>
                <w:color w:val="000000"/>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2022</w:t>
            </w:r>
            <w:r>
              <w:rPr>
                <w:rFonts w:ascii="Times New Roman" w:eastAsia="Times New Roman" w:hAnsi="Times New Roman" w:cs="Times New Roman"/>
                <w:color w:val="000000"/>
                <w:sz w:val="20"/>
                <w:szCs w:val="20"/>
                <w:lang w:eastAsia="ru-RU"/>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480"/>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Подпрограмма 1</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Благоустройство дворовых территорий в МО</w:t>
            </w:r>
            <w:r>
              <w:rPr>
                <w:rFonts w:ascii="Times New Roman" w:eastAsia="Times New Roman" w:hAnsi="Times New Roman" w:cs="Times New Roman"/>
                <w:color w:val="000000"/>
                <w:sz w:val="20"/>
                <w:szCs w:val="20"/>
                <w:lang w:eastAsia="ru-RU"/>
              </w:rPr>
              <w:t>-СП «</w:t>
            </w:r>
            <w:proofErr w:type="spellStart"/>
            <w:r>
              <w:rPr>
                <w:rFonts w:ascii="Times New Roman" w:eastAsia="Times New Roman" w:hAnsi="Times New Roman" w:cs="Times New Roman"/>
                <w:color w:val="000000"/>
                <w:sz w:val="20"/>
                <w:szCs w:val="20"/>
                <w:lang w:eastAsia="ru-RU"/>
              </w:rPr>
              <w:t>Бичурское</w:t>
            </w:r>
            <w:proofErr w:type="spellEnd"/>
            <w:r w:rsidRPr="00CA4BF7">
              <w:rPr>
                <w:rFonts w:ascii="Times New Roman" w:eastAsia="Times New Roman" w:hAnsi="Times New Roman" w:cs="Times New Roman"/>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noWrap/>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869,187</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869,187</w:t>
            </w:r>
            <w:r>
              <w:rPr>
                <w:rFonts w:ascii="Times New Roman" w:eastAsia="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869,187</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869,187</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869,187</w:t>
            </w:r>
            <w:r>
              <w:rPr>
                <w:rFonts w:ascii="Times New Roman" w:eastAsia="Times New Roman" w:hAnsi="Times New Roman" w:cs="Times New Roman"/>
                <w:color w:val="000000"/>
                <w:sz w:val="20"/>
                <w:szCs w:val="20"/>
                <w:lang w:eastAsia="ru-RU"/>
              </w:rPr>
              <w:t>*</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4345,935</w:t>
            </w:r>
            <w:r>
              <w:rPr>
                <w:rFonts w:ascii="Times New Roman" w:eastAsia="Times New Roman" w:hAnsi="Times New Roman" w:cs="Times New Roman"/>
                <w:color w:val="000000"/>
                <w:sz w:val="20"/>
                <w:szCs w:val="20"/>
                <w:lang w:eastAsia="ru-RU"/>
              </w:rPr>
              <w:t>*</w:t>
            </w:r>
          </w:p>
        </w:tc>
      </w:tr>
      <w:tr w:rsidR="001142C7" w:rsidRPr="00987A51" w:rsidTr="006B6C42">
        <w:trPr>
          <w:trHeight w:val="644"/>
        </w:trPr>
        <w:tc>
          <w:tcPr>
            <w:tcW w:w="1135"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816,167</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816,167</w:t>
            </w:r>
            <w:r>
              <w:rPr>
                <w:rFonts w:ascii="Times New Roman" w:eastAsia="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816,167</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816,167</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816,167</w:t>
            </w:r>
            <w:r>
              <w:rPr>
                <w:rFonts w:ascii="Times New Roman" w:eastAsia="Times New Roman" w:hAnsi="Times New Roman" w:cs="Times New Roman"/>
                <w:color w:val="000000"/>
                <w:sz w:val="20"/>
                <w:szCs w:val="20"/>
                <w:lang w:eastAsia="ru-RU"/>
              </w:rPr>
              <w:t>*</w:t>
            </w:r>
          </w:p>
        </w:tc>
        <w:tc>
          <w:tcPr>
            <w:tcW w:w="1276"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553"/>
        </w:trPr>
        <w:tc>
          <w:tcPr>
            <w:tcW w:w="1135"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Республиканский</w:t>
            </w:r>
            <w:r w:rsidRPr="00CA4BF7">
              <w:rPr>
                <w:rFonts w:ascii="Times New Roman" w:eastAsia="Times New Roman" w:hAnsi="Times New Roman" w:cs="Times New Roman"/>
                <w:color w:val="000000"/>
                <w:sz w:val="20"/>
                <w:szCs w:val="20"/>
                <w:lang w:eastAsia="ru-RU"/>
              </w:rPr>
              <w:br/>
              <w:t>бюджет *</w:t>
            </w:r>
          </w:p>
        </w:tc>
        <w:tc>
          <w:tcPr>
            <w:tcW w:w="992"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52,151</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52,151</w:t>
            </w:r>
            <w:r>
              <w:rPr>
                <w:rFonts w:ascii="Times New Roman" w:eastAsia="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52,151</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52,151</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52,151</w:t>
            </w:r>
            <w:r>
              <w:rPr>
                <w:rFonts w:ascii="Times New Roman" w:eastAsia="Times New Roman" w:hAnsi="Times New Roman" w:cs="Times New Roman"/>
                <w:color w:val="000000"/>
                <w:sz w:val="20"/>
                <w:szCs w:val="20"/>
                <w:lang w:eastAsia="ru-RU"/>
              </w:rPr>
              <w:t>*</w:t>
            </w:r>
          </w:p>
        </w:tc>
        <w:tc>
          <w:tcPr>
            <w:tcW w:w="1276"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630"/>
        </w:trPr>
        <w:tc>
          <w:tcPr>
            <w:tcW w:w="1135"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Местный бюджет*</w:t>
            </w:r>
          </w:p>
        </w:tc>
        <w:tc>
          <w:tcPr>
            <w:tcW w:w="992"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0,869</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0,869</w:t>
            </w:r>
            <w:r>
              <w:rPr>
                <w:rFonts w:ascii="Times New Roman" w:eastAsia="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0,869</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0,869</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0,869</w:t>
            </w:r>
            <w:r>
              <w:rPr>
                <w:rFonts w:ascii="Times New Roman" w:eastAsia="Times New Roman" w:hAnsi="Times New Roman" w:cs="Times New Roman"/>
                <w:color w:val="000000"/>
                <w:sz w:val="20"/>
                <w:szCs w:val="20"/>
                <w:lang w:eastAsia="ru-RU"/>
              </w:rPr>
              <w:t>*</w:t>
            </w:r>
          </w:p>
        </w:tc>
        <w:tc>
          <w:tcPr>
            <w:tcW w:w="1276"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436"/>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Основное мероприятие 1</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Благоустройство дворовой </w:t>
            </w:r>
            <w:proofErr w:type="gramStart"/>
            <w:r>
              <w:rPr>
                <w:rFonts w:ascii="Times New Roman" w:eastAsia="Times New Roman" w:hAnsi="Times New Roman" w:cs="Times New Roman"/>
                <w:color w:val="000000"/>
                <w:sz w:val="20"/>
                <w:szCs w:val="20"/>
                <w:lang w:eastAsia="ru-RU"/>
              </w:rPr>
              <w:t>территории</w:t>
            </w:r>
            <w:r w:rsidRPr="00CA4BF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двух</w:t>
            </w:r>
            <w:proofErr w:type="gramEnd"/>
            <w:r>
              <w:rPr>
                <w:rFonts w:ascii="Times New Roman" w:eastAsia="Times New Roman" w:hAnsi="Times New Roman" w:cs="Times New Roman"/>
                <w:color w:val="000000"/>
                <w:sz w:val="20"/>
                <w:szCs w:val="20"/>
                <w:lang w:eastAsia="ru-RU"/>
              </w:rPr>
              <w:t xml:space="preserve"> многоквартирных домов расположенных по адресу: с. Бичура, ул. Советская, 49, ул. Ленина, 241</w:t>
            </w:r>
            <w:r w:rsidRPr="00CA4BF7">
              <w:rPr>
                <w:rFonts w:ascii="Times New Roman" w:eastAsia="Times New Roman" w:hAnsi="Times New Roman" w:cs="Times New Roman"/>
                <w:color w:val="000000"/>
                <w:sz w:val="20"/>
                <w:szCs w:val="20"/>
                <w:lang w:eastAsia="ru-RU"/>
              </w:rPr>
              <w:t xml:space="preserve">     </w:t>
            </w:r>
          </w:p>
        </w:tc>
        <w:tc>
          <w:tcPr>
            <w:tcW w:w="1418" w:type="dxa"/>
            <w:tcBorders>
              <w:top w:val="nil"/>
              <w:left w:val="nil"/>
              <w:bottom w:val="nil"/>
              <w:right w:val="nil"/>
            </w:tcBorders>
            <w:shd w:val="clear" w:color="auto" w:fill="auto"/>
            <w:noWrap/>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Всего*</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869,187</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869,187</w:t>
            </w:r>
            <w:r>
              <w:rPr>
                <w:rFonts w:ascii="Times New Roman" w:eastAsia="Times New Roman" w:hAnsi="Times New Roman" w:cs="Times New Roman"/>
                <w:color w:val="000000"/>
                <w:sz w:val="20"/>
                <w:szCs w:val="20"/>
                <w:lang w:eastAsia="ru-RU"/>
              </w:rPr>
              <w:t>*</w:t>
            </w:r>
          </w:p>
        </w:tc>
      </w:tr>
      <w:tr w:rsidR="001142C7" w:rsidRPr="00987A51" w:rsidTr="006B6C42">
        <w:trPr>
          <w:trHeight w:val="690"/>
        </w:trPr>
        <w:tc>
          <w:tcPr>
            <w:tcW w:w="1135"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816,167</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276"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708"/>
        </w:trPr>
        <w:tc>
          <w:tcPr>
            <w:tcW w:w="1135"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Республиканский</w:t>
            </w:r>
            <w:r w:rsidRPr="00CA4BF7">
              <w:rPr>
                <w:rFonts w:ascii="Times New Roman" w:eastAsia="Times New Roman" w:hAnsi="Times New Roman" w:cs="Times New Roman"/>
                <w:color w:val="000000"/>
                <w:sz w:val="20"/>
                <w:szCs w:val="20"/>
                <w:lang w:eastAsia="ru-RU"/>
              </w:rPr>
              <w:br/>
              <w:t>бюджет *</w:t>
            </w:r>
          </w:p>
        </w:tc>
        <w:tc>
          <w:tcPr>
            <w:tcW w:w="992"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52151</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276"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738"/>
        </w:trPr>
        <w:tc>
          <w:tcPr>
            <w:tcW w:w="1135"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Местный бюджет*</w:t>
            </w:r>
          </w:p>
        </w:tc>
        <w:tc>
          <w:tcPr>
            <w:tcW w:w="992"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0,869</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276"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269"/>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Основное мероприятие 2</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Благоустройство дворовой </w:t>
            </w:r>
            <w:proofErr w:type="gramStart"/>
            <w:r>
              <w:rPr>
                <w:rFonts w:ascii="Times New Roman" w:eastAsia="Times New Roman" w:hAnsi="Times New Roman" w:cs="Times New Roman"/>
                <w:color w:val="000000"/>
                <w:sz w:val="20"/>
                <w:szCs w:val="20"/>
                <w:lang w:eastAsia="ru-RU"/>
              </w:rPr>
              <w:t>территорий</w:t>
            </w:r>
            <w:r w:rsidRPr="00CA4BF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многоквартирного</w:t>
            </w:r>
            <w:proofErr w:type="gramEnd"/>
            <w:r>
              <w:rPr>
                <w:rFonts w:ascii="Times New Roman" w:eastAsia="Times New Roman" w:hAnsi="Times New Roman" w:cs="Times New Roman"/>
                <w:color w:val="000000"/>
                <w:sz w:val="20"/>
                <w:szCs w:val="20"/>
                <w:lang w:eastAsia="ru-RU"/>
              </w:rPr>
              <w:t xml:space="preserve"> дома расположенного по адресу: с. Бичура, ул. Ленина, 239</w:t>
            </w:r>
          </w:p>
        </w:tc>
        <w:tc>
          <w:tcPr>
            <w:tcW w:w="1418" w:type="dxa"/>
            <w:tcBorders>
              <w:top w:val="nil"/>
              <w:left w:val="nil"/>
              <w:bottom w:val="single" w:sz="4" w:space="0" w:color="auto"/>
              <w:right w:val="single" w:sz="4" w:space="0" w:color="auto"/>
            </w:tcBorders>
            <w:shd w:val="clear" w:color="auto" w:fill="auto"/>
            <w:noWrap/>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Всего*</w:t>
            </w:r>
          </w:p>
        </w:tc>
        <w:tc>
          <w:tcPr>
            <w:tcW w:w="992"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400,00*</w:t>
            </w:r>
          </w:p>
        </w:tc>
        <w:tc>
          <w:tcPr>
            <w:tcW w:w="992"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400,00*</w:t>
            </w:r>
          </w:p>
        </w:tc>
      </w:tr>
      <w:tr w:rsidR="001142C7" w:rsidRPr="00987A51" w:rsidTr="006B6C42">
        <w:trPr>
          <w:trHeight w:val="531"/>
        </w:trPr>
        <w:tc>
          <w:tcPr>
            <w:tcW w:w="1135"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nil"/>
            </w:tcBorders>
            <w:shd w:val="clear" w:color="auto" w:fill="auto"/>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 xml:space="preserve">Федеральный бюджет* </w:t>
            </w:r>
          </w:p>
        </w:tc>
        <w:tc>
          <w:tcPr>
            <w:tcW w:w="992" w:type="dxa"/>
            <w:tcBorders>
              <w:top w:val="nil"/>
              <w:left w:val="single" w:sz="4" w:space="0" w:color="auto"/>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375,6*</w:t>
            </w:r>
          </w:p>
        </w:tc>
        <w:tc>
          <w:tcPr>
            <w:tcW w:w="992"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276"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553"/>
        </w:trPr>
        <w:tc>
          <w:tcPr>
            <w:tcW w:w="1135"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nil"/>
            </w:tcBorders>
            <w:shd w:val="clear" w:color="auto" w:fill="auto"/>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Республиканский</w:t>
            </w:r>
            <w:r w:rsidRPr="00CA4BF7">
              <w:rPr>
                <w:rFonts w:ascii="Times New Roman" w:eastAsia="Times New Roman" w:hAnsi="Times New Roman" w:cs="Times New Roman"/>
                <w:color w:val="000000"/>
                <w:sz w:val="20"/>
                <w:szCs w:val="20"/>
                <w:lang w:eastAsia="ru-RU"/>
              </w:rPr>
              <w:br/>
              <w:t>бюджет *</w:t>
            </w:r>
          </w:p>
        </w:tc>
        <w:tc>
          <w:tcPr>
            <w:tcW w:w="992" w:type="dxa"/>
            <w:tcBorders>
              <w:top w:val="nil"/>
              <w:left w:val="single" w:sz="4" w:space="0" w:color="auto"/>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24,00*</w:t>
            </w:r>
          </w:p>
        </w:tc>
        <w:tc>
          <w:tcPr>
            <w:tcW w:w="992"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276"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547"/>
        </w:trPr>
        <w:tc>
          <w:tcPr>
            <w:tcW w:w="1135"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nil"/>
            </w:tcBorders>
            <w:shd w:val="clear" w:color="auto" w:fill="auto"/>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Местный бюджет*</w:t>
            </w:r>
          </w:p>
        </w:tc>
        <w:tc>
          <w:tcPr>
            <w:tcW w:w="992" w:type="dxa"/>
            <w:tcBorders>
              <w:top w:val="nil"/>
              <w:left w:val="single" w:sz="4" w:space="0" w:color="auto"/>
              <w:bottom w:val="nil"/>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134" w:type="dxa"/>
            <w:tcBorders>
              <w:top w:val="nil"/>
              <w:left w:val="nil"/>
              <w:bottom w:val="nil"/>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40*</w:t>
            </w:r>
          </w:p>
        </w:tc>
        <w:tc>
          <w:tcPr>
            <w:tcW w:w="992" w:type="dxa"/>
            <w:tcBorders>
              <w:top w:val="nil"/>
              <w:left w:val="nil"/>
              <w:bottom w:val="nil"/>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134" w:type="dxa"/>
            <w:tcBorders>
              <w:top w:val="nil"/>
              <w:left w:val="nil"/>
              <w:bottom w:val="nil"/>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134" w:type="dxa"/>
            <w:tcBorders>
              <w:top w:val="nil"/>
              <w:left w:val="nil"/>
              <w:bottom w:val="nil"/>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276"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285"/>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Основное мероприятие 3</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Благоустройство дворовой </w:t>
            </w:r>
            <w:proofErr w:type="gramStart"/>
            <w:r>
              <w:rPr>
                <w:rFonts w:ascii="Times New Roman" w:eastAsia="Times New Roman" w:hAnsi="Times New Roman" w:cs="Times New Roman"/>
                <w:color w:val="000000"/>
                <w:sz w:val="20"/>
                <w:szCs w:val="20"/>
                <w:lang w:eastAsia="ru-RU"/>
              </w:rPr>
              <w:t>территорий</w:t>
            </w:r>
            <w:r w:rsidRPr="00CA4BF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многоквартирного</w:t>
            </w:r>
            <w:proofErr w:type="gramEnd"/>
            <w:r>
              <w:rPr>
                <w:rFonts w:ascii="Times New Roman" w:eastAsia="Times New Roman" w:hAnsi="Times New Roman" w:cs="Times New Roman"/>
                <w:color w:val="000000"/>
                <w:sz w:val="20"/>
                <w:szCs w:val="20"/>
                <w:lang w:eastAsia="ru-RU"/>
              </w:rPr>
              <w:t xml:space="preserve"> дома расположенного по адресу: с. Бичура, ул. Ленина, 238</w:t>
            </w:r>
          </w:p>
        </w:tc>
        <w:tc>
          <w:tcPr>
            <w:tcW w:w="1418" w:type="dxa"/>
            <w:tcBorders>
              <w:top w:val="nil"/>
              <w:left w:val="nil"/>
              <w:bottom w:val="nil"/>
              <w:right w:val="nil"/>
            </w:tcBorders>
            <w:shd w:val="clear" w:color="auto" w:fill="auto"/>
            <w:noWrap/>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142C7" w:rsidRDefault="001142C7" w:rsidP="006B6C42">
            <w:r w:rsidRPr="00FA3FE7">
              <w:rPr>
                <w:rFonts w:ascii="Times New Roman" w:eastAsia="Times New Roman" w:hAnsi="Times New Roman" w:cs="Times New Roman"/>
                <w:color w:val="000000"/>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CA4BF7">
              <w:rPr>
                <w:rFonts w:ascii="Times New Roman" w:eastAsia="Times New Roman" w:hAnsi="Times New Roman" w:cs="Times New Roman"/>
                <w:color w:val="000000"/>
                <w:sz w:val="20"/>
                <w:szCs w:val="20"/>
                <w:lang w:eastAsia="ru-RU"/>
              </w:rPr>
              <w:t>69,187</w:t>
            </w:r>
            <w:r>
              <w:rPr>
                <w:rFonts w:ascii="Times New Roman" w:eastAsia="Times New Roman" w:hAnsi="Times New Roman" w:cs="Times New Roman"/>
                <w:color w:val="000000"/>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auto"/>
            <w:hideMark/>
          </w:tcPr>
          <w:p w:rsidR="001142C7" w:rsidRDefault="001142C7" w:rsidP="006B6C42">
            <w:r w:rsidRPr="00290D5E">
              <w:rPr>
                <w:rFonts w:ascii="Times New Roman" w:eastAsia="Times New Roman" w:hAnsi="Times New Roman" w:cs="Times New Roman"/>
                <w:color w:val="000000"/>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1142C7" w:rsidRDefault="001142C7" w:rsidP="006B6C42">
            <w:r w:rsidRPr="00290D5E">
              <w:rPr>
                <w:rFonts w:ascii="Times New Roman" w:eastAsia="Times New Roman" w:hAnsi="Times New Roman" w:cs="Times New Roman"/>
                <w:color w:val="000000"/>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1142C7" w:rsidRDefault="001142C7" w:rsidP="006B6C42">
            <w:r w:rsidRPr="00290D5E">
              <w:rPr>
                <w:rFonts w:ascii="Times New Roman" w:eastAsia="Times New Roman" w:hAnsi="Times New Roman" w:cs="Times New Roman"/>
                <w:color w:val="000000"/>
                <w:sz w:val="20"/>
                <w:szCs w:val="20"/>
                <w:lang w:eastAsia="ru-RU"/>
              </w:rPr>
              <w:t>0,0*</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469,187*</w:t>
            </w:r>
          </w:p>
        </w:tc>
      </w:tr>
      <w:tr w:rsidR="001142C7" w:rsidRPr="00987A51" w:rsidTr="006B6C42">
        <w:trPr>
          <w:trHeight w:val="574"/>
        </w:trPr>
        <w:tc>
          <w:tcPr>
            <w:tcW w:w="1135"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nil"/>
            </w:tcBorders>
            <w:shd w:val="clear" w:color="auto" w:fill="auto"/>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 xml:space="preserve">Федеральный бюджет* </w:t>
            </w:r>
          </w:p>
        </w:tc>
        <w:tc>
          <w:tcPr>
            <w:tcW w:w="992" w:type="dxa"/>
            <w:tcBorders>
              <w:top w:val="nil"/>
              <w:left w:val="single" w:sz="4" w:space="0" w:color="auto"/>
              <w:bottom w:val="single" w:sz="4" w:space="0" w:color="auto"/>
              <w:right w:val="single" w:sz="4" w:space="0" w:color="auto"/>
            </w:tcBorders>
            <w:shd w:val="clear" w:color="auto" w:fill="auto"/>
            <w:hideMark/>
          </w:tcPr>
          <w:p w:rsidR="001142C7" w:rsidRDefault="001142C7" w:rsidP="006B6C42">
            <w:r w:rsidRPr="00FA3FE7">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440,567*</w:t>
            </w:r>
          </w:p>
        </w:tc>
        <w:tc>
          <w:tcPr>
            <w:tcW w:w="992" w:type="dxa"/>
            <w:tcBorders>
              <w:top w:val="nil"/>
              <w:left w:val="nil"/>
              <w:bottom w:val="single" w:sz="4" w:space="0" w:color="auto"/>
              <w:right w:val="single" w:sz="4" w:space="0" w:color="auto"/>
            </w:tcBorders>
            <w:shd w:val="clear" w:color="auto" w:fill="auto"/>
            <w:hideMark/>
          </w:tcPr>
          <w:p w:rsidR="001142C7" w:rsidRDefault="001142C7" w:rsidP="006B6C42">
            <w:r w:rsidRPr="00290D5E">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hideMark/>
          </w:tcPr>
          <w:p w:rsidR="001142C7" w:rsidRDefault="001142C7" w:rsidP="006B6C42">
            <w:r w:rsidRPr="00290D5E">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hideMark/>
          </w:tcPr>
          <w:p w:rsidR="001142C7" w:rsidRDefault="001142C7" w:rsidP="006B6C42">
            <w:r w:rsidRPr="00290D5E">
              <w:rPr>
                <w:rFonts w:ascii="Times New Roman" w:eastAsia="Times New Roman" w:hAnsi="Times New Roman" w:cs="Times New Roman"/>
                <w:color w:val="000000"/>
                <w:sz w:val="20"/>
                <w:szCs w:val="20"/>
                <w:lang w:eastAsia="ru-RU"/>
              </w:rPr>
              <w:t>0,0*</w:t>
            </w:r>
          </w:p>
        </w:tc>
        <w:tc>
          <w:tcPr>
            <w:tcW w:w="1276"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413"/>
        </w:trPr>
        <w:tc>
          <w:tcPr>
            <w:tcW w:w="1135"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nil"/>
            </w:tcBorders>
            <w:shd w:val="clear" w:color="auto" w:fill="auto"/>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Республиканский</w:t>
            </w:r>
            <w:r w:rsidRPr="00CA4BF7">
              <w:rPr>
                <w:rFonts w:ascii="Times New Roman" w:eastAsia="Times New Roman" w:hAnsi="Times New Roman" w:cs="Times New Roman"/>
                <w:color w:val="000000"/>
                <w:sz w:val="20"/>
                <w:szCs w:val="20"/>
                <w:lang w:eastAsia="ru-RU"/>
              </w:rPr>
              <w:br/>
              <w:t>бюджет *</w:t>
            </w:r>
          </w:p>
        </w:tc>
        <w:tc>
          <w:tcPr>
            <w:tcW w:w="992" w:type="dxa"/>
            <w:tcBorders>
              <w:top w:val="nil"/>
              <w:left w:val="single" w:sz="4" w:space="0" w:color="auto"/>
              <w:bottom w:val="single" w:sz="4" w:space="0" w:color="auto"/>
              <w:right w:val="single" w:sz="4" w:space="0" w:color="auto"/>
            </w:tcBorders>
            <w:shd w:val="clear" w:color="auto" w:fill="auto"/>
            <w:hideMark/>
          </w:tcPr>
          <w:p w:rsidR="001142C7" w:rsidRDefault="001142C7" w:rsidP="006B6C42">
            <w:r w:rsidRPr="00FA3FE7">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28,151*</w:t>
            </w:r>
          </w:p>
        </w:tc>
        <w:tc>
          <w:tcPr>
            <w:tcW w:w="992" w:type="dxa"/>
            <w:tcBorders>
              <w:top w:val="nil"/>
              <w:left w:val="nil"/>
              <w:bottom w:val="single" w:sz="4" w:space="0" w:color="auto"/>
              <w:right w:val="single" w:sz="4" w:space="0" w:color="auto"/>
            </w:tcBorders>
            <w:shd w:val="clear" w:color="auto" w:fill="auto"/>
            <w:hideMark/>
          </w:tcPr>
          <w:p w:rsidR="001142C7" w:rsidRDefault="001142C7" w:rsidP="006B6C42">
            <w:r w:rsidRPr="00290D5E">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hideMark/>
          </w:tcPr>
          <w:p w:rsidR="001142C7" w:rsidRDefault="001142C7" w:rsidP="006B6C42">
            <w:r w:rsidRPr="00290D5E">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hideMark/>
          </w:tcPr>
          <w:p w:rsidR="001142C7" w:rsidRDefault="001142C7" w:rsidP="006B6C42">
            <w:r w:rsidRPr="00290D5E">
              <w:rPr>
                <w:rFonts w:ascii="Times New Roman" w:eastAsia="Times New Roman" w:hAnsi="Times New Roman" w:cs="Times New Roman"/>
                <w:color w:val="000000"/>
                <w:sz w:val="20"/>
                <w:szCs w:val="20"/>
                <w:lang w:eastAsia="ru-RU"/>
              </w:rPr>
              <w:t>0,0*</w:t>
            </w:r>
          </w:p>
        </w:tc>
        <w:tc>
          <w:tcPr>
            <w:tcW w:w="1276"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546"/>
        </w:trPr>
        <w:tc>
          <w:tcPr>
            <w:tcW w:w="1135"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nil"/>
            </w:tcBorders>
            <w:shd w:val="clear" w:color="auto" w:fill="auto"/>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Местный бюджет*</w:t>
            </w:r>
          </w:p>
        </w:tc>
        <w:tc>
          <w:tcPr>
            <w:tcW w:w="992" w:type="dxa"/>
            <w:tcBorders>
              <w:top w:val="nil"/>
              <w:left w:val="single" w:sz="4" w:space="0" w:color="auto"/>
              <w:bottom w:val="single" w:sz="4" w:space="0" w:color="auto"/>
              <w:right w:val="single" w:sz="4" w:space="0" w:color="auto"/>
            </w:tcBorders>
            <w:shd w:val="clear" w:color="auto" w:fill="auto"/>
            <w:hideMark/>
          </w:tcPr>
          <w:p w:rsidR="001142C7" w:rsidRDefault="001142C7" w:rsidP="006B6C42">
            <w:r w:rsidRPr="00FA3FE7">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469*</w:t>
            </w:r>
          </w:p>
        </w:tc>
        <w:tc>
          <w:tcPr>
            <w:tcW w:w="992" w:type="dxa"/>
            <w:tcBorders>
              <w:top w:val="nil"/>
              <w:left w:val="nil"/>
              <w:bottom w:val="single" w:sz="4" w:space="0" w:color="auto"/>
              <w:right w:val="single" w:sz="4" w:space="0" w:color="auto"/>
            </w:tcBorders>
            <w:shd w:val="clear" w:color="auto" w:fill="auto"/>
            <w:hideMark/>
          </w:tcPr>
          <w:p w:rsidR="001142C7" w:rsidRDefault="001142C7" w:rsidP="006B6C42">
            <w:r w:rsidRPr="00290D5E">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hideMark/>
          </w:tcPr>
          <w:p w:rsidR="001142C7" w:rsidRDefault="001142C7" w:rsidP="006B6C42">
            <w:r w:rsidRPr="00290D5E">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hideMark/>
          </w:tcPr>
          <w:p w:rsidR="001142C7" w:rsidRDefault="001142C7" w:rsidP="006B6C42">
            <w:r w:rsidRPr="00290D5E">
              <w:rPr>
                <w:rFonts w:ascii="Times New Roman" w:eastAsia="Times New Roman" w:hAnsi="Times New Roman" w:cs="Times New Roman"/>
                <w:color w:val="000000"/>
                <w:sz w:val="20"/>
                <w:szCs w:val="20"/>
                <w:lang w:eastAsia="ru-RU"/>
              </w:rPr>
              <w:t>0,0*</w:t>
            </w:r>
          </w:p>
        </w:tc>
        <w:tc>
          <w:tcPr>
            <w:tcW w:w="1276"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546"/>
        </w:trPr>
        <w:tc>
          <w:tcPr>
            <w:tcW w:w="1135" w:type="dxa"/>
            <w:vMerge w:val="restart"/>
            <w:tcBorders>
              <w:top w:val="nil"/>
              <w:left w:val="single" w:sz="4" w:space="0" w:color="auto"/>
              <w:right w:val="single" w:sz="4" w:space="0" w:color="auto"/>
            </w:tcBorders>
          </w:tcPr>
          <w:p w:rsidR="001142C7" w:rsidRDefault="001142C7" w:rsidP="006B6C42">
            <w:r>
              <w:rPr>
                <w:rFonts w:ascii="Times New Roman" w:eastAsia="Times New Roman" w:hAnsi="Times New Roman" w:cs="Times New Roman"/>
                <w:color w:val="000000"/>
                <w:sz w:val="20"/>
                <w:szCs w:val="20"/>
                <w:lang w:eastAsia="ru-RU"/>
              </w:rPr>
              <w:t>Основное мероприятие 4</w:t>
            </w:r>
          </w:p>
        </w:tc>
        <w:tc>
          <w:tcPr>
            <w:tcW w:w="1559" w:type="dxa"/>
            <w:vMerge w:val="restart"/>
            <w:tcBorders>
              <w:top w:val="nil"/>
              <w:left w:val="single" w:sz="4" w:space="0" w:color="auto"/>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Благоустройство дворовой </w:t>
            </w:r>
            <w:proofErr w:type="gramStart"/>
            <w:r>
              <w:rPr>
                <w:rFonts w:ascii="Times New Roman" w:eastAsia="Times New Roman" w:hAnsi="Times New Roman" w:cs="Times New Roman"/>
                <w:color w:val="000000"/>
                <w:sz w:val="20"/>
                <w:szCs w:val="20"/>
                <w:lang w:eastAsia="ru-RU"/>
              </w:rPr>
              <w:t>территорий</w:t>
            </w:r>
            <w:r w:rsidRPr="00CA4BF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многоквартирного</w:t>
            </w:r>
            <w:proofErr w:type="gramEnd"/>
            <w:r>
              <w:rPr>
                <w:rFonts w:ascii="Times New Roman" w:eastAsia="Times New Roman" w:hAnsi="Times New Roman" w:cs="Times New Roman"/>
                <w:color w:val="000000"/>
                <w:sz w:val="20"/>
                <w:szCs w:val="20"/>
                <w:lang w:eastAsia="ru-RU"/>
              </w:rPr>
              <w:t xml:space="preserve"> дома расположенного по адресу: с. </w:t>
            </w:r>
            <w:r>
              <w:rPr>
                <w:rFonts w:ascii="Times New Roman" w:eastAsia="Times New Roman" w:hAnsi="Times New Roman" w:cs="Times New Roman"/>
                <w:color w:val="000000"/>
                <w:sz w:val="20"/>
                <w:szCs w:val="20"/>
                <w:lang w:eastAsia="ru-RU"/>
              </w:rPr>
              <w:lastRenderedPageBreak/>
              <w:t>Бичура, ул. Ленина, 236</w:t>
            </w:r>
          </w:p>
        </w:tc>
        <w:tc>
          <w:tcPr>
            <w:tcW w:w="1418" w:type="dxa"/>
            <w:tcBorders>
              <w:top w:val="nil"/>
              <w:left w:val="nil"/>
              <w:bottom w:val="single" w:sz="4" w:space="0" w:color="auto"/>
              <w:right w:val="nil"/>
            </w:tcBorders>
            <w:shd w:val="clear" w:color="auto" w:fill="auto"/>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lastRenderedPageBreak/>
              <w:t>Всего*</w:t>
            </w:r>
          </w:p>
        </w:tc>
        <w:tc>
          <w:tcPr>
            <w:tcW w:w="992" w:type="dxa"/>
            <w:tcBorders>
              <w:top w:val="nil"/>
              <w:left w:val="single" w:sz="4" w:space="0" w:color="auto"/>
              <w:bottom w:val="single" w:sz="4" w:space="0" w:color="auto"/>
              <w:right w:val="single" w:sz="4" w:space="0" w:color="auto"/>
            </w:tcBorders>
            <w:shd w:val="clear" w:color="auto" w:fill="auto"/>
          </w:tcPr>
          <w:p w:rsidR="001142C7" w:rsidRDefault="001142C7" w:rsidP="006B6C42">
            <w:r w:rsidRPr="00E23084">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E23084">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434,593*</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8E35D5">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276" w:type="dxa"/>
            <w:vMerge w:val="restart"/>
            <w:tcBorders>
              <w:top w:val="nil"/>
              <w:left w:val="single" w:sz="4" w:space="0" w:color="auto"/>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434,593*</w:t>
            </w:r>
          </w:p>
        </w:tc>
      </w:tr>
      <w:tr w:rsidR="001142C7" w:rsidRPr="00987A51" w:rsidTr="006B6C42">
        <w:trPr>
          <w:trHeight w:val="546"/>
        </w:trPr>
        <w:tc>
          <w:tcPr>
            <w:tcW w:w="1135" w:type="dxa"/>
            <w:vMerge/>
            <w:tcBorders>
              <w:left w:val="single" w:sz="4" w:space="0" w:color="auto"/>
              <w:right w:val="single" w:sz="4" w:space="0" w:color="auto"/>
            </w:tcBorders>
          </w:tcPr>
          <w:p w:rsidR="001142C7" w:rsidRPr="00BF0401" w:rsidRDefault="001142C7" w:rsidP="006B6C42">
            <w:pPr>
              <w:rPr>
                <w:rFonts w:ascii="Times New Roman" w:eastAsia="Times New Roman" w:hAnsi="Times New Roman" w:cs="Times New Roman"/>
                <w:color w:val="000000"/>
                <w:sz w:val="20"/>
                <w:szCs w:val="20"/>
                <w:lang w:eastAsia="ru-RU"/>
              </w:rPr>
            </w:pPr>
          </w:p>
        </w:tc>
        <w:tc>
          <w:tcPr>
            <w:tcW w:w="1559" w:type="dxa"/>
            <w:vMerge/>
            <w:tcBorders>
              <w:left w:val="single" w:sz="4" w:space="0" w:color="auto"/>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nil"/>
            </w:tcBorders>
            <w:shd w:val="clear" w:color="auto" w:fill="auto"/>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 xml:space="preserve">Федеральный бюджет* </w:t>
            </w:r>
          </w:p>
        </w:tc>
        <w:tc>
          <w:tcPr>
            <w:tcW w:w="992" w:type="dxa"/>
            <w:tcBorders>
              <w:top w:val="nil"/>
              <w:left w:val="single" w:sz="4" w:space="0" w:color="auto"/>
              <w:bottom w:val="single" w:sz="4" w:space="0" w:color="auto"/>
              <w:right w:val="single" w:sz="4" w:space="0" w:color="auto"/>
            </w:tcBorders>
            <w:shd w:val="clear" w:color="auto" w:fill="auto"/>
          </w:tcPr>
          <w:p w:rsidR="001142C7" w:rsidRDefault="001142C7" w:rsidP="006B6C42">
            <w:r w:rsidRPr="00E23084">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E23084">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408,084*</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8E35D5">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276" w:type="dxa"/>
            <w:vMerge/>
            <w:tcBorders>
              <w:left w:val="single" w:sz="4" w:space="0" w:color="auto"/>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546"/>
        </w:trPr>
        <w:tc>
          <w:tcPr>
            <w:tcW w:w="1135" w:type="dxa"/>
            <w:vMerge/>
            <w:tcBorders>
              <w:left w:val="single" w:sz="4" w:space="0" w:color="auto"/>
              <w:right w:val="single" w:sz="4" w:space="0" w:color="auto"/>
            </w:tcBorders>
          </w:tcPr>
          <w:p w:rsidR="001142C7" w:rsidRPr="00BF0401" w:rsidRDefault="001142C7" w:rsidP="006B6C42">
            <w:pPr>
              <w:rPr>
                <w:rFonts w:ascii="Times New Roman" w:eastAsia="Times New Roman" w:hAnsi="Times New Roman" w:cs="Times New Roman"/>
                <w:color w:val="000000"/>
                <w:sz w:val="20"/>
                <w:szCs w:val="20"/>
                <w:lang w:eastAsia="ru-RU"/>
              </w:rPr>
            </w:pPr>
          </w:p>
        </w:tc>
        <w:tc>
          <w:tcPr>
            <w:tcW w:w="1559" w:type="dxa"/>
            <w:vMerge/>
            <w:tcBorders>
              <w:left w:val="single" w:sz="4" w:space="0" w:color="auto"/>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nil"/>
            </w:tcBorders>
            <w:shd w:val="clear" w:color="auto" w:fill="auto"/>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Республиканский</w:t>
            </w:r>
            <w:r w:rsidRPr="00CA4BF7">
              <w:rPr>
                <w:rFonts w:ascii="Times New Roman" w:eastAsia="Times New Roman" w:hAnsi="Times New Roman" w:cs="Times New Roman"/>
                <w:color w:val="000000"/>
                <w:sz w:val="20"/>
                <w:szCs w:val="20"/>
                <w:lang w:eastAsia="ru-RU"/>
              </w:rPr>
              <w:br/>
              <w:t>бюджет *</w:t>
            </w:r>
          </w:p>
        </w:tc>
        <w:tc>
          <w:tcPr>
            <w:tcW w:w="992" w:type="dxa"/>
            <w:tcBorders>
              <w:top w:val="nil"/>
              <w:left w:val="single" w:sz="4" w:space="0" w:color="auto"/>
              <w:bottom w:val="single" w:sz="4" w:space="0" w:color="auto"/>
              <w:right w:val="single" w:sz="4" w:space="0" w:color="auto"/>
            </w:tcBorders>
            <w:shd w:val="clear" w:color="auto" w:fill="auto"/>
          </w:tcPr>
          <w:p w:rsidR="001142C7" w:rsidRDefault="001142C7" w:rsidP="006B6C42">
            <w:r w:rsidRPr="00E23084">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E23084">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26,076*</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8E35D5">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276" w:type="dxa"/>
            <w:vMerge/>
            <w:tcBorders>
              <w:left w:val="single" w:sz="4" w:space="0" w:color="auto"/>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546"/>
        </w:trPr>
        <w:tc>
          <w:tcPr>
            <w:tcW w:w="1135" w:type="dxa"/>
            <w:vMerge/>
            <w:tcBorders>
              <w:left w:val="single" w:sz="4" w:space="0" w:color="auto"/>
              <w:bottom w:val="single" w:sz="4" w:space="0" w:color="000000"/>
              <w:right w:val="single" w:sz="4" w:space="0" w:color="auto"/>
            </w:tcBorders>
          </w:tcPr>
          <w:p w:rsidR="001142C7" w:rsidRPr="00BF0401" w:rsidRDefault="001142C7" w:rsidP="006B6C42">
            <w:pPr>
              <w:rPr>
                <w:rFonts w:ascii="Times New Roman" w:eastAsia="Times New Roman" w:hAnsi="Times New Roman" w:cs="Times New Roman"/>
                <w:color w:val="000000"/>
                <w:sz w:val="20"/>
                <w:szCs w:val="20"/>
                <w:lang w:eastAsia="ru-RU"/>
              </w:rPr>
            </w:pPr>
          </w:p>
        </w:tc>
        <w:tc>
          <w:tcPr>
            <w:tcW w:w="1559" w:type="dxa"/>
            <w:vMerge/>
            <w:tcBorders>
              <w:left w:val="single" w:sz="4" w:space="0" w:color="auto"/>
              <w:bottom w:val="single" w:sz="4" w:space="0" w:color="000000"/>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nil"/>
            </w:tcBorders>
            <w:shd w:val="clear" w:color="auto" w:fill="auto"/>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Местный бюджет*</w:t>
            </w:r>
          </w:p>
        </w:tc>
        <w:tc>
          <w:tcPr>
            <w:tcW w:w="992" w:type="dxa"/>
            <w:tcBorders>
              <w:top w:val="nil"/>
              <w:left w:val="single" w:sz="4" w:space="0" w:color="auto"/>
              <w:bottom w:val="single" w:sz="4" w:space="0" w:color="auto"/>
              <w:right w:val="single" w:sz="4" w:space="0" w:color="auto"/>
            </w:tcBorders>
            <w:shd w:val="clear" w:color="auto" w:fill="auto"/>
          </w:tcPr>
          <w:p w:rsidR="001142C7" w:rsidRDefault="001142C7" w:rsidP="006B6C42">
            <w:r w:rsidRPr="00E23084">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E23084">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433*</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8E35D5">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276" w:type="dxa"/>
            <w:vMerge/>
            <w:tcBorders>
              <w:left w:val="single" w:sz="4" w:space="0" w:color="auto"/>
              <w:bottom w:val="single" w:sz="4" w:space="0" w:color="000000"/>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546"/>
        </w:trPr>
        <w:tc>
          <w:tcPr>
            <w:tcW w:w="1135" w:type="dxa"/>
            <w:vMerge w:val="restart"/>
            <w:tcBorders>
              <w:top w:val="nil"/>
              <w:left w:val="single" w:sz="4" w:space="0" w:color="auto"/>
              <w:right w:val="single" w:sz="4" w:space="0" w:color="auto"/>
            </w:tcBorders>
          </w:tcPr>
          <w:p w:rsidR="001142C7" w:rsidRPr="00BF0401" w:rsidRDefault="001142C7" w:rsidP="006B6C42">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Основное мероприятие 5</w:t>
            </w:r>
          </w:p>
        </w:tc>
        <w:tc>
          <w:tcPr>
            <w:tcW w:w="1559" w:type="dxa"/>
            <w:vMerge w:val="restart"/>
            <w:tcBorders>
              <w:top w:val="nil"/>
              <w:left w:val="single" w:sz="4" w:space="0" w:color="auto"/>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Благоустройство дворовой </w:t>
            </w:r>
            <w:proofErr w:type="gramStart"/>
            <w:r>
              <w:rPr>
                <w:rFonts w:ascii="Times New Roman" w:eastAsia="Times New Roman" w:hAnsi="Times New Roman" w:cs="Times New Roman"/>
                <w:color w:val="000000"/>
                <w:sz w:val="20"/>
                <w:szCs w:val="20"/>
                <w:lang w:eastAsia="ru-RU"/>
              </w:rPr>
              <w:t>территорий</w:t>
            </w:r>
            <w:r w:rsidRPr="00CA4BF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многоквартирного</w:t>
            </w:r>
            <w:proofErr w:type="gramEnd"/>
            <w:r>
              <w:rPr>
                <w:rFonts w:ascii="Times New Roman" w:eastAsia="Times New Roman" w:hAnsi="Times New Roman" w:cs="Times New Roman"/>
                <w:color w:val="000000"/>
                <w:sz w:val="20"/>
                <w:szCs w:val="20"/>
                <w:lang w:eastAsia="ru-RU"/>
              </w:rPr>
              <w:t xml:space="preserve"> дома расположенного по адресу: с. Бичура, ул. Мира, 18</w:t>
            </w:r>
            <w:r w:rsidRPr="00CA4BF7">
              <w:rPr>
                <w:rFonts w:ascii="Times New Roman" w:eastAsia="Times New Roman" w:hAnsi="Times New Roman" w:cs="Times New Roman"/>
                <w:color w:val="000000"/>
                <w:sz w:val="20"/>
                <w:szCs w:val="20"/>
                <w:lang w:eastAsia="ru-RU"/>
              </w:rPr>
              <w:t xml:space="preserve">     </w:t>
            </w:r>
          </w:p>
        </w:tc>
        <w:tc>
          <w:tcPr>
            <w:tcW w:w="1418" w:type="dxa"/>
            <w:tcBorders>
              <w:top w:val="nil"/>
              <w:left w:val="nil"/>
              <w:bottom w:val="single" w:sz="4" w:space="0" w:color="auto"/>
              <w:right w:val="nil"/>
            </w:tcBorders>
            <w:shd w:val="clear" w:color="auto" w:fill="auto"/>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Всего*</w:t>
            </w:r>
          </w:p>
        </w:tc>
        <w:tc>
          <w:tcPr>
            <w:tcW w:w="992" w:type="dxa"/>
            <w:tcBorders>
              <w:top w:val="nil"/>
              <w:left w:val="single" w:sz="4" w:space="0" w:color="auto"/>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434,594*</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A84F43">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A84F43">
              <w:rPr>
                <w:rFonts w:ascii="Times New Roman" w:eastAsia="Times New Roman" w:hAnsi="Times New Roman" w:cs="Times New Roman"/>
                <w:color w:val="000000"/>
                <w:sz w:val="20"/>
                <w:szCs w:val="20"/>
                <w:lang w:eastAsia="ru-RU"/>
              </w:rPr>
              <w:t>0,0*</w:t>
            </w:r>
          </w:p>
        </w:tc>
        <w:tc>
          <w:tcPr>
            <w:tcW w:w="1276" w:type="dxa"/>
            <w:vMerge w:val="restart"/>
            <w:tcBorders>
              <w:top w:val="nil"/>
              <w:left w:val="single" w:sz="4" w:space="0" w:color="auto"/>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434</w:t>
            </w:r>
            <w:r>
              <w:rPr>
                <w:rFonts w:ascii="Times New Roman" w:eastAsia="Times New Roman" w:hAnsi="Times New Roman" w:cs="Times New Roman"/>
                <w:color w:val="000000"/>
                <w:sz w:val="20"/>
                <w:szCs w:val="20"/>
                <w:lang w:eastAsia="ru-RU"/>
              </w:rPr>
              <w:t>,</w:t>
            </w:r>
            <w:r w:rsidRPr="00CA4BF7">
              <w:rPr>
                <w:rFonts w:ascii="Times New Roman" w:eastAsia="Times New Roman" w:hAnsi="Times New Roman" w:cs="Times New Roman"/>
                <w:color w:val="000000"/>
                <w:sz w:val="20"/>
                <w:szCs w:val="20"/>
                <w:lang w:eastAsia="ru-RU"/>
              </w:rPr>
              <w:t>59</w:t>
            </w:r>
            <w:r>
              <w:rPr>
                <w:rFonts w:ascii="Times New Roman" w:eastAsia="Times New Roman" w:hAnsi="Times New Roman" w:cs="Times New Roman"/>
                <w:color w:val="000000"/>
                <w:sz w:val="20"/>
                <w:szCs w:val="20"/>
                <w:lang w:eastAsia="ru-RU"/>
              </w:rPr>
              <w:t>4*</w:t>
            </w:r>
          </w:p>
        </w:tc>
      </w:tr>
      <w:tr w:rsidR="001142C7" w:rsidRPr="00987A51" w:rsidTr="006B6C42">
        <w:trPr>
          <w:trHeight w:val="546"/>
        </w:trPr>
        <w:tc>
          <w:tcPr>
            <w:tcW w:w="1135" w:type="dxa"/>
            <w:vMerge/>
            <w:tcBorders>
              <w:left w:val="single" w:sz="4" w:space="0" w:color="auto"/>
              <w:right w:val="single" w:sz="4" w:space="0" w:color="auto"/>
            </w:tcBorders>
          </w:tcPr>
          <w:p w:rsidR="001142C7" w:rsidRPr="00BF0401" w:rsidRDefault="001142C7" w:rsidP="006B6C42">
            <w:pPr>
              <w:rPr>
                <w:rFonts w:ascii="Times New Roman" w:eastAsia="Times New Roman" w:hAnsi="Times New Roman" w:cs="Times New Roman"/>
                <w:color w:val="000000"/>
                <w:sz w:val="20"/>
                <w:szCs w:val="20"/>
                <w:lang w:eastAsia="ru-RU"/>
              </w:rPr>
            </w:pPr>
          </w:p>
        </w:tc>
        <w:tc>
          <w:tcPr>
            <w:tcW w:w="1559" w:type="dxa"/>
            <w:vMerge/>
            <w:tcBorders>
              <w:left w:val="single" w:sz="4" w:space="0" w:color="auto"/>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nil"/>
            </w:tcBorders>
            <w:shd w:val="clear" w:color="auto" w:fill="auto"/>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 xml:space="preserve">Федеральный бюджет* </w:t>
            </w:r>
          </w:p>
        </w:tc>
        <w:tc>
          <w:tcPr>
            <w:tcW w:w="992" w:type="dxa"/>
            <w:tcBorders>
              <w:top w:val="nil"/>
              <w:left w:val="single" w:sz="4" w:space="0" w:color="auto"/>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408,084*</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A84F43">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A84F43">
              <w:rPr>
                <w:rFonts w:ascii="Times New Roman" w:eastAsia="Times New Roman" w:hAnsi="Times New Roman" w:cs="Times New Roman"/>
                <w:color w:val="000000"/>
                <w:sz w:val="20"/>
                <w:szCs w:val="20"/>
                <w:lang w:eastAsia="ru-RU"/>
              </w:rPr>
              <w:t>0,0*</w:t>
            </w:r>
          </w:p>
        </w:tc>
        <w:tc>
          <w:tcPr>
            <w:tcW w:w="1276" w:type="dxa"/>
            <w:vMerge/>
            <w:tcBorders>
              <w:left w:val="single" w:sz="4" w:space="0" w:color="auto"/>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546"/>
        </w:trPr>
        <w:tc>
          <w:tcPr>
            <w:tcW w:w="1135" w:type="dxa"/>
            <w:vMerge/>
            <w:tcBorders>
              <w:left w:val="single" w:sz="4" w:space="0" w:color="auto"/>
              <w:right w:val="single" w:sz="4" w:space="0" w:color="auto"/>
            </w:tcBorders>
          </w:tcPr>
          <w:p w:rsidR="001142C7" w:rsidRPr="00BF0401" w:rsidRDefault="001142C7" w:rsidP="006B6C42">
            <w:pPr>
              <w:rPr>
                <w:rFonts w:ascii="Times New Roman" w:eastAsia="Times New Roman" w:hAnsi="Times New Roman" w:cs="Times New Roman"/>
                <w:color w:val="000000"/>
                <w:sz w:val="20"/>
                <w:szCs w:val="20"/>
                <w:lang w:eastAsia="ru-RU"/>
              </w:rPr>
            </w:pPr>
          </w:p>
        </w:tc>
        <w:tc>
          <w:tcPr>
            <w:tcW w:w="1559" w:type="dxa"/>
            <w:vMerge/>
            <w:tcBorders>
              <w:left w:val="single" w:sz="4" w:space="0" w:color="auto"/>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nil"/>
            </w:tcBorders>
            <w:shd w:val="clear" w:color="auto" w:fill="auto"/>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Республиканский</w:t>
            </w:r>
            <w:r w:rsidRPr="00CA4BF7">
              <w:rPr>
                <w:rFonts w:ascii="Times New Roman" w:eastAsia="Times New Roman" w:hAnsi="Times New Roman" w:cs="Times New Roman"/>
                <w:color w:val="000000"/>
                <w:sz w:val="20"/>
                <w:szCs w:val="20"/>
                <w:lang w:eastAsia="ru-RU"/>
              </w:rPr>
              <w:br/>
              <w:t>бюджет *</w:t>
            </w:r>
          </w:p>
        </w:tc>
        <w:tc>
          <w:tcPr>
            <w:tcW w:w="992" w:type="dxa"/>
            <w:tcBorders>
              <w:top w:val="nil"/>
              <w:left w:val="single" w:sz="4" w:space="0" w:color="auto"/>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26,076*</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A84F43">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A84F43">
              <w:rPr>
                <w:rFonts w:ascii="Times New Roman" w:eastAsia="Times New Roman" w:hAnsi="Times New Roman" w:cs="Times New Roman"/>
                <w:color w:val="000000"/>
                <w:sz w:val="20"/>
                <w:szCs w:val="20"/>
                <w:lang w:eastAsia="ru-RU"/>
              </w:rPr>
              <w:t>0,0*</w:t>
            </w:r>
          </w:p>
        </w:tc>
        <w:tc>
          <w:tcPr>
            <w:tcW w:w="1276" w:type="dxa"/>
            <w:vMerge/>
            <w:tcBorders>
              <w:left w:val="single" w:sz="4" w:space="0" w:color="auto"/>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546"/>
        </w:trPr>
        <w:tc>
          <w:tcPr>
            <w:tcW w:w="1135" w:type="dxa"/>
            <w:vMerge/>
            <w:tcBorders>
              <w:left w:val="single" w:sz="4" w:space="0" w:color="auto"/>
              <w:bottom w:val="single" w:sz="4" w:space="0" w:color="000000"/>
              <w:right w:val="single" w:sz="4" w:space="0" w:color="auto"/>
            </w:tcBorders>
          </w:tcPr>
          <w:p w:rsidR="001142C7" w:rsidRDefault="001142C7" w:rsidP="006B6C42"/>
        </w:tc>
        <w:tc>
          <w:tcPr>
            <w:tcW w:w="1559" w:type="dxa"/>
            <w:vMerge/>
            <w:tcBorders>
              <w:left w:val="single" w:sz="4" w:space="0" w:color="auto"/>
              <w:bottom w:val="single" w:sz="4" w:space="0" w:color="000000"/>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nil"/>
            </w:tcBorders>
            <w:shd w:val="clear" w:color="auto" w:fill="auto"/>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Местный бюджет*</w:t>
            </w:r>
          </w:p>
        </w:tc>
        <w:tc>
          <w:tcPr>
            <w:tcW w:w="992" w:type="dxa"/>
            <w:tcBorders>
              <w:top w:val="nil"/>
              <w:left w:val="single" w:sz="4" w:space="0" w:color="auto"/>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434*</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A84F43">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A84F43">
              <w:rPr>
                <w:rFonts w:ascii="Times New Roman" w:eastAsia="Times New Roman" w:hAnsi="Times New Roman" w:cs="Times New Roman"/>
                <w:color w:val="000000"/>
                <w:sz w:val="20"/>
                <w:szCs w:val="20"/>
                <w:lang w:eastAsia="ru-RU"/>
              </w:rPr>
              <w:t>0,0*</w:t>
            </w:r>
          </w:p>
        </w:tc>
        <w:tc>
          <w:tcPr>
            <w:tcW w:w="1276" w:type="dxa"/>
            <w:vMerge/>
            <w:tcBorders>
              <w:left w:val="single" w:sz="4" w:space="0" w:color="auto"/>
              <w:bottom w:val="single" w:sz="4" w:space="0" w:color="000000"/>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546"/>
        </w:trPr>
        <w:tc>
          <w:tcPr>
            <w:tcW w:w="1135" w:type="dxa"/>
            <w:vMerge w:val="restart"/>
            <w:tcBorders>
              <w:left w:val="single" w:sz="4" w:space="0" w:color="auto"/>
              <w:right w:val="single" w:sz="4" w:space="0" w:color="auto"/>
            </w:tcBorders>
          </w:tcPr>
          <w:p w:rsidR="001142C7" w:rsidRPr="00BF0401" w:rsidRDefault="001142C7" w:rsidP="006B6C42">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Основное мероприятие 6</w:t>
            </w:r>
          </w:p>
        </w:tc>
        <w:tc>
          <w:tcPr>
            <w:tcW w:w="1559" w:type="dxa"/>
            <w:vMerge w:val="restart"/>
            <w:tcBorders>
              <w:left w:val="single" w:sz="4" w:space="0" w:color="auto"/>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Благоустройство дворовой </w:t>
            </w:r>
            <w:proofErr w:type="gramStart"/>
            <w:r>
              <w:rPr>
                <w:rFonts w:ascii="Times New Roman" w:eastAsia="Times New Roman" w:hAnsi="Times New Roman" w:cs="Times New Roman"/>
                <w:color w:val="000000"/>
                <w:sz w:val="20"/>
                <w:szCs w:val="20"/>
                <w:lang w:eastAsia="ru-RU"/>
              </w:rPr>
              <w:t>территорий</w:t>
            </w:r>
            <w:r w:rsidRPr="00CA4BF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многоквартирного</w:t>
            </w:r>
            <w:proofErr w:type="gramEnd"/>
            <w:r>
              <w:rPr>
                <w:rFonts w:ascii="Times New Roman" w:eastAsia="Times New Roman" w:hAnsi="Times New Roman" w:cs="Times New Roman"/>
                <w:color w:val="000000"/>
                <w:sz w:val="20"/>
                <w:szCs w:val="20"/>
                <w:lang w:eastAsia="ru-RU"/>
              </w:rPr>
              <w:t xml:space="preserve"> дома расположенного по адресу: с. Бичура, ул. Рабочая, 35</w:t>
            </w:r>
            <w:r w:rsidRPr="00CA4BF7">
              <w:rPr>
                <w:rFonts w:ascii="Times New Roman" w:eastAsia="Times New Roman" w:hAnsi="Times New Roman" w:cs="Times New Roman"/>
                <w:color w:val="000000"/>
                <w:sz w:val="20"/>
                <w:szCs w:val="20"/>
                <w:lang w:eastAsia="ru-RU"/>
              </w:rPr>
              <w:t xml:space="preserve">     </w:t>
            </w:r>
          </w:p>
        </w:tc>
        <w:tc>
          <w:tcPr>
            <w:tcW w:w="1418" w:type="dxa"/>
            <w:tcBorders>
              <w:top w:val="nil"/>
              <w:left w:val="nil"/>
              <w:bottom w:val="single" w:sz="4" w:space="0" w:color="auto"/>
              <w:right w:val="nil"/>
            </w:tcBorders>
            <w:shd w:val="clear" w:color="auto" w:fill="auto"/>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Всего*</w:t>
            </w:r>
          </w:p>
        </w:tc>
        <w:tc>
          <w:tcPr>
            <w:tcW w:w="992" w:type="dxa"/>
            <w:tcBorders>
              <w:top w:val="nil"/>
              <w:left w:val="single" w:sz="4" w:space="0" w:color="auto"/>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434,593*</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276" w:type="dxa"/>
            <w:vMerge w:val="restart"/>
            <w:tcBorders>
              <w:left w:val="single" w:sz="4" w:space="0" w:color="auto"/>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434,593</w:t>
            </w:r>
          </w:p>
        </w:tc>
      </w:tr>
      <w:tr w:rsidR="001142C7" w:rsidRPr="00987A51" w:rsidTr="006B6C42">
        <w:trPr>
          <w:trHeight w:val="546"/>
        </w:trPr>
        <w:tc>
          <w:tcPr>
            <w:tcW w:w="1135" w:type="dxa"/>
            <w:vMerge/>
            <w:tcBorders>
              <w:left w:val="single" w:sz="4" w:space="0" w:color="auto"/>
              <w:right w:val="single" w:sz="4" w:space="0" w:color="auto"/>
            </w:tcBorders>
          </w:tcPr>
          <w:p w:rsidR="001142C7" w:rsidRDefault="001142C7" w:rsidP="006B6C42"/>
        </w:tc>
        <w:tc>
          <w:tcPr>
            <w:tcW w:w="1559" w:type="dxa"/>
            <w:vMerge/>
            <w:tcBorders>
              <w:left w:val="single" w:sz="4" w:space="0" w:color="auto"/>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nil"/>
            </w:tcBorders>
            <w:shd w:val="clear" w:color="auto" w:fill="auto"/>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 xml:space="preserve">Федеральный бюджет* </w:t>
            </w:r>
          </w:p>
        </w:tc>
        <w:tc>
          <w:tcPr>
            <w:tcW w:w="992" w:type="dxa"/>
            <w:tcBorders>
              <w:top w:val="nil"/>
              <w:left w:val="single" w:sz="4" w:space="0" w:color="auto"/>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408,084*</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276" w:type="dxa"/>
            <w:vMerge/>
            <w:tcBorders>
              <w:left w:val="single" w:sz="4" w:space="0" w:color="auto"/>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546"/>
        </w:trPr>
        <w:tc>
          <w:tcPr>
            <w:tcW w:w="1135" w:type="dxa"/>
            <w:vMerge/>
            <w:tcBorders>
              <w:left w:val="single" w:sz="4" w:space="0" w:color="auto"/>
              <w:right w:val="single" w:sz="4" w:space="0" w:color="auto"/>
            </w:tcBorders>
          </w:tcPr>
          <w:p w:rsidR="001142C7" w:rsidRDefault="001142C7" w:rsidP="006B6C42"/>
        </w:tc>
        <w:tc>
          <w:tcPr>
            <w:tcW w:w="1559" w:type="dxa"/>
            <w:vMerge/>
            <w:tcBorders>
              <w:left w:val="single" w:sz="4" w:space="0" w:color="auto"/>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nil"/>
            </w:tcBorders>
            <w:shd w:val="clear" w:color="auto" w:fill="auto"/>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Республиканский</w:t>
            </w:r>
            <w:r w:rsidRPr="00CA4BF7">
              <w:rPr>
                <w:rFonts w:ascii="Times New Roman" w:eastAsia="Times New Roman" w:hAnsi="Times New Roman" w:cs="Times New Roman"/>
                <w:color w:val="000000"/>
                <w:sz w:val="20"/>
                <w:szCs w:val="20"/>
                <w:lang w:eastAsia="ru-RU"/>
              </w:rPr>
              <w:br/>
              <w:t>бюджет *</w:t>
            </w:r>
          </w:p>
        </w:tc>
        <w:tc>
          <w:tcPr>
            <w:tcW w:w="992" w:type="dxa"/>
            <w:tcBorders>
              <w:top w:val="nil"/>
              <w:left w:val="single" w:sz="4" w:space="0" w:color="auto"/>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26,076*</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276" w:type="dxa"/>
            <w:vMerge/>
            <w:tcBorders>
              <w:left w:val="single" w:sz="4" w:space="0" w:color="auto"/>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546"/>
        </w:trPr>
        <w:tc>
          <w:tcPr>
            <w:tcW w:w="1135" w:type="dxa"/>
            <w:vMerge/>
            <w:tcBorders>
              <w:left w:val="single" w:sz="4" w:space="0" w:color="auto"/>
              <w:bottom w:val="single" w:sz="4" w:space="0" w:color="000000"/>
              <w:right w:val="single" w:sz="4" w:space="0" w:color="auto"/>
            </w:tcBorders>
          </w:tcPr>
          <w:p w:rsidR="001142C7" w:rsidRDefault="001142C7" w:rsidP="006B6C42"/>
        </w:tc>
        <w:tc>
          <w:tcPr>
            <w:tcW w:w="1559" w:type="dxa"/>
            <w:vMerge/>
            <w:tcBorders>
              <w:left w:val="single" w:sz="4" w:space="0" w:color="auto"/>
              <w:bottom w:val="single" w:sz="4" w:space="0" w:color="000000"/>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nil"/>
            </w:tcBorders>
            <w:shd w:val="clear" w:color="auto" w:fill="auto"/>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Местный бюджет*</w:t>
            </w:r>
          </w:p>
        </w:tc>
        <w:tc>
          <w:tcPr>
            <w:tcW w:w="992" w:type="dxa"/>
            <w:tcBorders>
              <w:top w:val="nil"/>
              <w:left w:val="single" w:sz="4" w:space="0" w:color="auto"/>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433*</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276" w:type="dxa"/>
            <w:vMerge/>
            <w:tcBorders>
              <w:left w:val="single" w:sz="4" w:space="0" w:color="auto"/>
              <w:bottom w:val="single" w:sz="4" w:space="0" w:color="000000"/>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546"/>
        </w:trPr>
        <w:tc>
          <w:tcPr>
            <w:tcW w:w="1135" w:type="dxa"/>
            <w:vMerge w:val="restart"/>
            <w:tcBorders>
              <w:left w:val="single" w:sz="4" w:space="0" w:color="auto"/>
              <w:right w:val="single" w:sz="4" w:space="0" w:color="auto"/>
            </w:tcBorders>
          </w:tcPr>
          <w:p w:rsidR="001142C7" w:rsidRPr="00BF0401" w:rsidRDefault="001142C7" w:rsidP="006B6C42">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Основное мероприятие 7</w:t>
            </w:r>
          </w:p>
        </w:tc>
        <w:tc>
          <w:tcPr>
            <w:tcW w:w="1559" w:type="dxa"/>
            <w:vMerge w:val="restart"/>
            <w:tcBorders>
              <w:left w:val="single" w:sz="4" w:space="0" w:color="auto"/>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Благоустройство дворовой </w:t>
            </w:r>
            <w:proofErr w:type="gramStart"/>
            <w:r>
              <w:rPr>
                <w:rFonts w:ascii="Times New Roman" w:eastAsia="Times New Roman" w:hAnsi="Times New Roman" w:cs="Times New Roman"/>
                <w:color w:val="000000"/>
                <w:sz w:val="20"/>
                <w:szCs w:val="20"/>
                <w:lang w:eastAsia="ru-RU"/>
              </w:rPr>
              <w:t>территорий</w:t>
            </w:r>
            <w:r w:rsidRPr="00CA4BF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многоквартирного</w:t>
            </w:r>
            <w:proofErr w:type="gramEnd"/>
            <w:r>
              <w:rPr>
                <w:rFonts w:ascii="Times New Roman" w:eastAsia="Times New Roman" w:hAnsi="Times New Roman" w:cs="Times New Roman"/>
                <w:color w:val="000000"/>
                <w:sz w:val="20"/>
                <w:szCs w:val="20"/>
                <w:lang w:eastAsia="ru-RU"/>
              </w:rPr>
              <w:t xml:space="preserve"> дома расположенного по адресу: с. Бичура, ул. Рабочая, 37</w:t>
            </w:r>
            <w:r w:rsidRPr="00CA4BF7">
              <w:rPr>
                <w:rFonts w:ascii="Times New Roman" w:eastAsia="Times New Roman" w:hAnsi="Times New Roman" w:cs="Times New Roman"/>
                <w:color w:val="000000"/>
                <w:sz w:val="20"/>
                <w:szCs w:val="20"/>
                <w:lang w:eastAsia="ru-RU"/>
              </w:rPr>
              <w:t xml:space="preserve">     </w:t>
            </w:r>
          </w:p>
        </w:tc>
        <w:tc>
          <w:tcPr>
            <w:tcW w:w="1418" w:type="dxa"/>
            <w:tcBorders>
              <w:top w:val="nil"/>
              <w:left w:val="nil"/>
              <w:bottom w:val="single" w:sz="4" w:space="0" w:color="auto"/>
              <w:right w:val="nil"/>
            </w:tcBorders>
            <w:shd w:val="clear" w:color="auto" w:fill="auto"/>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Всего*</w:t>
            </w:r>
          </w:p>
        </w:tc>
        <w:tc>
          <w:tcPr>
            <w:tcW w:w="992" w:type="dxa"/>
            <w:tcBorders>
              <w:top w:val="nil"/>
              <w:left w:val="single" w:sz="4" w:space="0" w:color="auto"/>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434,594*</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276" w:type="dxa"/>
            <w:vMerge w:val="restart"/>
            <w:tcBorders>
              <w:left w:val="single" w:sz="4" w:space="0" w:color="auto"/>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434,594</w:t>
            </w:r>
          </w:p>
        </w:tc>
      </w:tr>
      <w:tr w:rsidR="001142C7" w:rsidRPr="00987A51" w:rsidTr="006B6C42">
        <w:trPr>
          <w:trHeight w:val="546"/>
        </w:trPr>
        <w:tc>
          <w:tcPr>
            <w:tcW w:w="1135" w:type="dxa"/>
            <w:vMerge/>
            <w:tcBorders>
              <w:left w:val="single" w:sz="4" w:space="0" w:color="auto"/>
              <w:right w:val="single" w:sz="4" w:space="0" w:color="auto"/>
            </w:tcBorders>
          </w:tcPr>
          <w:p w:rsidR="001142C7" w:rsidRDefault="001142C7" w:rsidP="006B6C42"/>
        </w:tc>
        <w:tc>
          <w:tcPr>
            <w:tcW w:w="1559" w:type="dxa"/>
            <w:vMerge/>
            <w:tcBorders>
              <w:left w:val="single" w:sz="4" w:space="0" w:color="auto"/>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nil"/>
            </w:tcBorders>
            <w:shd w:val="clear" w:color="auto" w:fill="auto"/>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 xml:space="preserve">Федеральный бюджет* </w:t>
            </w:r>
          </w:p>
        </w:tc>
        <w:tc>
          <w:tcPr>
            <w:tcW w:w="992" w:type="dxa"/>
            <w:tcBorders>
              <w:top w:val="nil"/>
              <w:left w:val="single" w:sz="4" w:space="0" w:color="auto"/>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408,084*</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276" w:type="dxa"/>
            <w:vMerge/>
            <w:tcBorders>
              <w:left w:val="single" w:sz="4" w:space="0" w:color="auto"/>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546"/>
        </w:trPr>
        <w:tc>
          <w:tcPr>
            <w:tcW w:w="1135" w:type="dxa"/>
            <w:vMerge/>
            <w:tcBorders>
              <w:left w:val="single" w:sz="4" w:space="0" w:color="auto"/>
              <w:right w:val="single" w:sz="4" w:space="0" w:color="auto"/>
            </w:tcBorders>
          </w:tcPr>
          <w:p w:rsidR="001142C7" w:rsidRDefault="001142C7" w:rsidP="006B6C42"/>
        </w:tc>
        <w:tc>
          <w:tcPr>
            <w:tcW w:w="1559" w:type="dxa"/>
            <w:vMerge/>
            <w:tcBorders>
              <w:left w:val="single" w:sz="4" w:space="0" w:color="auto"/>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nil"/>
            </w:tcBorders>
            <w:shd w:val="clear" w:color="auto" w:fill="auto"/>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Республиканский</w:t>
            </w:r>
            <w:r w:rsidRPr="00CA4BF7">
              <w:rPr>
                <w:rFonts w:ascii="Times New Roman" w:eastAsia="Times New Roman" w:hAnsi="Times New Roman" w:cs="Times New Roman"/>
                <w:color w:val="000000"/>
                <w:sz w:val="20"/>
                <w:szCs w:val="20"/>
                <w:lang w:eastAsia="ru-RU"/>
              </w:rPr>
              <w:br/>
              <w:t>бюджет *</w:t>
            </w:r>
          </w:p>
        </w:tc>
        <w:tc>
          <w:tcPr>
            <w:tcW w:w="992" w:type="dxa"/>
            <w:tcBorders>
              <w:top w:val="nil"/>
              <w:left w:val="single" w:sz="4" w:space="0" w:color="auto"/>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26,076*</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276" w:type="dxa"/>
            <w:vMerge/>
            <w:tcBorders>
              <w:left w:val="single" w:sz="4" w:space="0" w:color="auto"/>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546"/>
        </w:trPr>
        <w:tc>
          <w:tcPr>
            <w:tcW w:w="1135" w:type="dxa"/>
            <w:vMerge/>
            <w:tcBorders>
              <w:left w:val="single" w:sz="4" w:space="0" w:color="auto"/>
              <w:bottom w:val="single" w:sz="4" w:space="0" w:color="000000"/>
              <w:right w:val="single" w:sz="4" w:space="0" w:color="auto"/>
            </w:tcBorders>
          </w:tcPr>
          <w:p w:rsidR="001142C7" w:rsidRDefault="001142C7" w:rsidP="006B6C42"/>
        </w:tc>
        <w:tc>
          <w:tcPr>
            <w:tcW w:w="1559" w:type="dxa"/>
            <w:vMerge/>
            <w:tcBorders>
              <w:left w:val="single" w:sz="4" w:space="0" w:color="auto"/>
              <w:bottom w:val="single" w:sz="4" w:space="0" w:color="000000"/>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nil"/>
            </w:tcBorders>
            <w:shd w:val="clear" w:color="auto" w:fill="auto"/>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Местный бюджет*</w:t>
            </w:r>
          </w:p>
        </w:tc>
        <w:tc>
          <w:tcPr>
            <w:tcW w:w="992" w:type="dxa"/>
            <w:tcBorders>
              <w:top w:val="nil"/>
              <w:left w:val="single" w:sz="4" w:space="0" w:color="auto"/>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434*</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276" w:type="dxa"/>
            <w:vMerge/>
            <w:tcBorders>
              <w:left w:val="single" w:sz="4" w:space="0" w:color="auto"/>
              <w:bottom w:val="single" w:sz="4" w:space="0" w:color="000000"/>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546"/>
        </w:trPr>
        <w:tc>
          <w:tcPr>
            <w:tcW w:w="1135" w:type="dxa"/>
            <w:vMerge w:val="restart"/>
            <w:tcBorders>
              <w:left w:val="single" w:sz="4" w:space="0" w:color="auto"/>
              <w:right w:val="single" w:sz="4" w:space="0" w:color="auto"/>
            </w:tcBorders>
          </w:tcPr>
          <w:p w:rsidR="001142C7" w:rsidRPr="00BF0401" w:rsidRDefault="001142C7" w:rsidP="006B6C42">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Основное мероприятие 8</w:t>
            </w:r>
          </w:p>
        </w:tc>
        <w:tc>
          <w:tcPr>
            <w:tcW w:w="1559" w:type="dxa"/>
            <w:vMerge w:val="restart"/>
            <w:tcBorders>
              <w:left w:val="single" w:sz="4" w:space="0" w:color="auto"/>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Благоустройство дворовой </w:t>
            </w:r>
            <w:proofErr w:type="gramStart"/>
            <w:r>
              <w:rPr>
                <w:rFonts w:ascii="Times New Roman" w:eastAsia="Times New Roman" w:hAnsi="Times New Roman" w:cs="Times New Roman"/>
                <w:color w:val="000000"/>
                <w:sz w:val="20"/>
                <w:szCs w:val="20"/>
                <w:lang w:eastAsia="ru-RU"/>
              </w:rPr>
              <w:t>территорий</w:t>
            </w:r>
            <w:r w:rsidRPr="00CA4BF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многоквартирного</w:t>
            </w:r>
            <w:proofErr w:type="gramEnd"/>
            <w:r>
              <w:rPr>
                <w:rFonts w:ascii="Times New Roman" w:eastAsia="Times New Roman" w:hAnsi="Times New Roman" w:cs="Times New Roman"/>
                <w:color w:val="000000"/>
                <w:sz w:val="20"/>
                <w:szCs w:val="20"/>
                <w:lang w:eastAsia="ru-RU"/>
              </w:rPr>
              <w:t xml:space="preserve"> дома расположенного по адресу: с. Бичура, ул. Советская, 77</w:t>
            </w:r>
            <w:r w:rsidRPr="00CA4BF7">
              <w:rPr>
                <w:rFonts w:ascii="Times New Roman" w:eastAsia="Times New Roman" w:hAnsi="Times New Roman" w:cs="Times New Roman"/>
                <w:color w:val="000000"/>
                <w:sz w:val="20"/>
                <w:szCs w:val="20"/>
                <w:lang w:eastAsia="ru-RU"/>
              </w:rPr>
              <w:t xml:space="preserve">     </w:t>
            </w:r>
          </w:p>
        </w:tc>
        <w:tc>
          <w:tcPr>
            <w:tcW w:w="1418" w:type="dxa"/>
            <w:tcBorders>
              <w:top w:val="nil"/>
              <w:left w:val="nil"/>
              <w:bottom w:val="single" w:sz="4" w:space="0" w:color="auto"/>
              <w:right w:val="nil"/>
            </w:tcBorders>
            <w:shd w:val="clear" w:color="auto" w:fill="auto"/>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Всего*</w:t>
            </w:r>
          </w:p>
        </w:tc>
        <w:tc>
          <w:tcPr>
            <w:tcW w:w="992" w:type="dxa"/>
            <w:tcBorders>
              <w:top w:val="nil"/>
              <w:left w:val="single" w:sz="4" w:space="0" w:color="auto"/>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869,187</w:t>
            </w:r>
            <w:r>
              <w:rPr>
                <w:rFonts w:ascii="Times New Roman" w:eastAsia="Times New Roman" w:hAnsi="Times New Roman" w:cs="Times New Roman"/>
                <w:color w:val="000000"/>
                <w:sz w:val="20"/>
                <w:szCs w:val="20"/>
                <w:lang w:eastAsia="ru-RU"/>
              </w:rPr>
              <w:t>*</w:t>
            </w:r>
          </w:p>
        </w:tc>
        <w:tc>
          <w:tcPr>
            <w:tcW w:w="1276" w:type="dxa"/>
            <w:vMerge w:val="restart"/>
            <w:tcBorders>
              <w:left w:val="single" w:sz="4" w:space="0" w:color="auto"/>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869,187</w:t>
            </w:r>
          </w:p>
        </w:tc>
      </w:tr>
      <w:tr w:rsidR="001142C7" w:rsidRPr="00987A51" w:rsidTr="006B6C42">
        <w:trPr>
          <w:trHeight w:val="546"/>
        </w:trPr>
        <w:tc>
          <w:tcPr>
            <w:tcW w:w="1135" w:type="dxa"/>
            <w:vMerge/>
            <w:tcBorders>
              <w:left w:val="single" w:sz="4" w:space="0" w:color="auto"/>
              <w:right w:val="single" w:sz="4" w:space="0" w:color="auto"/>
            </w:tcBorders>
          </w:tcPr>
          <w:p w:rsidR="001142C7" w:rsidRDefault="001142C7" w:rsidP="006B6C42"/>
        </w:tc>
        <w:tc>
          <w:tcPr>
            <w:tcW w:w="1559" w:type="dxa"/>
            <w:vMerge/>
            <w:tcBorders>
              <w:left w:val="single" w:sz="4" w:space="0" w:color="auto"/>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nil"/>
            </w:tcBorders>
            <w:shd w:val="clear" w:color="auto" w:fill="auto"/>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 xml:space="preserve">Федеральный бюджет* </w:t>
            </w:r>
          </w:p>
        </w:tc>
        <w:tc>
          <w:tcPr>
            <w:tcW w:w="992" w:type="dxa"/>
            <w:tcBorders>
              <w:top w:val="nil"/>
              <w:left w:val="single" w:sz="4" w:space="0" w:color="auto"/>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816,167</w:t>
            </w:r>
            <w:r>
              <w:rPr>
                <w:rFonts w:ascii="Times New Roman" w:eastAsia="Times New Roman" w:hAnsi="Times New Roman" w:cs="Times New Roman"/>
                <w:color w:val="000000"/>
                <w:sz w:val="20"/>
                <w:szCs w:val="20"/>
                <w:lang w:eastAsia="ru-RU"/>
              </w:rPr>
              <w:t>*</w:t>
            </w:r>
          </w:p>
        </w:tc>
        <w:tc>
          <w:tcPr>
            <w:tcW w:w="1276" w:type="dxa"/>
            <w:vMerge/>
            <w:tcBorders>
              <w:left w:val="single" w:sz="4" w:space="0" w:color="auto"/>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546"/>
        </w:trPr>
        <w:tc>
          <w:tcPr>
            <w:tcW w:w="1135" w:type="dxa"/>
            <w:vMerge/>
            <w:tcBorders>
              <w:left w:val="single" w:sz="4" w:space="0" w:color="auto"/>
              <w:right w:val="single" w:sz="4" w:space="0" w:color="auto"/>
            </w:tcBorders>
          </w:tcPr>
          <w:p w:rsidR="001142C7" w:rsidRDefault="001142C7" w:rsidP="006B6C42"/>
        </w:tc>
        <w:tc>
          <w:tcPr>
            <w:tcW w:w="1559" w:type="dxa"/>
            <w:vMerge/>
            <w:tcBorders>
              <w:left w:val="single" w:sz="4" w:space="0" w:color="auto"/>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nil"/>
            </w:tcBorders>
            <w:shd w:val="clear" w:color="auto" w:fill="auto"/>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Республиканский</w:t>
            </w:r>
            <w:r w:rsidRPr="00CA4BF7">
              <w:rPr>
                <w:rFonts w:ascii="Times New Roman" w:eastAsia="Times New Roman" w:hAnsi="Times New Roman" w:cs="Times New Roman"/>
                <w:color w:val="000000"/>
                <w:sz w:val="20"/>
                <w:szCs w:val="20"/>
                <w:lang w:eastAsia="ru-RU"/>
              </w:rPr>
              <w:br/>
              <w:t>бюджет *</w:t>
            </w:r>
          </w:p>
        </w:tc>
        <w:tc>
          <w:tcPr>
            <w:tcW w:w="992" w:type="dxa"/>
            <w:tcBorders>
              <w:top w:val="nil"/>
              <w:left w:val="single" w:sz="4" w:space="0" w:color="auto"/>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52151</w:t>
            </w:r>
            <w:r>
              <w:rPr>
                <w:rFonts w:ascii="Times New Roman" w:eastAsia="Times New Roman" w:hAnsi="Times New Roman" w:cs="Times New Roman"/>
                <w:color w:val="000000"/>
                <w:sz w:val="20"/>
                <w:szCs w:val="20"/>
                <w:lang w:eastAsia="ru-RU"/>
              </w:rPr>
              <w:t>*</w:t>
            </w:r>
          </w:p>
        </w:tc>
        <w:tc>
          <w:tcPr>
            <w:tcW w:w="1276" w:type="dxa"/>
            <w:vMerge/>
            <w:tcBorders>
              <w:left w:val="single" w:sz="4" w:space="0" w:color="auto"/>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546"/>
        </w:trPr>
        <w:tc>
          <w:tcPr>
            <w:tcW w:w="1135" w:type="dxa"/>
            <w:vMerge/>
            <w:tcBorders>
              <w:left w:val="single" w:sz="4" w:space="0" w:color="auto"/>
              <w:bottom w:val="single" w:sz="4" w:space="0" w:color="000000"/>
              <w:right w:val="single" w:sz="4" w:space="0" w:color="auto"/>
            </w:tcBorders>
          </w:tcPr>
          <w:p w:rsidR="001142C7" w:rsidRDefault="001142C7" w:rsidP="006B6C42"/>
        </w:tc>
        <w:tc>
          <w:tcPr>
            <w:tcW w:w="1559" w:type="dxa"/>
            <w:vMerge/>
            <w:tcBorders>
              <w:left w:val="single" w:sz="4" w:space="0" w:color="auto"/>
              <w:bottom w:val="single" w:sz="4" w:space="0" w:color="000000"/>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nil"/>
            </w:tcBorders>
            <w:shd w:val="clear" w:color="auto" w:fill="auto"/>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Местный бюджет*</w:t>
            </w:r>
          </w:p>
        </w:tc>
        <w:tc>
          <w:tcPr>
            <w:tcW w:w="992" w:type="dxa"/>
            <w:tcBorders>
              <w:top w:val="nil"/>
              <w:left w:val="single" w:sz="4" w:space="0" w:color="auto"/>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Default="001142C7" w:rsidP="006B6C42">
            <w:r w:rsidRPr="00BE0EF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0,869</w:t>
            </w:r>
            <w:r>
              <w:rPr>
                <w:rFonts w:ascii="Times New Roman" w:eastAsia="Times New Roman" w:hAnsi="Times New Roman" w:cs="Times New Roman"/>
                <w:color w:val="000000"/>
                <w:sz w:val="20"/>
                <w:szCs w:val="20"/>
                <w:lang w:eastAsia="ru-RU"/>
              </w:rPr>
              <w:t>*</w:t>
            </w:r>
          </w:p>
        </w:tc>
        <w:tc>
          <w:tcPr>
            <w:tcW w:w="1276" w:type="dxa"/>
            <w:vMerge/>
            <w:tcBorders>
              <w:left w:val="single" w:sz="4" w:space="0" w:color="auto"/>
              <w:bottom w:val="single" w:sz="4" w:space="0" w:color="000000"/>
              <w:right w:val="single" w:sz="4" w:space="0" w:color="auto"/>
            </w:tcBorders>
            <w:vAlign w:val="center"/>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bl>
    <w:p w:rsidR="001142C7" w:rsidRPr="00987A51" w:rsidRDefault="001142C7" w:rsidP="001142C7">
      <w:pPr>
        <w:spacing w:after="0" w:line="240" w:lineRule="auto"/>
        <w:rPr>
          <w:rFonts w:ascii="Times New Roman" w:eastAsia="Times New Roman" w:hAnsi="Times New Roman" w:cs="Times New Roman"/>
          <w:color w:val="000000"/>
          <w:sz w:val="24"/>
          <w:szCs w:val="24"/>
          <w:lang w:eastAsia="ru-RU"/>
        </w:rPr>
      </w:pPr>
      <w:r w:rsidRPr="00987A51">
        <w:rPr>
          <w:rFonts w:ascii="Times New Roman" w:eastAsia="Times New Roman" w:hAnsi="Times New Roman" w:cs="Times New Roman"/>
          <w:color w:val="000000"/>
          <w:sz w:val="24"/>
          <w:szCs w:val="24"/>
          <w:lang w:eastAsia="ru-RU"/>
        </w:rPr>
        <w:t xml:space="preserve">*-Предполагаемое финансирование из </w:t>
      </w:r>
      <w:r>
        <w:rPr>
          <w:rFonts w:ascii="Times New Roman" w:eastAsia="Times New Roman" w:hAnsi="Times New Roman" w:cs="Times New Roman"/>
          <w:color w:val="000000"/>
          <w:sz w:val="24"/>
          <w:szCs w:val="24"/>
          <w:lang w:eastAsia="ru-RU"/>
        </w:rPr>
        <w:t xml:space="preserve">федерального, </w:t>
      </w:r>
      <w:r w:rsidRPr="00987A51">
        <w:rPr>
          <w:rFonts w:ascii="Times New Roman" w:eastAsia="Times New Roman" w:hAnsi="Times New Roman" w:cs="Times New Roman"/>
          <w:color w:val="000000"/>
          <w:sz w:val="24"/>
          <w:szCs w:val="24"/>
          <w:lang w:eastAsia="ru-RU"/>
        </w:rPr>
        <w:t>республиканского</w:t>
      </w:r>
      <w:r>
        <w:rPr>
          <w:rFonts w:ascii="Times New Roman" w:eastAsia="Times New Roman" w:hAnsi="Times New Roman" w:cs="Times New Roman"/>
          <w:color w:val="000000"/>
          <w:sz w:val="24"/>
          <w:szCs w:val="24"/>
          <w:lang w:eastAsia="ru-RU"/>
        </w:rPr>
        <w:t xml:space="preserve"> и </w:t>
      </w:r>
      <w:proofErr w:type="gramStart"/>
      <w:r>
        <w:rPr>
          <w:rFonts w:ascii="Times New Roman" w:eastAsia="Times New Roman" w:hAnsi="Times New Roman" w:cs="Times New Roman"/>
          <w:color w:val="000000"/>
          <w:sz w:val="24"/>
          <w:szCs w:val="24"/>
          <w:lang w:eastAsia="ru-RU"/>
        </w:rPr>
        <w:t xml:space="preserve">местного </w:t>
      </w:r>
      <w:r w:rsidRPr="00987A51">
        <w:rPr>
          <w:rFonts w:ascii="Times New Roman" w:eastAsia="Times New Roman" w:hAnsi="Times New Roman" w:cs="Times New Roman"/>
          <w:color w:val="000000"/>
          <w:sz w:val="24"/>
          <w:szCs w:val="24"/>
          <w:lang w:eastAsia="ru-RU"/>
        </w:rPr>
        <w:t xml:space="preserve"> бюджет</w:t>
      </w:r>
      <w:r>
        <w:rPr>
          <w:rFonts w:ascii="Times New Roman" w:eastAsia="Times New Roman" w:hAnsi="Times New Roman" w:cs="Times New Roman"/>
          <w:color w:val="000000"/>
          <w:sz w:val="24"/>
          <w:szCs w:val="24"/>
          <w:lang w:eastAsia="ru-RU"/>
        </w:rPr>
        <w:t>ов</w:t>
      </w:r>
      <w:proofErr w:type="gramEnd"/>
      <w:r w:rsidRPr="00987A51">
        <w:rPr>
          <w:rFonts w:ascii="Times New Roman" w:eastAsia="Times New Roman" w:hAnsi="Times New Roman" w:cs="Times New Roman"/>
          <w:color w:val="000000"/>
          <w:sz w:val="24"/>
          <w:szCs w:val="24"/>
          <w:lang w:eastAsia="ru-RU"/>
        </w:rPr>
        <w:t xml:space="preserve"> при наличии доходов, объемы финансирования подлежат уточнению в </w:t>
      </w:r>
      <w:r>
        <w:rPr>
          <w:rFonts w:ascii="Times New Roman" w:eastAsia="Times New Roman" w:hAnsi="Times New Roman" w:cs="Times New Roman"/>
          <w:color w:val="000000"/>
          <w:sz w:val="24"/>
          <w:szCs w:val="24"/>
          <w:lang w:eastAsia="ru-RU"/>
        </w:rPr>
        <w:t>з</w:t>
      </w:r>
      <w:r w:rsidRPr="00987A51">
        <w:rPr>
          <w:rFonts w:ascii="Times New Roman" w:eastAsia="Times New Roman" w:hAnsi="Times New Roman" w:cs="Times New Roman"/>
          <w:color w:val="000000"/>
          <w:sz w:val="24"/>
          <w:szCs w:val="24"/>
          <w:lang w:eastAsia="ru-RU"/>
        </w:rPr>
        <w:t>ависимости от условий финансирования, указанных в соглашении на очередной финансовый год.</w:t>
      </w:r>
    </w:p>
    <w:p w:rsidR="001142C7" w:rsidRDefault="001142C7" w:rsidP="001142C7">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1142C7" w:rsidRDefault="001142C7" w:rsidP="001142C7">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1142C7" w:rsidRDefault="001142C7" w:rsidP="001142C7">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1142C7" w:rsidRDefault="001142C7" w:rsidP="001142C7">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1142C7" w:rsidRDefault="001142C7" w:rsidP="001142C7">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1142C7" w:rsidRDefault="001142C7" w:rsidP="001142C7">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1142C7" w:rsidRDefault="001142C7" w:rsidP="001142C7">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1142C7" w:rsidRDefault="001142C7" w:rsidP="001142C7">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1142C7" w:rsidRDefault="001142C7" w:rsidP="001142C7">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1142C7" w:rsidRDefault="001142C7" w:rsidP="001142C7">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1142C7" w:rsidRDefault="001142C7" w:rsidP="001142C7">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1142C7" w:rsidRDefault="001142C7" w:rsidP="001142C7">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1142C7" w:rsidRDefault="001142C7" w:rsidP="001142C7">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1142C7" w:rsidRPr="00415D0F" w:rsidRDefault="001142C7" w:rsidP="001142C7">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1142C7" w:rsidRDefault="001142C7" w:rsidP="001142C7">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 </w:t>
      </w:r>
      <w:r>
        <w:rPr>
          <w:rFonts w:ascii="Times New Roman" w:hAnsi="Times New Roman" w:cs="Times New Roman"/>
          <w:b/>
          <w:sz w:val="24"/>
          <w:szCs w:val="24"/>
        </w:rPr>
        <w:t>Перечень мероприятий подп</w:t>
      </w:r>
      <w:r w:rsidRPr="00AE674E">
        <w:rPr>
          <w:rFonts w:ascii="Times New Roman" w:hAnsi="Times New Roman" w:cs="Times New Roman"/>
          <w:b/>
          <w:sz w:val="24"/>
          <w:szCs w:val="24"/>
        </w:rPr>
        <w:t>рограммы</w:t>
      </w:r>
    </w:p>
    <w:p w:rsidR="001142C7" w:rsidRDefault="001142C7" w:rsidP="001142C7">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tbl>
      <w:tblPr>
        <w:tblStyle w:val="a5"/>
        <w:tblW w:w="0" w:type="auto"/>
        <w:tblInd w:w="108" w:type="dxa"/>
        <w:tblLook w:val="04A0" w:firstRow="1" w:lastRow="0" w:firstColumn="1" w:lastColumn="0" w:noHBand="0" w:noVBand="1"/>
      </w:tblPr>
      <w:tblGrid>
        <w:gridCol w:w="576"/>
        <w:gridCol w:w="3699"/>
        <w:gridCol w:w="1682"/>
        <w:gridCol w:w="3280"/>
      </w:tblGrid>
      <w:tr w:rsidR="001142C7" w:rsidTr="006B6C42">
        <w:tc>
          <w:tcPr>
            <w:tcW w:w="576"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3819"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701"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3367"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1142C7" w:rsidRPr="00987A51" w:rsidTr="006B6C42">
        <w:tc>
          <w:tcPr>
            <w:tcW w:w="576"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w:t>
            </w:r>
          </w:p>
        </w:tc>
        <w:tc>
          <w:tcPr>
            <w:tcW w:w="8887" w:type="dxa"/>
            <w:gridSpan w:val="3"/>
          </w:tcPr>
          <w:p w:rsidR="001142C7" w:rsidRPr="00987A51" w:rsidRDefault="001142C7" w:rsidP="006B6C42">
            <w:pPr>
              <w:spacing w:after="0" w:line="240" w:lineRule="auto"/>
              <w:rPr>
                <w:rFonts w:ascii="Times New Roman" w:hAnsi="Times New Roman" w:cs="Times New Roman"/>
                <w:color w:val="000000"/>
                <w:sz w:val="24"/>
                <w:szCs w:val="24"/>
              </w:rPr>
            </w:pPr>
            <w:r w:rsidRPr="00987A51">
              <w:rPr>
                <w:rFonts w:ascii="Times New Roman" w:hAnsi="Times New Roman" w:cs="Times New Roman"/>
                <w:color w:val="000000"/>
                <w:sz w:val="24"/>
                <w:szCs w:val="24"/>
              </w:rPr>
              <w:t>Подпрограмма 1</w:t>
            </w:r>
            <w:r>
              <w:rPr>
                <w:rFonts w:ascii="Times New Roman" w:hAnsi="Times New Roman" w:cs="Times New Roman"/>
                <w:color w:val="000000"/>
                <w:sz w:val="24"/>
                <w:szCs w:val="24"/>
              </w:rPr>
              <w:t xml:space="preserve"> «</w:t>
            </w:r>
            <w:r w:rsidRPr="00987A51">
              <w:rPr>
                <w:rFonts w:ascii="Times New Roman" w:hAnsi="Times New Roman" w:cs="Times New Roman"/>
                <w:color w:val="000000"/>
                <w:sz w:val="24"/>
                <w:szCs w:val="24"/>
              </w:rPr>
              <w:t xml:space="preserve">Благоустройство дворовых территорий в </w:t>
            </w:r>
            <w:r>
              <w:rPr>
                <w:rFonts w:ascii="Times New Roman" w:hAnsi="Times New Roman" w:cs="Times New Roman"/>
                <w:color w:val="000000"/>
                <w:sz w:val="24"/>
                <w:szCs w:val="24"/>
              </w:rPr>
              <w:t>МО-СП «</w:t>
            </w:r>
            <w:proofErr w:type="spellStart"/>
            <w:r>
              <w:rPr>
                <w:rFonts w:ascii="Times New Roman" w:hAnsi="Times New Roman" w:cs="Times New Roman"/>
                <w:color w:val="000000"/>
                <w:sz w:val="24"/>
                <w:szCs w:val="24"/>
              </w:rPr>
              <w:t>Бичурское</w:t>
            </w:r>
            <w:proofErr w:type="spellEnd"/>
            <w:r>
              <w:rPr>
                <w:rFonts w:ascii="Times New Roman" w:hAnsi="Times New Roman" w:cs="Times New Roman"/>
                <w:color w:val="000000"/>
                <w:sz w:val="24"/>
                <w:szCs w:val="24"/>
              </w:rPr>
              <w:t>»</w:t>
            </w:r>
          </w:p>
        </w:tc>
      </w:tr>
      <w:tr w:rsidR="001142C7" w:rsidTr="006B6C42">
        <w:tc>
          <w:tcPr>
            <w:tcW w:w="576"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1.1.</w:t>
            </w:r>
          </w:p>
        </w:tc>
        <w:tc>
          <w:tcPr>
            <w:tcW w:w="3819" w:type="dxa"/>
            <w:vAlign w:val="center"/>
          </w:tcPr>
          <w:p w:rsidR="001142C7" w:rsidRPr="00CA4BF7" w:rsidRDefault="001142C7" w:rsidP="006B6C42">
            <w:pPr>
              <w:spacing w:after="0" w:line="240" w:lineRule="auto"/>
              <w:rPr>
                <w:rFonts w:ascii="Times New Roman" w:hAnsi="Times New Roman" w:cs="Times New Roman"/>
                <w:color w:val="000000"/>
              </w:rPr>
            </w:pPr>
            <w:r>
              <w:rPr>
                <w:rFonts w:ascii="Times New Roman" w:hAnsi="Times New Roman" w:cs="Times New Roman"/>
                <w:color w:val="000000"/>
              </w:rPr>
              <w:t>Благоустройство дворовой территории</w:t>
            </w:r>
            <w:r w:rsidRPr="00CA4BF7">
              <w:rPr>
                <w:rFonts w:ascii="Times New Roman" w:hAnsi="Times New Roman" w:cs="Times New Roman"/>
                <w:color w:val="000000"/>
              </w:rPr>
              <w:t xml:space="preserve"> </w:t>
            </w:r>
            <w:r>
              <w:rPr>
                <w:rFonts w:ascii="Times New Roman" w:hAnsi="Times New Roman" w:cs="Times New Roman"/>
                <w:color w:val="000000"/>
              </w:rPr>
              <w:t>двух многоквартирных домов расположенных по адресу: с. Бичура, ул. Советская, 49, ул. Ленина, 241</w:t>
            </w:r>
            <w:r w:rsidRPr="00CA4BF7">
              <w:rPr>
                <w:rFonts w:ascii="Times New Roman" w:hAnsi="Times New Roman" w:cs="Times New Roman"/>
                <w:color w:val="000000"/>
              </w:rPr>
              <w:t xml:space="preserve">     </w:t>
            </w:r>
          </w:p>
        </w:tc>
        <w:tc>
          <w:tcPr>
            <w:tcW w:w="1701"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2018 год</w:t>
            </w:r>
          </w:p>
        </w:tc>
        <w:tc>
          <w:tcPr>
            <w:tcW w:w="3367" w:type="dxa"/>
          </w:tcPr>
          <w:p w:rsidR="001142C7" w:rsidRDefault="001142C7" w:rsidP="006B6C42">
            <w:proofErr w:type="gramStart"/>
            <w:r w:rsidRPr="00503004">
              <w:rPr>
                <w:rFonts w:ascii="Times New Roman" w:hAnsi="Times New Roman" w:cs="Times New Roman"/>
                <w:color w:val="000000"/>
                <w:sz w:val="24"/>
                <w:szCs w:val="24"/>
              </w:rPr>
              <w:t>повышение</w:t>
            </w:r>
            <w:proofErr w:type="gramEnd"/>
            <w:r w:rsidRPr="00503004">
              <w:rPr>
                <w:rFonts w:ascii="Times New Roman" w:hAnsi="Times New Roman" w:cs="Times New Roman"/>
                <w:color w:val="000000"/>
                <w:sz w:val="24"/>
                <w:szCs w:val="24"/>
              </w:rPr>
              <w:t xml:space="preserve"> уровня благоустройства дворовых территорий</w:t>
            </w:r>
          </w:p>
        </w:tc>
      </w:tr>
      <w:tr w:rsidR="001142C7" w:rsidTr="006B6C42">
        <w:tc>
          <w:tcPr>
            <w:tcW w:w="576"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1.2.</w:t>
            </w:r>
          </w:p>
        </w:tc>
        <w:tc>
          <w:tcPr>
            <w:tcW w:w="3819" w:type="dxa"/>
            <w:vAlign w:val="center"/>
          </w:tcPr>
          <w:p w:rsidR="001142C7" w:rsidRPr="00CA4BF7" w:rsidRDefault="001142C7" w:rsidP="006B6C42">
            <w:pPr>
              <w:spacing w:after="0" w:line="240" w:lineRule="auto"/>
              <w:rPr>
                <w:rFonts w:ascii="Times New Roman" w:hAnsi="Times New Roman" w:cs="Times New Roman"/>
                <w:color w:val="000000"/>
              </w:rPr>
            </w:pPr>
            <w:r>
              <w:rPr>
                <w:rFonts w:ascii="Times New Roman" w:hAnsi="Times New Roman" w:cs="Times New Roman"/>
                <w:color w:val="000000"/>
              </w:rPr>
              <w:t>Благоустройство дворовой территорий</w:t>
            </w:r>
            <w:r w:rsidRPr="00CA4BF7">
              <w:rPr>
                <w:rFonts w:ascii="Times New Roman" w:hAnsi="Times New Roman" w:cs="Times New Roman"/>
                <w:color w:val="000000"/>
              </w:rPr>
              <w:t xml:space="preserve"> </w:t>
            </w:r>
            <w:r>
              <w:rPr>
                <w:rFonts w:ascii="Times New Roman" w:hAnsi="Times New Roman" w:cs="Times New Roman"/>
                <w:color w:val="000000"/>
              </w:rPr>
              <w:t>многоквартирного дома расположенного по адресу: с. Бичура, ул. Ленина, 239</w:t>
            </w:r>
          </w:p>
        </w:tc>
        <w:tc>
          <w:tcPr>
            <w:tcW w:w="1701"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2019 год</w:t>
            </w:r>
          </w:p>
        </w:tc>
        <w:tc>
          <w:tcPr>
            <w:tcW w:w="3367" w:type="dxa"/>
          </w:tcPr>
          <w:p w:rsidR="001142C7" w:rsidRDefault="001142C7" w:rsidP="006B6C42">
            <w:proofErr w:type="gramStart"/>
            <w:r w:rsidRPr="00503004">
              <w:rPr>
                <w:rFonts w:ascii="Times New Roman" w:hAnsi="Times New Roman" w:cs="Times New Roman"/>
                <w:color w:val="000000"/>
                <w:sz w:val="24"/>
                <w:szCs w:val="24"/>
              </w:rPr>
              <w:t>повышение</w:t>
            </w:r>
            <w:proofErr w:type="gramEnd"/>
            <w:r w:rsidRPr="00503004">
              <w:rPr>
                <w:rFonts w:ascii="Times New Roman" w:hAnsi="Times New Roman" w:cs="Times New Roman"/>
                <w:color w:val="000000"/>
                <w:sz w:val="24"/>
                <w:szCs w:val="24"/>
              </w:rPr>
              <w:t xml:space="preserve"> уровня благоустройства дворовых территорий</w:t>
            </w:r>
          </w:p>
        </w:tc>
      </w:tr>
      <w:tr w:rsidR="001142C7" w:rsidTr="006B6C42">
        <w:tc>
          <w:tcPr>
            <w:tcW w:w="576"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1.3.</w:t>
            </w:r>
          </w:p>
        </w:tc>
        <w:tc>
          <w:tcPr>
            <w:tcW w:w="3819" w:type="dxa"/>
            <w:vAlign w:val="center"/>
          </w:tcPr>
          <w:p w:rsidR="001142C7" w:rsidRPr="00CA4BF7" w:rsidRDefault="001142C7" w:rsidP="006B6C42">
            <w:pPr>
              <w:spacing w:after="0" w:line="240" w:lineRule="auto"/>
              <w:rPr>
                <w:rFonts w:ascii="Times New Roman" w:hAnsi="Times New Roman" w:cs="Times New Roman"/>
                <w:color w:val="000000"/>
              </w:rPr>
            </w:pPr>
            <w:r>
              <w:rPr>
                <w:rFonts w:ascii="Times New Roman" w:hAnsi="Times New Roman" w:cs="Times New Roman"/>
                <w:color w:val="000000"/>
              </w:rPr>
              <w:t>Благоустройство дворовой территорий</w:t>
            </w:r>
            <w:r w:rsidRPr="00CA4BF7">
              <w:rPr>
                <w:rFonts w:ascii="Times New Roman" w:hAnsi="Times New Roman" w:cs="Times New Roman"/>
                <w:color w:val="000000"/>
              </w:rPr>
              <w:t xml:space="preserve"> </w:t>
            </w:r>
            <w:r>
              <w:rPr>
                <w:rFonts w:ascii="Times New Roman" w:hAnsi="Times New Roman" w:cs="Times New Roman"/>
                <w:color w:val="000000"/>
              </w:rPr>
              <w:t>многоквартирного дома расположенного по адресу: с. Бичура, ул. Ленина, 238</w:t>
            </w:r>
          </w:p>
        </w:tc>
        <w:tc>
          <w:tcPr>
            <w:tcW w:w="1701"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2019 год</w:t>
            </w:r>
          </w:p>
        </w:tc>
        <w:tc>
          <w:tcPr>
            <w:tcW w:w="3367"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proofErr w:type="gramStart"/>
            <w:r>
              <w:rPr>
                <w:rFonts w:ascii="Times New Roman" w:hAnsi="Times New Roman" w:cs="Times New Roman"/>
                <w:color w:val="000000"/>
                <w:sz w:val="24"/>
                <w:szCs w:val="24"/>
              </w:rPr>
              <w:t>повышение</w:t>
            </w:r>
            <w:proofErr w:type="gramEnd"/>
            <w:r>
              <w:rPr>
                <w:rFonts w:ascii="Times New Roman" w:hAnsi="Times New Roman" w:cs="Times New Roman"/>
                <w:color w:val="000000"/>
                <w:sz w:val="24"/>
                <w:szCs w:val="24"/>
              </w:rPr>
              <w:t xml:space="preserve"> уровня благоустройства дворовых территорий</w:t>
            </w:r>
          </w:p>
        </w:tc>
      </w:tr>
      <w:tr w:rsidR="001142C7" w:rsidTr="006B6C42">
        <w:tc>
          <w:tcPr>
            <w:tcW w:w="576"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1.4.</w:t>
            </w:r>
          </w:p>
        </w:tc>
        <w:tc>
          <w:tcPr>
            <w:tcW w:w="3819" w:type="dxa"/>
            <w:vAlign w:val="center"/>
          </w:tcPr>
          <w:p w:rsidR="001142C7" w:rsidRPr="00CA4BF7" w:rsidRDefault="001142C7" w:rsidP="006B6C42">
            <w:pPr>
              <w:spacing w:after="0" w:line="240" w:lineRule="auto"/>
              <w:rPr>
                <w:rFonts w:ascii="Times New Roman" w:hAnsi="Times New Roman" w:cs="Times New Roman"/>
                <w:color w:val="000000"/>
              </w:rPr>
            </w:pPr>
            <w:r>
              <w:rPr>
                <w:rFonts w:ascii="Times New Roman" w:hAnsi="Times New Roman" w:cs="Times New Roman"/>
                <w:color w:val="000000"/>
              </w:rPr>
              <w:t>Благоустройство дворовой территорий</w:t>
            </w:r>
            <w:r w:rsidRPr="00CA4BF7">
              <w:rPr>
                <w:rFonts w:ascii="Times New Roman" w:hAnsi="Times New Roman" w:cs="Times New Roman"/>
                <w:color w:val="000000"/>
              </w:rPr>
              <w:t xml:space="preserve"> </w:t>
            </w:r>
            <w:r>
              <w:rPr>
                <w:rFonts w:ascii="Times New Roman" w:hAnsi="Times New Roman" w:cs="Times New Roman"/>
                <w:color w:val="000000"/>
              </w:rPr>
              <w:t>многоквартирного дома расположенного по адресу: с. Бичура, ул. Ленина, 236</w:t>
            </w:r>
          </w:p>
        </w:tc>
        <w:tc>
          <w:tcPr>
            <w:tcW w:w="1701"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2020 год</w:t>
            </w:r>
          </w:p>
        </w:tc>
        <w:tc>
          <w:tcPr>
            <w:tcW w:w="3367" w:type="dxa"/>
          </w:tcPr>
          <w:p w:rsidR="001142C7" w:rsidRDefault="001142C7" w:rsidP="006B6C42">
            <w:proofErr w:type="gramStart"/>
            <w:r w:rsidRPr="006B049A">
              <w:rPr>
                <w:rFonts w:ascii="Times New Roman" w:hAnsi="Times New Roman" w:cs="Times New Roman"/>
                <w:color w:val="000000"/>
                <w:sz w:val="24"/>
                <w:szCs w:val="24"/>
              </w:rPr>
              <w:t>повышение</w:t>
            </w:r>
            <w:proofErr w:type="gramEnd"/>
            <w:r w:rsidRPr="006B049A">
              <w:rPr>
                <w:rFonts w:ascii="Times New Roman" w:hAnsi="Times New Roman" w:cs="Times New Roman"/>
                <w:color w:val="000000"/>
                <w:sz w:val="24"/>
                <w:szCs w:val="24"/>
              </w:rPr>
              <w:t xml:space="preserve"> уровня благоустройства дворовых территорий</w:t>
            </w:r>
          </w:p>
        </w:tc>
      </w:tr>
      <w:tr w:rsidR="001142C7" w:rsidTr="006B6C42">
        <w:tc>
          <w:tcPr>
            <w:tcW w:w="576"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1.5.</w:t>
            </w:r>
          </w:p>
        </w:tc>
        <w:tc>
          <w:tcPr>
            <w:tcW w:w="3819" w:type="dxa"/>
            <w:vAlign w:val="center"/>
          </w:tcPr>
          <w:p w:rsidR="001142C7" w:rsidRPr="00CA4BF7" w:rsidRDefault="001142C7" w:rsidP="006B6C42">
            <w:pPr>
              <w:spacing w:after="0" w:line="240" w:lineRule="auto"/>
              <w:rPr>
                <w:rFonts w:ascii="Times New Roman" w:hAnsi="Times New Roman" w:cs="Times New Roman"/>
                <w:color w:val="000000"/>
              </w:rPr>
            </w:pPr>
            <w:r>
              <w:rPr>
                <w:rFonts w:ascii="Times New Roman" w:hAnsi="Times New Roman" w:cs="Times New Roman"/>
                <w:color w:val="000000"/>
              </w:rPr>
              <w:t>Благоустройство дворовой территорий</w:t>
            </w:r>
            <w:r w:rsidRPr="00CA4BF7">
              <w:rPr>
                <w:rFonts w:ascii="Times New Roman" w:hAnsi="Times New Roman" w:cs="Times New Roman"/>
                <w:color w:val="000000"/>
              </w:rPr>
              <w:t xml:space="preserve"> </w:t>
            </w:r>
            <w:r>
              <w:rPr>
                <w:rFonts w:ascii="Times New Roman" w:hAnsi="Times New Roman" w:cs="Times New Roman"/>
                <w:color w:val="000000"/>
              </w:rPr>
              <w:t>многоквартирного дома расположенного по адресу: с. Бичура, ул. Мира, 18</w:t>
            </w:r>
            <w:r w:rsidRPr="00CA4BF7">
              <w:rPr>
                <w:rFonts w:ascii="Times New Roman" w:hAnsi="Times New Roman" w:cs="Times New Roman"/>
                <w:color w:val="000000"/>
              </w:rPr>
              <w:t xml:space="preserve">     </w:t>
            </w:r>
          </w:p>
        </w:tc>
        <w:tc>
          <w:tcPr>
            <w:tcW w:w="1701"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2020 год</w:t>
            </w:r>
          </w:p>
        </w:tc>
        <w:tc>
          <w:tcPr>
            <w:tcW w:w="3367" w:type="dxa"/>
          </w:tcPr>
          <w:p w:rsidR="001142C7" w:rsidRDefault="001142C7" w:rsidP="006B6C42">
            <w:proofErr w:type="gramStart"/>
            <w:r w:rsidRPr="006B049A">
              <w:rPr>
                <w:rFonts w:ascii="Times New Roman" w:hAnsi="Times New Roman" w:cs="Times New Roman"/>
                <w:color w:val="000000"/>
                <w:sz w:val="24"/>
                <w:szCs w:val="24"/>
              </w:rPr>
              <w:t>повышение</w:t>
            </w:r>
            <w:proofErr w:type="gramEnd"/>
            <w:r w:rsidRPr="006B049A">
              <w:rPr>
                <w:rFonts w:ascii="Times New Roman" w:hAnsi="Times New Roman" w:cs="Times New Roman"/>
                <w:color w:val="000000"/>
                <w:sz w:val="24"/>
                <w:szCs w:val="24"/>
              </w:rPr>
              <w:t xml:space="preserve"> уровня благоустройства дворовых территорий</w:t>
            </w:r>
          </w:p>
        </w:tc>
      </w:tr>
      <w:tr w:rsidR="001142C7" w:rsidTr="006B6C42">
        <w:tc>
          <w:tcPr>
            <w:tcW w:w="576"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1.6.</w:t>
            </w:r>
          </w:p>
        </w:tc>
        <w:tc>
          <w:tcPr>
            <w:tcW w:w="3819" w:type="dxa"/>
            <w:vAlign w:val="center"/>
          </w:tcPr>
          <w:p w:rsidR="001142C7" w:rsidRPr="00CA4BF7" w:rsidRDefault="001142C7" w:rsidP="006B6C42">
            <w:pPr>
              <w:spacing w:after="0" w:line="240" w:lineRule="auto"/>
              <w:rPr>
                <w:rFonts w:ascii="Times New Roman" w:hAnsi="Times New Roman" w:cs="Times New Roman"/>
                <w:color w:val="000000"/>
              </w:rPr>
            </w:pPr>
            <w:r>
              <w:rPr>
                <w:rFonts w:ascii="Times New Roman" w:hAnsi="Times New Roman" w:cs="Times New Roman"/>
                <w:color w:val="000000"/>
              </w:rPr>
              <w:t>Благоустройство дворовой территорий</w:t>
            </w:r>
            <w:r w:rsidRPr="00CA4BF7">
              <w:rPr>
                <w:rFonts w:ascii="Times New Roman" w:hAnsi="Times New Roman" w:cs="Times New Roman"/>
                <w:color w:val="000000"/>
              </w:rPr>
              <w:t xml:space="preserve"> </w:t>
            </w:r>
            <w:r>
              <w:rPr>
                <w:rFonts w:ascii="Times New Roman" w:hAnsi="Times New Roman" w:cs="Times New Roman"/>
                <w:color w:val="000000"/>
              </w:rPr>
              <w:t>многоквартирного дома расположенного по адресу: с. Бичура, ул. Рабочая, 35</w:t>
            </w:r>
            <w:r w:rsidRPr="00CA4BF7">
              <w:rPr>
                <w:rFonts w:ascii="Times New Roman" w:hAnsi="Times New Roman" w:cs="Times New Roman"/>
                <w:color w:val="000000"/>
              </w:rPr>
              <w:t xml:space="preserve">     </w:t>
            </w:r>
          </w:p>
        </w:tc>
        <w:tc>
          <w:tcPr>
            <w:tcW w:w="1701"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2021 год</w:t>
            </w:r>
          </w:p>
        </w:tc>
        <w:tc>
          <w:tcPr>
            <w:tcW w:w="3367" w:type="dxa"/>
          </w:tcPr>
          <w:p w:rsidR="001142C7" w:rsidRDefault="001142C7" w:rsidP="006B6C42">
            <w:proofErr w:type="gramStart"/>
            <w:r w:rsidRPr="006B049A">
              <w:rPr>
                <w:rFonts w:ascii="Times New Roman" w:hAnsi="Times New Roman" w:cs="Times New Roman"/>
                <w:color w:val="000000"/>
                <w:sz w:val="24"/>
                <w:szCs w:val="24"/>
              </w:rPr>
              <w:t>повышение</w:t>
            </w:r>
            <w:proofErr w:type="gramEnd"/>
            <w:r w:rsidRPr="006B049A">
              <w:rPr>
                <w:rFonts w:ascii="Times New Roman" w:hAnsi="Times New Roman" w:cs="Times New Roman"/>
                <w:color w:val="000000"/>
                <w:sz w:val="24"/>
                <w:szCs w:val="24"/>
              </w:rPr>
              <w:t xml:space="preserve"> уровня благоустройства дворовых территорий</w:t>
            </w:r>
          </w:p>
        </w:tc>
      </w:tr>
      <w:tr w:rsidR="001142C7" w:rsidTr="006B6C42">
        <w:tc>
          <w:tcPr>
            <w:tcW w:w="576"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1.7.</w:t>
            </w:r>
          </w:p>
        </w:tc>
        <w:tc>
          <w:tcPr>
            <w:tcW w:w="3819" w:type="dxa"/>
            <w:vAlign w:val="center"/>
          </w:tcPr>
          <w:p w:rsidR="001142C7" w:rsidRPr="00CA4BF7" w:rsidRDefault="001142C7" w:rsidP="006B6C42">
            <w:pPr>
              <w:spacing w:after="0" w:line="240" w:lineRule="auto"/>
              <w:rPr>
                <w:rFonts w:ascii="Times New Roman" w:hAnsi="Times New Roman" w:cs="Times New Roman"/>
                <w:color w:val="000000"/>
              </w:rPr>
            </w:pPr>
            <w:r>
              <w:rPr>
                <w:rFonts w:ascii="Times New Roman" w:hAnsi="Times New Roman" w:cs="Times New Roman"/>
                <w:color w:val="000000"/>
              </w:rPr>
              <w:t>Благоустройство дворовой территорий многоквартирного дома расположенного по адресу: с. Бичура, ул. Рабочая, 37</w:t>
            </w:r>
            <w:r w:rsidRPr="00CA4BF7">
              <w:rPr>
                <w:rFonts w:ascii="Times New Roman" w:hAnsi="Times New Roman" w:cs="Times New Roman"/>
                <w:color w:val="000000"/>
              </w:rPr>
              <w:t xml:space="preserve">     </w:t>
            </w:r>
          </w:p>
        </w:tc>
        <w:tc>
          <w:tcPr>
            <w:tcW w:w="1701"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2021 год</w:t>
            </w:r>
          </w:p>
        </w:tc>
        <w:tc>
          <w:tcPr>
            <w:tcW w:w="3367" w:type="dxa"/>
          </w:tcPr>
          <w:p w:rsidR="001142C7" w:rsidRDefault="001142C7" w:rsidP="006B6C42">
            <w:proofErr w:type="gramStart"/>
            <w:r w:rsidRPr="006B049A">
              <w:rPr>
                <w:rFonts w:ascii="Times New Roman" w:hAnsi="Times New Roman" w:cs="Times New Roman"/>
                <w:color w:val="000000"/>
                <w:sz w:val="24"/>
                <w:szCs w:val="24"/>
              </w:rPr>
              <w:t>повышение</w:t>
            </w:r>
            <w:proofErr w:type="gramEnd"/>
            <w:r w:rsidRPr="006B049A">
              <w:rPr>
                <w:rFonts w:ascii="Times New Roman" w:hAnsi="Times New Roman" w:cs="Times New Roman"/>
                <w:color w:val="000000"/>
                <w:sz w:val="24"/>
                <w:szCs w:val="24"/>
              </w:rPr>
              <w:t xml:space="preserve"> уровня благоустройства дворовых территорий</w:t>
            </w:r>
          </w:p>
        </w:tc>
      </w:tr>
      <w:tr w:rsidR="001142C7" w:rsidTr="006B6C42">
        <w:tc>
          <w:tcPr>
            <w:tcW w:w="576"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1.8.</w:t>
            </w:r>
          </w:p>
        </w:tc>
        <w:tc>
          <w:tcPr>
            <w:tcW w:w="3819" w:type="dxa"/>
            <w:vAlign w:val="center"/>
          </w:tcPr>
          <w:p w:rsidR="001142C7" w:rsidRPr="00CA4BF7" w:rsidRDefault="001142C7" w:rsidP="006B6C42">
            <w:pPr>
              <w:spacing w:after="0" w:line="240" w:lineRule="auto"/>
              <w:rPr>
                <w:rFonts w:ascii="Times New Roman" w:hAnsi="Times New Roman" w:cs="Times New Roman"/>
                <w:color w:val="000000"/>
              </w:rPr>
            </w:pPr>
            <w:r>
              <w:rPr>
                <w:rFonts w:ascii="Times New Roman" w:hAnsi="Times New Roman" w:cs="Times New Roman"/>
                <w:color w:val="000000"/>
              </w:rPr>
              <w:t>Благоустройство дворовой территорий</w:t>
            </w:r>
            <w:r w:rsidRPr="00CA4BF7">
              <w:rPr>
                <w:rFonts w:ascii="Times New Roman" w:hAnsi="Times New Roman" w:cs="Times New Roman"/>
                <w:color w:val="000000"/>
              </w:rPr>
              <w:t xml:space="preserve"> </w:t>
            </w:r>
            <w:r>
              <w:rPr>
                <w:rFonts w:ascii="Times New Roman" w:hAnsi="Times New Roman" w:cs="Times New Roman"/>
                <w:color w:val="000000"/>
              </w:rPr>
              <w:t>многоквартирного дома расположенного по адресу: с. Бичура, ул. Советская, 77</w:t>
            </w:r>
            <w:r w:rsidRPr="00CA4BF7">
              <w:rPr>
                <w:rFonts w:ascii="Times New Roman" w:hAnsi="Times New Roman" w:cs="Times New Roman"/>
                <w:color w:val="000000"/>
              </w:rPr>
              <w:t xml:space="preserve">     </w:t>
            </w:r>
          </w:p>
        </w:tc>
        <w:tc>
          <w:tcPr>
            <w:tcW w:w="1701"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2022 год</w:t>
            </w:r>
          </w:p>
        </w:tc>
        <w:tc>
          <w:tcPr>
            <w:tcW w:w="3367" w:type="dxa"/>
          </w:tcPr>
          <w:p w:rsidR="001142C7" w:rsidRDefault="001142C7" w:rsidP="006B6C42">
            <w:proofErr w:type="gramStart"/>
            <w:r w:rsidRPr="006B049A">
              <w:rPr>
                <w:rFonts w:ascii="Times New Roman" w:hAnsi="Times New Roman" w:cs="Times New Roman"/>
                <w:color w:val="000000"/>
                <w:sz w:val="24"/>
                <w:szCs w:val="24"/>
              </w:rPr>
              <w:t>повышение</w:t>
            </w:r>
            <w:proofErr w:type="gramEnd"/>
            <w:r w:rsidRPr="006B049A">
              <w:rPr>
                <w:rFonts w:ascii="Times New Roman" w:hAnsi="Times New Roman" w:cs="Times New Roman"/>
                <w:color w:val="000000"/>
                <w:sz w:val="24"/>
                <w:szCs w:val="24"/>
              </w:rPr>
              <w:t xml:space="preserve"> уровня благоустройства дворовых территорий</w:t>
            </w:r>
          </w:p>
        </w:tc>
      </w:tr>
    </w:tbl>
    <w:tbl>
      <w:tblPr>
        <w:tblW w:w="14049" w:type="dxa"/>
        <w:tblInd w:w="47" w:type="dxa"/>
        <w:tblLayout w:type="fixed"/>
        <w:tblLook w:val="04A0" w:firstRow="1" w:lastRow="0" w:firstColumn="1" w:lastColumn="0" w:noHBand="0" w:noVBand="1"/>
      </w:tblPr>
      <w:tblGrid>
        <w:gridCol w:w="14049"/>
      </w:tblGrid>
      <w:tr w:rsidR="001142C7" w:rsidRPr="0029492F" w:rsidTr="006B6C42">
        <w:trPr>
          <w:trHeight w:val="375"/>
        </w:trPr>
        <w:tc>
          <w:tcPr>
            <w:tcW w:w="14049" w:type="dxa"/>
            <w:tcBorders>
              <w:top w:val="nil"/>
              <w:left w:val="nil"/>
              <w:bottom w:val="nil"/>
              <w:right w:val="nil"/>
            </w:tcBorders>
            <w:shd w:val="clear" w:color="auto" w:fill="auto"/>
            <w:noWrap/>
            <w:hideMark/>
          </w:tcPr>
          <w:p w:rsidR="001142C7" w:rsidRDefault="001142C7" w:rsidP="006B6C42">
            <w:pPr>
              <w:pStyle w:val="ab"/>
            </w:pPr>
          </w:p>
          <w:p w:rsidR="001142C7" w:rsidRDefault="001142C7" w:rsidP="006B6C42">
            <w:pPr>
              <w:pStyle w:val="ab"/>
            </w:pPr>
          </w:p>
          <w:p w:rsidR="001142C7" w:rsidRDefault="001142C7" w:rsidP="006B6C42">
            <w:pPr>
              <w:pStyle w:val="ab"/>
            </w:pPr>
          </w:p>
          <w:p w:rsidR="001142C7" w:rsidRDefault="001142C7" w:rsidP="006B6C42">
            <w:pPr>
              <w:pStyle w:val="ab"/>
            </w:pPr>
          </w:p>
          <w:p w:rsidR="001142C7" w:rsidRDefault="001142C7" w:rsidP="006B6C42">
            <w:pPr>
              <w:pStyle w:val="ab"/>
            </w:pPr>
          </w:p>
          <w:p w:rsidR="001142C7" w:rsidRDefault="001142C7" w:rsidP="006B6C42">
            <w:pPr>
              <w:pStyle w:val="ab"/>
            </w:pPr>
          </w:p>
          <w:p w:rsidR="001142C7" w:rsidRDefault="001142C7" w:rsidP="006B6C42">
            <w:pPr>
              <w:pStyle w:val="ab"/>
            </w:pPr>
          </w:p>
          <w:p w:rsidR="001142C7" w:rsidRDefault="001142C7" w:rsidP="006B6C42">
            <w:pPr>
              <w:pStyle w:val="ab"/>
            </w:pPr>
          </w:p>
          <w:p w:rsidR="001142C7" w:rsidRDefault="001142C7" w:rsidP="006B6C42">
            <w:pPr>
              <w:pStyle w:val="ab"/>
            </w:pPr>
          </w:p>
          <w:p w:rsidR="001142C7" w:rsidRDefault="001142C7" w:rsidP="006B6C42">
            <w:pPr>
              <w:pStyle w:val="ab"/>
            </w:pPr>
          </w:p>
          <w:p w:rsidR="001142C7" w:rsidRDefault="001142C7" w:rsidP="006B6C42">
            <w:pPr>
              <w:pStyle w:val="ab"/>
            </w:pPr>
          </w:p>
          <w:p w:rsidR="001142C7" w:rsidRPr="0020491B" w:rsidRDefault="001142C7" w:rsidP="006B6C42">
            <w:pPr>
              <w:pStyle w:val="ab"/>
              <w:rPr>
                <w:b/>
              </w:rPr>
            </w:pPr>
            <w:r w:rsidRPr="0020491B">
              <w:rPr>
                <w:b/>
              </w:rPr>
              <w:lastRenderedPageBreak/>
              <w:t xml:space="preserve">                                                                                      </w:t>
            </w:r>
            <w:r>
              <w:rPr>
                <w:b/>
              </w:rPr>
              <w:t xml:space="preserve">   </w:t>
            </w:r>
            <w:r w:rsidRPr="0020491B">
              <w:rPr>
                <w:b/>
              </w:rPr>
              <w:t xml:space="preserve">            Приложение №4</w:t>
            </w:r>
          </w:p>
          <w:p w:rsidR="001142C7" w:rsidRPr="0029492F" w:rsidRDefault="001142C7" w:rsidP="006B6C42">
            <w:pPr>
              <w:pStyle w:val="ab"/>
            </w:pPr>
            <w:r>
              <w:t xml:space="preserve">                                                                       </w:t>
            </w:r>
            <w:proofErr w:type="gramStart"/>
            <w:r w:rsidRPr="0029492F">
              <w:t>к</w:t>
            </w:r>
            <w:proofErr w:type="gramEnd"/>
            <w:r w:rsidRPr="0029492F">
              <w:t xml:space="preserve"> Программе Администрация </w:t>
            </w:r>
          </w:p>
        </w:tc>
      </w:tr>
      <w:tr w:rsidR="001142C7" w:rsidRPr="0029492F" w:rsidTr="006B6C42">
        <w:trPr>
          <w:trHeight w:val="300"/>
        </w:trPr>
        <w:tc>
          <w:tcPr>
            <w:tcW w:w="14049" w:type="dxa"/>
            <w:tcBorders>
              <w:top w:val="nil"/>
              <w:left w:val="nil"/>
              <w:bottom w:val="nil"/>
              <w:right w:val="nil"/>
            </w:tcBorders>
            <w:shd w:val="clear" w:color="auto" w:fill="auto"/>
            <w:noWrap/>
            <w:hideMark/>
          </w:tcPr>
          <w:p w:rsidR="001142C7" w:rsidRPr="0029492F" w:rsidRDefault="001142C7" w:rsidP="006B6C42">
            <w:pPr>
              <w:pStyle w:val="ab"/>
            </w:pPr>
            <w:r>
              <w:lastRenderedPageBreak/>
              <w:t xml:space="preserve">                                                                                          </w:t>
            </w:r>
            <w:r w:rsidRPr="0029492F">
              <w:t>МО</w:t>
            </w:r>
            <w:r>
              <w:t>-СП «</w:t>
            </w:r>
            <w:proofErr w:type="spellStart"/>
            <w:r>
              <w:t>Бичурское</w:t>
            </w:r>
            <w:proofErr w:type="spellEnd"/>
            <w:r w:rsidRPr="0029492F">
              <w:t>»</w:t>
            </w:r>
          </w:p>
        </w:tc>
      </w:tr>
      <w:tr w:rsidR="001142C7" w:rsidRPr="0029492F" w:rsidTr="006B6C42">
        <w:trPr>
          <w:trHeight w:val="300"/>
        </w:trPr>
        <w:tc>
          <w:tcPr>
            <w:tcW w:w="14049" w:type="dxa"/>
            <w:tcBorders>
              <w:top w:val="nil"/>
              <w:left w:val="nil"/>
              <w:bottom w:val="nil"/>
              <w:right w:val="nil"/>
            </w:tcBorders>
            <w:shd w:val="clear" w:color="auto" w:fill="auto"/>
            <w:noWrap/>
            <w:hideMark/>
          </w:tcPr>
          <w:p w:rsidR="001142C7" w:rsidRPr="0029492F" w:rsidRDefault="001142C7" w:rsidP="006B6C42">
            <w:pPr>
              <w:pStyle w:val="ab"/>
              <w:tabs>
                <w:tab w:val="left" w:pos="9328"/>
              </w:tabs>
            </w:pPr>
            <w:r w:rsidRPr="0029492F">
              <w:t xml:space="preserve"> </w:t>
            </w:r>
            <w:r>
              <w:t xml:space="preserve">                                                                                 </w:t>
            </w:r>
            <w:r w:rsidRPr="0029492F">
              <w:t>«Формирование комфортной</w:t>
            </w:r>
          </w:p>
        </w:tc>
      </w:tr>
      <w:tr w:rsidR="001142C7" w:rsidRPr="0029492F" w:rsidTr="006B6C42">
        <w:trPr>
          <w:trHeight w:val="300"/>
        </w:trPr>
        <w:tc>
          <w:tcPr>
            <w:tcW w:w="14049" w:type="dxa"/>
            <w:tcBorders>
              <w:top w:val="nil"/>
              <w:left w:val="nil"/>
              <w:bottom w:val="nil"/>
              <w:right w:val="nil"/>
            </w:tcBorders>
            <w:shd w:val="clear" w:color="auto" w:fill="auto"/>
            <w:noWrap/>
            <w:hideMark/>
          </w:tcPr>
          <w:p w:rsidR="001142C7" w:rsidRPr="0029492F" w:rsidRDefault="001142C7" w:rsidP="006B6C42">
            <w:pPr>
              <w:pStyle w:val="ab"/>
            </w:pPr>
            <w:r>
              <w:t xml:space="preserve">                                                                             </w:t>
            </w:r>
            <w:proofErr w:type="gramStart"/>
            <w:r w:rsidRPr="0029492F">
              <w:t>городской</w:t>
            </w:r>
            <w:proofErr w:type="gramEnd"/>
            <w:r w:rsidRPr="0029492F">
              <w:t xml:space="preserve"> среды на территории </w:t>
            </w:r>
          </w:p>
        </w:tc>
      </w:tr>
      <w:tr w:rsidR="001142C7" w:rsidRPr="0029492F" w:rsidTr="006B6C42">
        <w:trPr>
          <w:trHeight w:val="300"/>
        </w:trPr>
        <w:tc>
          <w:tcPr>
            <w:tcW w:w="14049" w:type="dxa"/>
            <w:tcBorders>
              <w:top w:val="nil"/>
              <w:left w:val="nil"/>
              <w:bottom w:val="nil"/>
              <w:right w:val="nil"/>
            </w:tcBorders>
            <w:shd w:val="clear" w:color="auto" w:fill="auto"/>
            <w:noWrap/>
            <w:hideMark/>
          </w:tcPr>
          <w:p w:rsidR="001142C7" w:rsidRDefault="001142C7" w:rsidP="006B6C42">
            <w:pPr>
              <w:pStyle w:val="ab"/>
              <w:rPr>
                <w:szCs w:val="28"/>
              </w:rPr>
            </w:pPr>
            <w:r>
              <w:rPr>
                <w:szCs w:val="28"/>
              </w:rPr>
              <w:t xml:space="preserve">                                                                                 </w:t>
            </w:r>
            <w:proofErr w:type="gramStart"/>
            <w:r w:rsidRPr="0029492F">
              <w:rPr>
                <w:szCs w:val="28"/>
              </w:rPr>
              <w:t>муниципального</w:t>
            </w:r>
            <w:proofErr w:type="gramEnd"/>
            <w:r w:rsidRPr="0029492F">
              <w:rPr>
                <w:szCs w:val="28"/>
              </w:rPr>
              <w:t xml:space="preserve"> образования</w:t>
            </w:r>
          </w:p>
          <w:p w:rsidR="001142C7" w:rsidRDefault="001142C7" w:rsidP="006B6C42">
            <w:pPr>
              <w:pStyle w:val="ab"/>
              <w:jc w:val="center"/>
              <w:rPr>
                <w:szCs w:val="28"/>
              </w:rPr>
            </w:pPr>
            <w:proofErr w:type="gramStart"/>
            <w:r>
              <w:rPr>
                <w:szCs w:val="28"/>
              </w:rPr>
              <w:t>сельское</w:t>
            </w:r>
            <w:proofErr w:type="gramEnd"/>
            <w:r>
              <w:rPr>
                <w:szCs w:val="28"/>
              </w:rPr>
              <w:t xml:space="preserve"> поселение</w:t>
            </w:r>
          </w:p>
          <w:p w:rsidR="001142C7" w:rsidRPr="0029492F" w:rsidRDefault="001142C7" w:rsidP="006B6C42">
            <w:pPr>
              <w:pStyle w:val="ab"/>
              <w:rPr>
                <w:sz w:val="24"/>
                <w:szCs w:val="24"/>
              </w:rPr>
            </w:pPr>
            <w:r>
              <w:t xml:space="preserve">                                                                             «</w:t>
            </w:r>
            <w:proofErr w:type="spellStart"/>
            <w:r>
              <w:t>Бичурское</w:t>
            </w:r>
            <w:proofErr w:type="spellEnd"/>
            <w:r>
              <w:t xml:space="preserve">» на </w:t>
            </w:r>
            <w:r w:rsidRPr="00896BEA">
              <w:t>201</w:t>
            </w:r>
            <w:r>
              <w:t>8 – 2022 годы»</w:t>
            </w:r>
            <w:r w:rsidRPr="0029492F">
              <w:rPr>
                <w:sz w:val="24"/>
                <w:szCs w:val="24"/>
              </w:rPr>
              <w:t xml:space="preserve"> </w:t>
            </w:r>
          </w:p>
        </w:tc>
      </w:tr>
    </w:tbl>
    <w:p w:rsidR="001142C7" w:rsidRDefault="001142C7" w:rsidP="001142C7">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1142C7" w:rsidRDefault="001142C7" w:rsidP="001142C7">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1142C7" w:rsidRPr="00415D0F" w:rsidRDefault="001142C7" w:rsidP="001142C7">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Подпрограмма №2</w:t>
      </w:r>
    </w:p>
    <w:p w:rsidR="001142C7" w:rsidRPr="00415D0F" w:rsidRDefault="001142C7" w:rsidP="001142C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«Благоустройство общественных территорий в МО-СП</w:t>
      </w:r>
      <w:r w:rsidRPr="00415D0F">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Бичурское</w:t>
      </w:r>
      <w:proofErr w:type="spellEnd"/>
      <w:r w:rsidRPr="00415D0F">
        <w:rPr>
          <w:rFonts w:ascii="Times New Roman" w:eastAsia="Times New Roman" w:hAnsi="Times New Roman" w:cs="Times New Roman"/>
          <w:b/>
          <w:bCs/>
          <w:sz w:val="24"/>
          <w:szCs w:val="24"/>
          <w:lang w:eastAsia="ru-RU"/>
        </w:rPr>
        <w:t>»</w:t>
      </w:r>
    </w:p>
    <w:p w:rsidR="001142C7" w:rsidRPr="00415D0F" w:rsidRDefault="001142C7" w:rsidP="001142C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142C7" w:rsidRPr="00415D0F" w:rsidRDefault="001142C7" w:rsidP="001142C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963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6094"/>
      </w:tblGrid>
      <w:tr w:rsidR="001142C7" w:rsidRPr="00415D0F" w:rsidTr="006B6C42">
        <w:tc>
          <w:tcPr>
            <w:tcW w:w="3544" w:type="dxa"/>
          </w:tcPr>
          <w:p w:rsidR="001142C7" w:rsidRPr="00415D0F" w:rsidRDefault="001142C7" w:rsidP="006B6C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Наименование </w:t>
            </w:r>
            <w:r>
              <w:rPr>
                <w:rFonts w:ascii="Times New Roman" w:eastAsia="Times New Roman" w:hAnsi="Times New Roman" w:cs="Times New Roman"/>
                <w:sz w:val="24"/>
                <w:szCs w:val="24"/>
                <w:lang w:eastAsia="ru-RU"/>
              </w:rPr>
              <w:t>подп</w:t>
            </w:r>
            <w:r w:rsidRPr="00415D0F">
              <w:rPr>
                <w:rFonts w:ascii="Times New Roman" w:eastAsia="Times New Roman" w:hAnsi="Times New Roman" w:cs="Times New Roman"/>
                <w:sz w:val="24"/>
                <w:szCs w:val="24"/>
                <w:lang w:eastAsia="ru-RU"/>
              </w:rPr>
              <w:t>рограммы</w:t>
            </w:r>
          </w:p>
        </w:tc>
        <w:tc>
          <w:tcPr>
            <w:tcW w:w="6094" w:type="dxa"/>
          </w:tcPr>
          <w:p w:rsidR="001142C7" w:rsidRPr="00415D0F" w:rsidRDefault="001142C7" w:rsidP="006B6C42">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C14706">
              <w:rPr>
                <w:rFonts w:ascii="Times New Roman" w:eastAsia="Times New Roman" w:hAnsi="Times New Roman" w:cs="Times New Roman"/>
                <w:bCs/>
                <w:sz w:val="24"/>
                <w:szCs w:val="24"/>
                <w:lang w:eastAsia="ru-RU"/>
              </w:rPr>
              <w:t xml:space="preserve">«Благоустройство </w:t>
            </w:r>
            <w:r>
              <w:rPr>
                <w:rFonts w:ascii="Times New Roman" w:eastAsia="Times New Roman" w:hAnsi="Times New Roman" w:cs="Times New Roman"/>
                <w:bCs/>
                <w:sz w:val="24"/>
                <w:szCs w:val="24"/>
                <w:lang w:eastAsia="ru-RU"/>
              </w:rPr>
              <w:t>общественных</w:t>
            </w:r>
            <w:r w:rsidRPr="00C1470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территорий в МО-СП «</w:t>
            </w:r>
            <w:proofErr w:type="spellStart"/>
            <w:proofErr w:type="gramStart"/>
            <w:r>
              <w:rPr>
                <w:rFonts w:ascii="Times New Roman" w:eastAsia="Times New Roman" w:hAnsi="Times New Roman" w:cs="Times New Roman"/>
                <w:bCs/>
                <w:sz w:val="24"/>
                <w:szCs w:val="24"/>
                <w:lang w:eastAsia="ru-RU"/>
              </w:rPr>
              <w:t>Бичурское</w:t>
            </w:r>
            <w:proofErr w:type="spellEnd"/>
            <w:r w:rsidRPr="00C14706">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415D0F">
              <w:rPr>
                <w:rFonts w:ascii="Times New Roman" w:eastAsia="Times New Roman" w:hAnsi="Times New Roman" w:cs="Times New Roman"/>
                <w:sz w:val="24"/>
                <w:szCs w:val="24"/>
                <w:lang w:eastAsia="ru-RU"/>
              </w:rPr>
              <w:t xml:space="preserve"> (</w:t>
            </w:r>
            <w:proofErr w:type="gramEnd"/>
            <w:r w:rsidRPr="00415D0F">
              <w:rPr>
                <w:rFonts w:ascii="Times New Roman" w:eastAsia="Times New Roman" w:hAnsi="Times New Roman" w:cs="Times New Roman"/>
                <w:sz w:val="24"/>
                <w:szCs w:val="24"/>
                <w:lang w:eastAsia="ru-RU"/>
              </w:rPr>
              <w:t xml:space="preserve">далее </w:t>
            </w:r>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рограмма</w:t>
            </w:r>
            <w:r>
              <w:rPr>
                <w:rFonts w:ascii="Times New Roman" w:eastAsia="Times New Roman" w:hAnsi="Times New Roman" w:cs="Times New Roman"/>
                <w:sz w:val="24"/>
                <w:szCs w:val="24"/>
                <w:lang w:eastAsia="ru-RU"/>
              </w:rPr>
              <w:t xml:space="preserve"> 2</w:t>
            </w:r>
            <w:r w:rsidRPr="00415D0F">
              <w:rPr>
                <w:rFonts w:ascii="Times New Roman" w:eastAsia="Times New Roman" w:hAnsi="Times New Roman" w:cs="Times New Roman"/>
                <w:sz w:val="24"/>
                <w:szCs w:val="24"/>
                <w:lang w:eastAsia="ru-RU"/>
              </w:rPr>
              <w:t>)</w:t>
            </w:r>
          </w:p>
        </w:tc>
      </w:tr>
      <w:tr w:rsidR="001142C7" w:rsidRPr="00415D0F" w:rsidTr="006B6C42">
        <w:trPr>
          <w:trHeight w:val="600"/>
        </w:trPr>
        <w:tc>
          <w:tcPr>
            <w:tcW w:w="3544" w:type="dxa"/>
          </w:tcPr>
          <w:p w:rsidR="001142C7" w:rsidRPr="00415D0F" w:rsidRDefault="001142C7" w:rsidP="006B6C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Ответственный исполнитель </w:t>
            </w:r>
            <w:r>
              <w:rPr>
                <w:rFonts w:ascii="Times New Roman" w:eastAsia="Times New Roman" w:hAnsi="Times New Roman" w:cs="Times New Roman"/>
                <w:sz w:val="24"/>
                <w:szCs w:val="24"/>
                <w:lang w:eastAsia="ru-RU"/>
              </w:rPr>
              <w:t>подп</w:t>
            </w:r>
            <w:r w:rsidRPr="00415D0F">
              <w:rPr>
                <w:rFonts w:ascii="Times New Roman" w:eastAsia="Times New Roman" w:hAnsi="Times New Roman" w:cs="Times New Roman"/>
                <w:sz w:val="24"/>
                <w:szCs w:val="24"/>
                <w:lang w:eastAsia="ru-RU"/>
              </w:rPr>
              <w:t>рограммы</w:t>
            </w:r>
          </w:p>
        </w:tc>
        <w:tc>
          <w:tcPr>
            <w:tcW w:w="6094" w:type="dxa"/>
          </w:tcPr>
          <w:p w:rsidR="001142C7" w:rsidRPr="00415D0F" w:rsidRDefault="001142C7" w:rsidP="006B6C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Администрация МО</w:t>
            </w:r>
            <w:r>
              <w:rPr>
                <w:rFonts w:ascii="Times New Roman" w:eastAsia="Times New Roman" w:hAnsi="Times New Roman" w:cs="Times New Roman"/>
                <w:sz w:val="24"/>
                <w:szCs w:val="24"/>
                <w:lang w:eastAsia="ru-RU"/>
              </w:rPr>
              <w:t>-СП</w:t>
            </w:r>
            <w:r w:rsidRPr="00415D0F">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Бичурское</w:t>
            </w:r>
            <w:proofErr w:type="spellEnd"/>
            <w:r w:rsidRPr="00415D0F">
              <w:rPr>
                <w:rFonts w:ascii="Times New Roman" w:eastAsia="Times New Roman" w:hAnsi="Times New Roman" w:cs="Times New Roman"/>
                <w:sz w:val="24"/>
                <w:szCs w:val="24"/>
                <w:lang w:eastAsia="ru-RU"/>
              </w:rPr>
              <w:t>»</w:t>
            </w:r>
          </w:p>
          <w:p w:rsidR="001142C7" w:rsidRPr="00415D0F" w:rsidRDefault="001142C7" w:rsidP="006B6C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142C7" w:rsidRPr="00415D0F" w:rsidTr="006B6C42">
        <w:trPr>
          <w:trHeight w:val="910"/>
        </w:trPr>
        <w:tc>
          <w:tcPr>
            <w:tcW w:w="3544" w:type="dxa"/>
          </w:tcPr>
          <w:p w:rsidR="001142C7" w:rsidRPr="00415D0F" w:rsidRDefault="001142C7" w:rsidP="006B6C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Соисполнители </w:t>
            </w:r>
            <w:r>
              <w:rPr>
                <w:rFonts w:ascii="Times New Roman" w:eastAsia="Times New Roman" w:hAnsi="Times New Roman" w:cs="Times New Roman"/>
                <w:sz w:val="24"/>
                <w:szCs w:val="24"/>
                <w:lang w:eastAsia="ru-RU"/>
              </w:rPr>
              <w:t>под</w:t>
            </w:r>
            <w:r w:rsidRPr="00415D0F">
              <w:rPr>
                <w:rFonts w:ascii="Times New Roman" w:eastAsia="Times New Roman" w:hAnsi="Times New Roman" w:cs="Times New Roman"/>
                <w:sz w:val="24"/>
                <w:szCs w:val="24"/>
                <w:lang w:eastAsia="ru-RU"/>
              </w:rPr>
              <w:t xml:space="preserve">программы </w:t>
            </w:r>
          </w:p>
        </w:tc>
        <w:tc>
          <w:tcPr>
            <w:tcW w:w="6094" w:type="dxa"/>
          </w:tcPr>
          <w:p w:rsidR="001142C7" w:rsidRPr="00415D0F" w:rsidRDefault="001142C7" w:rsidP="006B6C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Заинтересованные лица (физические и юридические лица)</w:t>
            </w:r>
          </w:p>
        </w:tc>
      </w:tr>
      <w:tr w:rsidR="001142C7" w:rsidRPr="00415D0F" w:rsidTr="006B6C42">
        <w:trPr>
          <w:trHeight w:val="649"/>
        </w:trPr>
        <w:tc>
          <w:tcPr>
            <w:tcW w:w="3544" w:type="dxa"/>
          </w:tcPr>
          <w:p w:rsidR="001142C7" w:rsidRPr="00415D0F" w:rsidRDefault="001142C7" w:rsidP="006B6C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w:t>
            </w:r>
            <w:r w:rsidRPr="00415D0F">
              <w:rPr>
                <w:rFonts w:ascii="Times New Roman" w:eastAsia="Times New Roman" w:hAnsi="Times New Roman" w:cs="Times New Roman"/>
                <w:sz w:val="24"/>
                <w:szCs w:val="24"/>
                <w:lang w:eastAsia="ru-RU"/>
              </w:rPr>
              <w:t xml:space="preserve">ель </w:t>
            </w:r>
            <w:r>
              <w:rPr>
                <w:rFonts w:ascii="Times New Roman" w:eastAsia="Times New Roman" w:hAnsi="Times New Roman" w:cs="Times New Roman"/>
                <w:sz w:val="24"/>
                <w:szCs w:val="24"/>
                <w:lang w:eastAsia="ru-RU"/>
              </w:rPr>
              <w:t>подпрограммы</w:t>
            </w:r>
          </w:p>
        </w:tc>
        <w:tc>
          <w:tcPr>
            <w:tcW w:w="6094" w:type="dxa"/>
          </w:tcPr>
          <w:p w:rsidR="001142C7" w:rsidRPr="00415D0F" w:rsidRDefault="001142C7" w:rsidP="006B6C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качества и комфорта</w:t>
            </w:r>
            <w:r w:rsidRPr="00415D0F">
              <w:rPr>
                <w:rFonts w:ascii="Times New Roman" w:eastAsia="Times New Roman" w:hAnsi="Times New Roman" w:cs="Times New Roman"/>
                <w:sz w:val="24"/>
                <w:szCs w:val="24"/>
                <w:lang w:eastAsia="ru-RU"/>
              </w:rPr>
              <w:t xml:space="preserve"> в местах общего пользования жителей.</w:t>
            </w:r>
          </w:p>
        </w:tc>
      </w:tr>
      <w:tr w:rsidR="001142C7" w:rsidRPr="00415D0F" w:rsidTr="006B6C42">
        <w:trPr>
          <w:trHeight w:val="738"/>
        </w:trPr>
        <w:tc>
          <w:tcPr>
            <w:tcW w:w="3544" w:type="dxa"/>
          </w:tcPr>
          <w:p w:rsidR="001142C7" w:rsidRPr="00415D0F" w:rsidRDefault="001142C7" w:rsidP="006B6C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415D0F">
              <w:rPr>
                <w:rFonts w:ascii="Times New Roman" w:eastAsia="Times New Roman" w:hAnsi="Times New Roman" w:cs="Times New Roman"/>
                <w:sz w:val="24"/>
                <w:szCs w:val="24"/>
                <w:lang w:eastAsia="ru-RU"/>
              </w:rPr>
              <w:t xml:space="preserve">адачи </w:t>
            </w:r>
            <w:r>
              <w:rPr>
                <w:rFonts w:ascii="Times New Roman" w:eastAsia="Times New Roman" w:hAnsi="Times New Roman" w:cs="Times New Roman"/>
                <w:sz w:val="24"/>
                <w:szCs w:val="24"/>
                <w:lang w:eastAsia="ru-RU"/>
              </w:rPr>
              <w:t>подпрограммы</w:t>
            </w:r>
          </w:p>
        </w:tc>
        <w:tc>
          <w:tcPr>
            <w:tcW w:w="6094" w:type="dxa"/>
          </w:tcPr>
          <w:p w:rsidR="001142C7" w:rsidRPr="00415D0F" w:rsidRDefault="001142C7" w:rsidP="006B6C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общественных </w:t>
            </w:r>
            <w:r w:rsidRPr="00415D0F">
              <w:rPr>
                <w:rFonts w:ascii="Times New Roman" w:eastAsia="Times New Roman" w:hAnsi="Times New Roman" w:cs="Times New Roman"/>
                <w:sz w:val="24"/>
                <w:szCs w:val="24"/>
                <w:lang w:eastAsia="ru-RU"/>
              </w:rPr>
              <w:t>территорий.</w:t>
            </w:r>
          </w:p>
          <w:p w:rsidR="001142C7" w:rsidRDefault="001142C7" w:rsidP="006B6C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Повышения уровня комфортности проживания населения </w:t>
            </w:r>
            <w:r>
              <w:rPr>
                <w:rFonts w:ascii="Times New Roman" w:eastAsia="Times New Roman" w:hAnsi="Times New Roman" w:cs="Times New Roman"/>
                <w:sz w:val="24"/>
                <w:szCs w:val="24"/>
                <w:lang w:eastAsia="ru-RU"/>
              </w:rPr>
              <w:t>поселения</w:t>
            </w:r>
            <w:r w:rsidRPr="00415D0F">
              <w:rPr>
                <w:rFonts w:ascii="Times New Roman" w:eastAsia="Times New Roman" w:hAnsi="Times New Roman" w:cs="Times New Roman"/>
                <w:sz w:val="24"/>
                <w:szCs w:val="24"/>
                <w:lang w:eastAsia="ru-RU"/>
              </w:rPr>
              <w:t>.</w:t>
            </w:r>
          </w:p>
        </w:tc>
      </w:tr>
      <w:tr w:rsidR="001142C7" w:rsidRPr="00415D0F" w:rsidTr="006B6C42">
        <w:trPr>
          <w:trHeight w:val="1163"/>
        </w:trPr>
        <w:tc>
          <w:tcPr>
            <w:tcW w:w="3544" w:type="dxa"/>
          </w:tcPr>
          <w:p w:rsidR="001142C7" w:rsidRPr="00415D0F" w:rsidRDefault="001142C7" w:rsidP="006B6C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w:t>
            </w:r>
            <w:r w:rsidRPr="00415D0F">
              <w:rPr>
                <w:rFonts w:ascii="Times New Roman" w:eastAsia="Times New Roman" w:hAnsi="Times New Roman" w:cs="Times New Roman"/>
                <w:sz w:val="24"/>
                <w:szCs w:val="24"/>
                <w:lang w:eastAsia="ru-RU"/>
              </w:rPr>
              <w:t xml:space="preserve"> индикаторы реализации </w:t>
            </w:r>
            <w:r>
              <w:rPr>
                <w:rFonts w:ascii="Times New Roman" w:eastAsia="Times New Roman" w:hAnsi="Times New Roman" w:cs="Times New Roman"/>
                <w:sz w:val="24"/>
                <w:szCs w:val="24"/>
                <w:lang w:eastAsia="ru-RU"/>
              </w:rPr>
              <w:t>подп</w:t>
            </w:r>
            <w:r w:rsidRPr="00415D0F">
              <w:rPr>
                <w:rFonts w:ascii="Times New Roman" w:eastAsia="Times New Roman" w:hAnsi="Times New Roman" w:cs="Times New Roman"/>
                <w:sz w:val="24"/>
                <w:szCs w:val="24"/>
                <w:lang w:eastAsia="ru-RU"/>
              </w:rPr>
              <w:t>рограммы</w:t>
            </w:r>
          </w:p>
        </w:tc>
        <w:tc>
          <w:tcPr>
            <w:tcW w:w="6094" w:type="dxa"/>
          </w:tcPr>
          <w:p w:rsidR="001142C7" w:rsidRPr="00415D0F" w:rsidRDefault="001142C7" w:rsidP="006B6C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доля благоустроенных </w:t>
            </w:r>
            <w:r>
              <w:rPr>
                <w:rFonts w:ascii="Times New Roman" w:eastAsia="Times New Roman" w:hAnsi="Times New Roman" w:cs="Times New Roman"/>
                <w:sz w:val="24"/>
                <w:szCs w:val="24"/>
                <w:lang w:eastAsia="ru-RU"/>
              </w:rPr>
              <w:t>общественных</w:t>
            </w:r>
            <w:r w:rsidRPr="00415D0F">
              <w:rPr>
                <w:rFonts w:ascii="Times New Roman" w:eastAsia="Times New Roman" w:hAnsi="Times New Roman" w:cs="Times New Roman"/>
                <w:sz w:val="24"/>
                <w:szCs w:val="24"/>
                <w:lang w:eastAsia="ru-RU"/>
              </w:rPr>
              <w:t xml:space="preserve"> территорий           от общего количества </w:t>
            </w:r>
            <w:r>
              <w:rPr>
                <w:rFonts w:ascii="Times New Roman" w:eastAsia="Times New Roman" w:hAnsi="Times New Roman" w:cs="Times New Roman"/>
                <w:sz w:val="24"/>
                <w:szCs w:val="24"/>
                <w:lang w:eastAsia="ru-RU"/>
              </w:rPr>
              <w:t>общественных</w:t>
            </w:r>
            <w:r w:rsidRPr="00415D0F">
              <w:rPr>
                <w:rFonts w:ascii="Times New Roman" w:eastAsia="Times New Roman" w:hAnsi="Times New Roman" w:cs="Times New Roman"/>
                <w:sz w:val="24"/>
                <w:szCs w:val="24"/>
                <w:lang w:eastAsia="ru-RU"/>
              </w:rPr>
              <w:t xml:space="preserve"> территорий</w:t>
            </w:r>
            <w:r>
              <w:rPr>
                <w:rFonts w:ascii="Times New Roman" w:eastAsia="Times New Roman" w:hAnsi="Times New Roman" w:cs="Times New Roman"/>
                <w:sz w:val="24"/>
                <w:szCs w:val="24"/>
                <w:lang w:eastAsia="ru-RU"/>
              </w:rPr>
              <w:t xml:space="preserve">, </w:t>
            </w:r>
            <w:r w:rsidRPr="002C3D21">
              <w:rPr>
                <w:rFonts w:ascii="Times New Roman" w:hAnsi="Times New Roman" w:cs="Times New Roman"/>
              </w:rPr>
              <w:t xml:space="preserve">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r>
              <w:rPr>
                <w:rFonts w:ascii="Times New Roman" w:eastAsia="Times New Roman" w:hAnsi="Times New Roman" w:cs="Times New Roman"/>
                <w:sz w:val="24"/>
                <w:szCs w:val="24"/>
                <w:lang w:eastAsia="ru-RU"/>
              </w:rPr>
              <w:t xml:space="preserve"> -  </w:t>
            </w:r>
            <w:r w:rsidRPr="00415D0F">
              <w:rPr>
                <w:rFonts w:ascii="Times New Roman" w:eastAsia="Times New Roman" w:hAnsi="Times New Roman" w:cs="Times New Roman"/>
                <w:sz w:val="24"/>
                <w:szCs w:val="24"/>
                <w:lang w:eastAsia="ru-RU"/>
              </w:rPr>
              <w:t>%;</w:t>
            </w:r>
          </w:p>
          <w:p w:rsidR="001142C7" w:rsidRPr="00415D0F" w:rsidRDefault="001142C7" w:rsidP="006B6C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количество благоустрое</w:t>
            </w:r>
            <w:r>
              <w:rPr>
                <w:rFonts w:ascii="Times New Roman" w:eastAsia="Times New Roman" w:hAnsi="Times New Roman" w:cs="Times New Roman"/>
                <w:sz w:val="24"/>
                <w:szCs w:val="24"/>
                <w:lang w:eastAsia="ru-RU"/>
              </w:rPr>
              <w:t xml:space="preserve">нных общественных </w:t>
            </w:r>
            <w:proofErr w:type="gramStart"/>
            <w:r>
              <w:rPr>
                <w:rFonts w:ascii="Times New Roman" w:eastAsia="Times New Roman" w:hAnsi="Times New Roman" w:cs="Times New Roman"/>
                <w:sz w:val="24"/>
                <w:szCs w:val="24"/>
                <w:lang w:eastAsia="ru-RU"/>
              </w:rPr>
              <w:t>территорий,  ед.</w:t>
            </w:r>
            <w:proofErr w:type="gramEnd"/>
            <w:r>
              <w:rPr>
                <w:rFonts w:ascii="Times New Roman" w:eastAsia="Times New Roman" w:hAnsi="Times New Roman" w:cs="Times New Roman"/>
                <w:sz w:val="24"/>
                <w:szCs w:val="24"/>
                <w:lang w:eastAsia="ru-RU"/>
              </w:rPr>
              <w:t>;</w:t>
            </w:r>
          </w:p>
        </w:tc>
      </w:tr>
      <w:tr w:rsidR="001142C7" w:rsidRPr="00415D0F" w:rsidTr="006B6C42">
        <w:tc>
          <w:tcPr>
            <w:tcW w:w="3544" w:type="dxa"/>
          </w:tcPr>
          <w:p w:rsidR="001142C7" w:rsidRPr="00415D0F" w:rsidRDefault="001142C7" w:rsidP="006B6C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 подпрограммы</w:t>
            </w:r>
          </w:p>
        </w:tc>
        <w:tc>
          <w:tcPr>
            <w:tcW w:w="6094" w:type="dxa"/>
          </w:tcPr>
          <w:p w:rsidR="001142C7" w:rsidRPr="00BE11ED" w:rsidRDefault="001142C7" w:rsidP="006B6C42">
            <w:pPr>
              <w:pStyle w:val="aa"/>
              <w:widowControl w:val="0"/>
              <w:numPr>
                <w:ilvl w:val="0"/>
                <w:numId w:val="13"/>
              </w:numPr>
              <w:autoSpaceDE w:val="0"/>
              <w:autoSpaceDN w:val="0"/>
              <w:adjustRightInd w:val="0"/>
              <w:spacing w:after="0" w:line="240" w:lineRule="auto"/>
              <w:ind w:left="505" w:hanging="505"/>
              <w:jc w:val="both"/>
              <w:rPr>
                <w:rFonts w:ascii="Times New Roman" w:eastAsia="Times New Roman" w:hAnsi="Times New Roman" w:cs="Times New Roman"/>
                <w:sz w:val="24"/>
                <w:szCs w:val="24"/>
                <w:lang w:eastAsia="ru-RU"/>
              </w:rPr>
            </w:pPr>
            <w:r w:rsidRPr="00BE11ED">
              <w:rPr>
                <w:rFonts w:ascii="Times New Roman" w:eastAsia="Times New Roman" w:hAnsi="Times New Roman" w:cs="Times New Roman"/>
                <w:color w:val="000000"/>
                <w:sz w:val="24"/>
                <w:szCs w:val="24"/>
                <w:lang w:eastAsia="ru-RU"/>
              </w:rPr>
              <w:t>Поддержка обустройства Общественных территорий</w:t>
            </w:r>
          </w:p>
        </w:tc>
      </w:tr>
      <w:tr w:rsidR="001142C7" w:rsidRPr="00415D0F" w:rsidTr="006B6C42">
        <w:tc>
          <w:tcPr>
            <w:tcW w:w="3544" w:type="dxa"/>
          </w:tcPr>
          <w:p w:rsidR="001142C7" w:rsidRPr="00415D0F" w:rsidRDefault="001142C7" w:rsidP="006B6C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Срок реализации </w:t>
            </w:r>
            <w:r>
              <w:rPr>
                <w:rFonts w:ascii="Times New Roman" w:eastAsia="Times New Roman" w:hAnsi="Times New Roman" w:cs="Times New Roman"/>
                <w:sz w:val="24"/>
                <w:szCs w:val="24"/>
                <w:lang w:eastAsia="ru-RU"/>
              </w:rPr>
              <w:t>подп</w:t>
            </w:r>
            <w:r w:rsidRPr="00415D0F">
              <w:rPr>
                <w:rFonts w:ascii="Times New Roman" w:eastAsia="Times New Roman" w:hAnsi="Times New Roman" w:cs="Times New Roman"/>
                <w:sz w:val="24"/>
                <w:szCs w:val="24"/>
                <w:lang w:eastAsia="ru-RU"/>
              </w:rPr>
              <w:t>рограммы</w:t>
            </w:r>
          </w:p>
        </w:tc>
        <w:tc>
          <w:tcPr>
            <w:tcW w:w="6094" w:type="dxa"/>
          </w:tcPr>
          <w:p w:rsidR="001142C7" w:rsidRPr="00415D0F" w:rsidRDefault="001142C7" w:rsidP="006B6C42">
            <w:pPr>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2018-2022 года</w:t>
            </w:r>
          </w:p>
        </w:tc>
      </w:tr>
      <w:tr w:rsidR="001142C7" w:rsidRPr="00415D0F" w:rsidTr="006B6C42">
        <w:tc>
          <w:tcPr>
            <w:tcW w:w="3544" w:type="dxa"/>
          </w:tcPr>
          <w:p w:rsidR="001142C7" w:rsidRPr="00415D0F" w:rsidRDefault="001142C7" w:rsidP="006B6C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Объем</w:t>
            </w:r>
            <w:r>
              <w:rPr>
                <w:rFonts w:ascii="Times New Roman" w:eastAsia="Times New Roman" w:hAnsi="Times New Roman" w:cs="Times New Roman"/>
                <w:sz w:val="24"/>
                <w:szCs w:val="24"/>
                <w:lang w:eastAsia="ru-RU"/>
              </w:rPr>
              <w:t xml:space="preserve">ы бюджетных </w:t>
            </w:r>
            <w:proofErr w:type="gramStart"/>
            <w:r>
              <w:rPr>
                <w:rFonts w:ascii="Times New Roman" w:eastAsia="Times New Roman" w:hAnsi="Times New Roman" w:cs="Times New Roman"/>
                <w:sz w:val="24"/>
                <w:szCs w:val="24"/>
                <w:lang w:eastAsia="ru-RU"/>
              </w:rPr>
              <w:t>ассигнований</w:t>
            </w:r>
            <w:r w:rsidRPr="00415D0F">
              <w:rPr>
                <w:rFonts w:ascii="Times New Roman" w:eastAsia="Times New Roman" w:hAnsi="Times New Roman" w:cs="Times New Roman"/>
                <w:sz w:val="24"/>
                <w:szCs w:val="24"/>
                <w:lang w:eastAsia="ru-RU"/>
              </w:rPr>
              <w:t xml:space="preserve">  и</w:t>
            </w:r>
            <w:proofErr w:type="gramEnd"/>
            <w:r w:rsidRPr="00415D0F">
              <w:rPr>
                <w:rFonts w:ascii="Times New Roman" w:eastAsia="Times New Roman" w:hAnsi="Times New Roman" w:cs="Times New Roman"/>
                <w:sz w:val="24"/>
                <w:szCs w:val="24"/>
                <w:lang w:eastAsia="ru-RU"/>
              </w:rPr>
              <w:t xml:space="preserve"> источники финансирования </w:t>
            </w:r>
            <w:r>
              <w:rPr>
                <w:rFonts w:ascii="Times New Roman" w:eastAsia="Times New Roman" w:hAnsi="Times New Roman" w:cs="Times New Roman"/>
                <w:sz w:val="24"/>
                <w:szCs w:val="24"/>
                <w:lang w:eastAsia="ru-RU"/>
              </w:rPr>
              <w:t>подп</w:t>
            </w:r>
            <w:r w:rsidRPr="00415D0F">
              <w:rPr>
                <w:rFonts w:ascii="Times New Roman" w:eastAsia="Times New Roman" w:hAnsi="Times New Roman" w:cs="Times New Roman"/>
                <w:sz w:val="24"/>
                <w:szCs w:val="24"/>
                <w:lang w:eastAsia="ru-RU"/>
              </w:rPr>
              <w:t>рограммы</w:t>
            </w:r>
          </w:p>
        </w:tc>
        <w:tc>
          <w:tcPr>
            <w:tcW w:w="6094" w:type="dxa"/>
          </w:tcPr>
          <w:p w:rsidR="001142C7" w:rsidRDefault="001142C7" w:rsidP="006B6C42">
            <w:pPr>
              <w:jc w:val="right"/>
            </w:pPr>
            <w:r>
              <w:t>Тыс. руб.</w:t>
            </w:r>
          </w:p>
          <w:tbl>
            <w:tblPr>
              <w:tblStyle w:val="a5"/>
              <w:tblW w:w="0" w:type="auto"/>
              <w:tblLayout w:type="fixed"/>
              <w:tblLook w:val="04A0" w:firstRow="1" w:lastRow="0" w:firstColumn="1" w:lastColumn="0" w:noHBand="0" w:noVBand="1"/>
            </w:tblPr>
            <w:tblGrid>
              <w:gridCol w:w="1191"/>
              <w:gridCol w:w="1191"/>
              <w:gridCol w:w="1191"/>
              <w:gridCol w:w="1191"/>
              <w:gridCol w:w="1191"/>
            </w:tblGrid>
            <w:tr w:rsidR="001142C7" w:rsidTr="006B6C42">
              <w:tc>
                <w:tcPr>
                  <w:tcW w:w="1191" w:type="dxa"/>
                  <w:tcBorders>
                    <w:top w:val="single" w:sz="4" w:space="0" w:color="auto"/>
                  </w:tcBorders>
                </w:tcPr>
                <w:p w:rsidR="001142C7" w:rsidRPr="009A430F" w:rsidRDefault="001142C7" w:rsidP="006B6C42">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Годы</w:t>
                  </w:r>
                </w:p>
              </w:tc>
              <w:tc>
                <w:tcPr>
                  <w:tcW w:w="1191" w:type="dxa"/>
                  <w:tcBorders>
                    <w:top w:val="single" w:sz="4" w:space="0" w:color="auto"/>
                  </w:tcBorders>
                </w:tcPr>
                <w:p w:rsidR="001142C7" w:rsidRPr="009A430F" w:rsidRDefault="001142C7" w:rsidP="006B6C42">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Всего</w:t>
                  </w:r>
                </w:p>
              </w:tc>
              <w:tc>
                <w:tcPr>
                  <w:tcW w:w="1191" w:type="dxa"/>
                  <w:tcBorders>
                    <w:top w:val="single" w:sz="4" w:space="0" w:color="auto"/>
                  </w:tcBorders>
                </w:tcPr>
                <w:p w:rsidR="001142C7" w:rsidRPr="009A430F" w:rsidRDefault="001142C7" w:rsidP="006B6C42">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Федеральный бюджет</w:t>
                  </w:r>
                </w:p>
              </w:tc>
              <w:tc>
                <w:tcPr>
                  <w:tcW w:w="1191" w:type="dxa"/>
                  <w:tcBorders>
                    <w:top w:val="single" w:sz="4" w:space="0" w:color="auto"/>
                  </w:tcBorders>
                </w:tcPr>
                <w:p w:rsidR="001142C7" w:rsidRPr="009A430F" w:rsidRDefault="001142C7" w:rsidP="006B6C42">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Республиканский бюджет</w:t>
                  </w:r>
                </w:p>
              </w:tc>
              <w:tc>
                <w:tcPr>
                  <w:tcW w:w="1191" w:type="dxa"/>
                  <w:tcBorders>
                    <w:top w:val="single" w:sz="4" w:space="0" w:color="auto"/>
                  </w:tcBorders>
                </w:tcPr>
                <w:p w:rsidR="001142C7" w:rsidRPr="009A430F" w:rsidRDefault="001142C7" w:rsidP="006B6C42">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Мес</w:t>
                  </w:r>
                  <w:r>
                    <w:rPr>
                      <w:rFonts w:ascii="Times New Roman" w:hAnsi="Times New Roman" w:cs="Times New Roman"/>
                    </w:rPr>
                    <w:t>т</w:t>
                  </w:r>
                  <w:r w:rsidRPr="009A430F">
                    <w:rPr>
                      <w:rFonts w:ascii="Times New Roman" w:hAnsi="Times New Roman" w:cs="Times New Roman"/>
                    </w:rPr>
                    <w:t>ный бюджет</w:t>
                  </w:r>
                </w:p>
              </w:tc>
            </w:tr>
            <w:tr w:rsidR="001142C7" w:rsidTr="006B6C42">
              <w:tc>
                <w:tcPr>
                  <w:tcW w:w="1191" w:type="dxa"/>
                </w:tcPr>
                <w:p w:rsidR="001142C7" w:rsidRPr="009A430F" w:rsidRDefault="001142C7" w:rsidP="006B6C4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2018</w:t>
                  </w:r>
                </w:p>
              </w:tc>
              <w:tc>
                <w:tcPr>
                  <w:tcW w:w="1191" w:type="dxa"/>
                </w:tcPr>
                <w:p w:rsidR="001142C7" w:rsidRPr="00186CC5" w:rsidRDefault="001142C7" w:rsidP="006B6C42">
                  <w:pPr>
                    <w:widowControl w:val="0"/>
                    <w:autoSpaceDE w:val="0"/>
                    <w:autoSpaceDN w:val="0"/>
                    <w:adjustRightInd w:val="0"/>
                    <w:spacing w:after="0" w:line="240" w:lineRule="auto"/>
                    <w:jc w:val="both"/>
                    <w:rPr>
                      <w:rFonts w:ascii="Times New Roman" w:hAnsi="Times New Roman" w:cs="Times New Roman"/>
                    </w:rPr>
                  </w:pPr>
                  <w:r w:rsidRPr="00186CC5">
                    <w:rPr>
                      <w:rFonts w:ascii="Times New Roman" w:hAnsi="Times New Roman" w:cs="Times New Roman"/>
                      <w:color w:val="000000"/>
                      <w:sz w:val="24"/>
                      <w:szCs w:val="24"/>
                    </w:rPr>
                    <w:t>234,594*</w:t>
                  </w:r>
                </w:p>
              </w:tc>
              <w:tc>
                <w:tcPr>
                  <w:tcW w:w="1191" w:type="dxa"/>
                </w:tcPr>
                <w:p w:rsidR="001142C7" w:rsidRPr="00186CC5" w:rsidRDefault="001142C7" w:rsidP="006B6C42">
                  <w:pPr>
                    <w:widowControl w:val="0"/>
                    <w:autoSpaceDE w:val="0"/>
                    <w:autoSpaceDN w:val="0"/>
                    <w:adjustRightInd w:val="0"/>
                    <w:spacing w:after="0" w:line="240" w:lineRule="auto"/>
                    <w:jc w:val="both"/>
                    <w:rPr>
                      <w:rFonts w:ascii="Times New Roman" w:hAnsi="Times New Roman" w:cs="Times New Roman"/>
                    </w:rPr>
                  </w:pPr>
                  <w:r w:rsidRPr="00186CC5">
                    <w:rPr>
                      <w:rFonts w:ascii="Times New Roman" w:hAnsi="Times New Roman" w:cs="Times New Roman"/>
                      <w:sz w:val="24"/>
                      <w:szCs w:val="24"/>
                    </w:rPr>
                    <w:t>220,284*</w:t>
                  </w:r>
                </w:p>
              </w:tc>
              <w:tc>
                <w:tcPr>
                  <w:tcW w:w="1191" w:type="dxa"/>
                </w:tcPr>
                <w:p w:rsidR="001142C7" w:rsidRPr="00186CC5" w:rsidRDefault="001142C7" w:rsidP="006B6C42">
                  <w:pPr>
                    <w:widowControl w:val="0"/>
                    <w:autoSpaceDE w:val="0"/>
                    <w:autoSpaceDN w:val="0"/>
                    <w:adjustRightInd w:val="0"/>
                    <w:spacing w:after="0" w:line="240" w:lineRule="auto"/>
                    <w:jc w:val="both"/>
                    <w:rPr>
                      <w:rFonts w:ascii="Times New Roman" w:hAnsi="Times New Roman" w:cs="Times New Roman"/>
                    </w:rPr>
                  </w:pPr>
                  <w:r w:rsidRPr="00186CC5">
                    <w:rPr>
                      <w:rFonts w:ascii="Times New Roman" w:hAnsi="Times New Roman" w:cs="Times New Roman"/>
                      <w:sz w:val="24"/>
                      <w:szCs w:val="24"/>
                    </w:rPr>
                    <w:t>14,08*</w:t>
                  </w:r>
                </w:p>
              </w:tc>
              <w:tc>
                <w:tcPr>
                  <w:tcW w:w="1191" w:type="dxa"/>
                </w:tcPr>
                <w:p w:rsidR="001142C7" w:rsidRPr="00186CC5" w:rsidRDefault="001142C7" w:rsidP="006B6C42">
                  <w:pPr>
                    <w:widowControl w:val="0"/>
                    <w:autoSpaceDE w:val="0"/>
                    <w:autoSpaceDN w:val="0"/>
                    <w:adjustRightInd w:val="0"/>
                    <w:spacing w:after="0" w:line="240" w:lineRule="auto"/>
                    <w:jc w:val="both"/>
                    <w:rPr>
                      <w:rFonts w:ascii="Times New Roman" w:hAnsi="Times New Roman" w:cs="Times New Roman"/>
                      <w:sz w:val="24"/>
                      <w:szCs w:val="24"/>
                    </w:rPr>
                  </w:pPr>
                  <w:r w:rsidRPr="00186CC5">
                    <w:rPr>
                      <w:rFonts w:ascii="Times New Roman" w:hAnsi="Times New Roman" w:cs="Times New Roman"/>
                      <w:sz w:val="24"/>
                      <w:szCs w:val="24"/>
                    </w:rPr>
                    <w:t>0,23*</w:t>
                  </w:r>
                </w:p>
              </w:tc>
            </w:tr>
            <w:tr w:rsidR="001142C7" w:rsidTr="006B6C42">
              <w:tc>
                <w:tcPr>
                  <w:tcW w:w="1191" w:type="dxa"/>
                </w:tcPr>
                <w:p w:rsidR="001142C7" w:rsidRPr="009A430F" w:rsidRDefault="001142C7" w:rsidP="006B6C4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2019</w:t>
                  </w:r>
                </w:p>
              </w:tc>
              <w:tc>
                <w:tcPr>
                  <w:tcW w:w="1191" w:type="dxa"/>
                </w:tcPr>
                <w:p w:rsidR="001142C7" w:rsidRPr="00186CC5" w:rsidRDefault="001142C7" w:rsidP="006B6C42">
                  <w:pPr>
                    <w:widowControl w:val="0"/>
                    <w:autoSpaceDE w:val="0"/>
                    <w:autoSpaceDN w:val="0"/>
                    <w:adjustRightInd w:val="0"/>
                    <w:spacing w:after="0" w:line="240" w:lineRule="auto"/>
                    <w:jc w:val="both"/>
                    <w:rPr>
                      <w:rFonts w:ascii="Times New Roman" w:hAnsi="Times New Roman" w:cs="Times New Roman"/>
                    </w:rPr>
                  </w:pPr>
                  <w:r w:rsidRPr="00186CC5">
                    <w:rPr>
                      <w:rFonts w:ascii="Times New Roman" w:hAnsi="Times New Roman" w:cs="Times New Roman"/>
                      <w:color w:val="000000"/>
                      <w:sz w:val="24"/>
                      <w:szCs w:val="24"/>
                    </w:rPr>
                    <w:t>234,594*</w:t>
                  </w:r>
                </w:p>
              </w:tc>
              <w:tc>
                <w:tcPr>
                  <w:tcW w:w="1191" w:type="dxa"/>
                </w:tcPr>
                <w:p w:rsidR="001142C7" w:rsidRPr="00186CC5" w:rsidRDefault="001142C7" w:rsidP="006B6C42">
                  <w:pPr>
                    <w:widowControl w:val="0"/>
                    <w:autoSpaceDE w:val="0"/>
                    <w:autoSpaceDN w:val="0"/>
                    <w:adjustRightInd w:val="0"/>
                    <w:spacing w:after="0" w:line="240" w:lineRule="auto"/>
                    <w:jc w:val="both"/>
                    <w:rPr>
                      <w:rFonts w:ascii="Times New Roman" w:hAnsi="Times New Roman" w:cs="Times New Roman"/>
                    </w:rPr>
                  </w:pPr>
                  <w:r w:rsidRPr="00186CC5">
                    <w:rPr>
                      <w:rFonts w:ascii="Times New Roman" w:hAnsi="Times New Roman" w:cs="Times New Roman"/>
                      <w:sz w:val="24"/>
                      <w:szCs w:val="24"/>
                    </w:rPr>
                    <w:t>220,284*</w:t>
                  </w:r>
                </w:p>
              </w:tc>
              <w:tc>
                <w:tcPr>
                  <w:tcW w:w="1191" w:type="dxa"/>
                </w:tcPr>
                <w:p w:rsidR="001142C7" w:rsidRPr="00186CC5" w:rsidRDefault="001142C7" w:rsidP="006B6C42">
                  <w:pPr>
                    <w:widowControl w:val="0"/>
                    <w:autoSpaceDE w:val="0"/>
                    <w:autoSpaceDN w:val="0"/>
                    <w:adjustRightInd w:val="0"/>
                    <w:spacing w:after="0" w:line="240" w:lineRule="auto"/>
                    <w:jc w:val="both"/>
                    <w:rPr>
                      <w:rFonts w:ascii="Times New Roman" w:hAnsi="Times New Roman" w:cs="Times New Roman"/>
                    </w:rPr>
                  </w:pPr>
                  <w:r w:rsidRPr="00186CC5">
                    <w:rPr>
                      <w:rFonts w:ascii="Times New Roman" w:hAnsi="Times New Roman" w:cs="Times New Roman"/>
                      <w:sz w:val="24"/>
                      <w:szCs w:val="24"/>
                    </w:rPr>
                    <w:t>14,08*</w:t>
                  </w:r>
                </w:p>
              </w:tc>
              <w:tc>
                <w:tcPr>
                  <w:tcW w:w="1191" w:type="dxa"/>
                </w:tcPr>
                <w:p w:rsidR="001142C7" w:rsidRPr="00186CC5" w:rsidRDefault="001142C7" w:rsidP="006B6C42">
                  <w:pPr>
                    <w:widowControl w:val="0"/>
                    <w:autoSpaceDE w:val="0"/>
                    <w:autoSpaceDN w:val="0"/>
                    <w:adjustRightInd w:val="0"/>
                    <w:spacing w:after="0" w:line="240" w:lineRule="auto"/>
                    <w:jc w:val="both"/>
                    <w:rPr>
                      <w:rFonts w:ascii="Times New Roman" w:hAnsi="Times New Roman" w:cs="Times New Roman"/>
                      <w:sz w:val="24"/>
                      <w:szCs w:val="24"/>
                    </w:rPr>
                  </w:pPr>
                  <w:r w:rsidRPr="00186CC5">
                    <w:rPr>
                      <w:rFonts w:ascii="Times New Roman" w:hAnsi="Times New Roman" w:cs="Times New Roman"/>
                      <w:sz w:val="24"/>
                      <w:szCs w:val="24"/>
                    </w:rPr>
                    <w:t>0,23*</w:t>
                  </w:r>
                </w:p>
              </w:tc>
            </w:tr>
            <w:tr w:rsidR="001142C7" w:rsidTr="006B6C42">
              <w:tc>
                <w:tcPr>
                  <w:tcW w:w="1191" w:type="dxa"/>
                </w:tcPr>
                <w:p w:rsidR="001142C7" w:rsidRPr="009A430F" w:rsidRDefault="001142C7" w:rsidP="006B6C4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2020</w:t>
                  </w:r>
                </w:p>
              </w:tc>
              <w:tc>
                <w:tcPr>
                  <w:tcW w:w="1191" w:type="dxa"/>
                </w:tcPr>
                <w:p w:rsidR="001142C7" w:rsidRPr="00186CC5" w:rsidRDefault="001142C7" w:rsidP="006B6C42">
                  <w:pPr>
                    <w:widowControl w:val="0"/>
                    <w:autoSpaceDE w:val="0"/>
                    <w:autoSpaceDN w:val="0"/>
                    <w:adjustRightInd w:val="0"/>
                    <w:spacing w:after="0" w:line="240" w:lineRule="auto"/>
                    <w:jc w:val="both"/>
                    <w:rPr>
                      <w:rFonts w:ascii="Times New Roman" w:hAnsi="Times New Roman" w:cs="Times New Roman"/>
                    </w:rPr>
                  </w:pPr>
                  <w:r w:rsidRPr="00186CC5">
                    <w:rPr>
                      <w:rFonts w:ascii="Times New Roman" w:hAnsi="Times New Roman" w:cs="Times New Roman"/>
                      <w:color w:val="000000"/>
                      <w:sz w:val="24"/>
                      <w:szCs w:val="24"/>
                    </w:rPr>
                    <w:t>234,594*</w:t>
                  </w:r>
                </w:p>
              </w:tc>
              <w:tc>
                <w:tcPr>
                  <w:tcW w:w="1191" w:type="dxa"/>
                </w:tcPr>
                <w:p w:rsidR="001142C7" w:rsidRPr="00186CC5" w:rsidRDefault="001142C7" w:rsidP="006B6C42">
                  <w:pPr>
                    <w:widowControl w:val="0"/>
                    <w:autoSpaceDE w:val="0"/>
                    <w:autoSpaceDN w:val="0"/>
                    <w:adjustRightInd w:val="0"/>
                    <w:spacing w:after="0" w:line="240" w:lineRule="auto"/>
                    <w:jc w:val="both"/>
                    <w:rPr>
                      <w:rFonts w:ascii="Times New Roman" w:hAnsi="Times New Roman" w:cs="Times New Roman"/>
                    </w:rPr>
                  </w:pPr>
                  <w:r w:rsidRPr="00186CC5">
                    <w:rPr>
                      <w:rFonts w:ascii="Times New Roman" w:hAnsi="Times New Roman" w:cs="Times New Roman"/>
                      <w:sz w:val="24"/>
                      <w:szCs w:val="24"/>
                    </w:rPr>
                    <w:t>220,284*</w:t>
                  </w:r>
                </w:p>
              </w:tc>
              <w:tc>
                <w:tcPr>
                  <w:tcW w:w="1191" w:type="dxa"/>
                </w:tcPr>
                <w:p w:rsidR="001142C7" w:rsidRPr="00186CC5" w:rsidRDefault="001142C7" w:rsidP="006B6C42">
                  <w:pPr>
                    <w:widowControl w:val="0"/>
                    <w:autoSpaceDE w:val="0"/>
                    <w:autoSpaceDN w:val="0"/>
                    <w:adjustRightInd w:val="0"/>
                    <w:spacing w:after="0" w:line="240" w:lineRule="auto"/>
                    <w:jc w:val="both"/>
                    <w:rPr>
                      <w:rFonts w:ascii="Times New Roman" w:hAnsi="Times New Roman" w:cs="Times New Roman"/>
                    </w:rPr>
                  </w:pPr>
                  <w:r w:rsidRPr="00186CC5">
                    <w:rPr>
                      <w:rFonts w:ascii="Times New Roman" w:hAnsi="Times New Roman" w:cs="Times New Roman"/>
                      <w:sz w:val="24"/>
                      <w:szCs w:val="24"/>
                    </w:rPr>
                    <w:t>14,08*</w:t>
                  </w:r>
                </w:p>
              </w:tc>
              <w:tc>
                <w:tcPr>
                  <w:tcW w:w="1191" w:type="dxa"/>
                </w:tcPr>
                <w:p w:rsidR="001142C7" w:rsidRPr="00186CC5" w:rsidRDefault="001142C7" w:rsidP="006B6C42">
                  <w:pPr>
                    <w:widowControl w:val="0"/>
                    <w:autoSpaceDE w:val="0"/>
                    <w:autoSpaceDN w:val="0"/>
                    <w:adjustRightInd w:val="0"/>
                    <w:spacing w:after="0" w:line="240" w:lineRule="auto"/>
                    <w:jc w:val="both"/>
                    <w:rPr>
                      <w:rFonts w:ascii="Times New Roman" w:hAnsi="Times New Roman" w:cs="Times New Roman"/>
                      <w:sz w:val="24"/>
                      <w:szCs w:val="24"/>
                    </w:rPr>
                  </w:pPr>
                  <w:r w:rsidRPr="00186CC5">
                    <w:rPr>
                      <w:rFonts w:ascii="Times New Roman" w:hAnsi="Times New Roman" w:cs="Times New Roman"/>
                      <w:sz w:val="24"/>
                      <w:szCs w:val="24"/>
                    </w:rPr>
                    <w:t>0,23*</w:t>
                  </w:r>
                </w:p>
              </w:tc>
            </w:tr>
            <w:tr w:rsidR="001142C7" w:rsidTr="006B6C42">
              <w:tc>
                <w:tcPr>
                  <w:tcW w:w="1191" w:type="dxa"/>
                </w:tcPr>
                <w:p w:rsidR="001142C7" w:rsidRPr="009A430F" w:rsidRDefault="001142C7" w:rsidP="006B6C4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2021</w:t>
                  </w:r>
                </w:p>
              </w:tc>
              <w:tc>
                <w:tcPr>
                  <w:tcW w:w="1191" w:type="dxa"/>
                </w:tcPr>
                <w:p w:rsidR="001142C7" w:rsidRPr="00186CC5" w:rsidRDefault="001142C7" w:rsidP="006B6C42">
                  <w:pPr>
                    <w:widowControl w:val="0"/>
                    <w:autoSpaceDE w:val="0"/>
                    <w:autoSpaceDN w:val="0"/>
                    <w:adjustRightInd w:val="0"/>
                    <w:spacing w:after="0" w:line="240" w:lineRule="auto"/>
                    <w:jc w:val="both"/>
                    <w:rPr>
                      <w:rFonts w:ascii="Times New Roman" w:hAnsi="Times New Roman" w:cs="Times New Roman"/>
                    </w:rPr>
                  </w:pPr>
                  <w:r w:rsidRPr="00186CC5">
                    <w:rPr>
                      <w:rFonts w:ascii="Times New Roman" w:hAnsi="Times New Roman" w:cs="Times New Roman"/>
                      <w:color w:val="000000"/>
                      <w:sz w:val="24"/>
                      <w:szCs w:val="24"/>
                    </w:rPr>
                    <w:t>234,594*</w:t>
                  </w:r>
                </w:p>
              </w:tc>
              <w:tc>
                <w:tcPr>
                  <w:tcW w:w="1191" w:type="dxa"/>
                </w:tcPr>
                <w:p w:rsidR="001142C7" w:rsidRPr="00186CC5" w:rsidRDefault="001142C7" w:rsidP="006B6C42">
                  <w:pPr>
                    <w:widowControl w:val="0"/>
                    <w:autoSpaceDE w:val="0"/>
                    <w:autoSpaceDN w:val="0"/>
                    <w:adjustRightInd w:val="0"/>
                    <w:spacing w:after="0" w:line="240" w:lineRule="auto"/>
                    <w:jc w:val="both"/>
                    <w:rPr>
                      <w:rFonts w:ascii="Times New Roman" w:hAnsi="Times New Roman" w:cs="Times New Roman"/>
                    </w:rPr>
                  </w:pPr>
                  <w:r w:rsidRPr="00186CC5">
                    <w:rPr>
                      <w:rFonts w:ascii="Times New Roman" w:hAnsi="Times New Roman" w:cs="Times New Roman"/>
                      <w:sz w:val="24"/>
                      <w:szCs w:val="24"/>
                    </w:rPr>
                    <w:t>220,284*</w:t>
                  </w:r>
                </w:p>
              </w:tc>
              <w:tc>
                <w:tcPr>
                  <w:tcW w:w="1191" w:type="dxa"/>
                </w:tcPr>
                <w:p w:rsidR="001142C7" w:rsidRPr="00186CC5" w:rsidRDefault="001142C7" w:rsidP="001142C7">
                  <w:pPr>
                    <w:widowControl w:val="0"/>
                    <w:autoSpaceDE w:val="0"/>
                    <w:autoSpaceDN w:val="0"/>
                    <w:adjustRightInd w:val="0"/>
                    <w:spacing w:after="0" w:line="240" w:lineRule="auto"/>
                    <w:jc w:val="both"/>
                    <w:rPr>
                      <w:rFonts w:ascii="Times New Roman" w:hAnsi="Times New Roman" w:cs="Times New Roman"/>
                    </w:rPr>
                  </w:pPr>
                  <w:r w:rsidRPr="00186CC5">
                    <w:rPr>
                      <w:rFonts w:ascii="Times New Roman" w:hAnsi="Times New Roman" w:cs="Times New Roman"/>
                      <w:sz w:val="24"/>
                      <w:szCs w:val="24"/>
                    </w:rPr>
                    <w:t>14,08*</w:t>
                  </w:r>
                </w:p>
              </w:tc>
              <w:tc>
                <w:tcPr>
                  <w:tcW w:w="1191" w:type="dxa"/>
                </w:tcPr>
                <w:p w:rsidR="001142C7" w:rsidRPr="00186CC5" w:rsidRDefault="001142C7" w:rsidP="006B6C42">
                  <w:pPr>
                    <w:widowControl w:val="0"/>
                    <w:autoSpaceDE w:val="0"/>
                    <w:autoSpaceDN w:val="0"/>
                    <w:adjustRightInd w:val="0"/>
                    <w:spacing w:after="0" w:line="240" w:lineRule="auto"/>
                    <w:jc w:val="both"/>
                    <w:rPr>
                      <w:rFonts w:ascii="Times New Roman" w:hAnsi="Times New Roman" w:cs="Times New Roman"/>
                      <w:sz w:val="24"/>
                      <w:szCs w:val="24"/>
                    </w:rPr>
                  </w:pPr>
                  <w:r w:rsidRPr="00186CC5">
                    <w:rPr>
                      <w:rFonts w:ascii="Times New Roman" w:hAnsi="Times New Roman" w:cs="Times New Roman"/>
                      <w:sz w:val="24"/>
                      <w:szCs w:val="24"/>
                    </w:rPr>
                    <w:t>0,23*</w:t>
                  </w:r>
                </w:p>
              </w:tc>
            </w:tr>
            <w:tr w:rsidR="001142C7" w:rsidTr="006B6C42">
              <w:tc>
                <w:tcPr>
                  <w:tcW w:w="1191" w:type="dxa"/>
                </w:tcPr>
                <w:p w:rsidR="001142C7" w:rsidRPr="009A430F" w:rsidRDefault="001142C7" w:rsidP="006B6C4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2022</w:t>
                  </w:r>
                </w:p>
              </w:tc>
              <w:tc>
                <w:tcPr>
                  <w:tcW w:w="1191" w:type="dxa"/>
                </w:tcPr>
                <w:p w:rsidR="001142C7" w:rsidRPr="00186CC5" w:rsidRDefault="001142C7" w:rsidP="006B6C42">
                  <w:pPr>
                    <w:widowControl w:val="0"/>
                    <w:autoSpaceDE w:val="0"/>
                    <w:autoSpaceDN w:val="0"/>
                    <w:adjustRightInd w:val="0"/>
                    <w:spacing w:after="0" w:line="240" w:lineRule="auto"/>
                    <w:jc w:val="both"/>
                    <w:rPr>
                      <w:rFonts w:ascii="Times New Roman" w:hAnsi="Times New Roman" w:cs="Times New Roman"/>
                    </w:rPr>
                  </w:pPr>
                  <w:r w:rsidRPr="00186CC5">
                    <w:rPr>
                      <w:rFonts w:ascii="Times New Roman" w:hAnsi="Times New Roman" w:cs="Times New Roman"/>
                      <w:color w:val="000000"/>
                      <w:sz w:val="24"/>
                      <w:szCs w:val="24"/>
                    </w:rPr>
                    <w:t>234,594*</w:t>
                  </w:r>
                </w:p>
              </w:tc>
              <w:tc>
                <w:tcPr>
                  <w:tcW w:w="1191" w:type="dxa"/>
                </w:tcPr>
                <w:p w:rsidR="001142C7" w:rsidRPr="00186CC5" w:rsidRDefault="001142C7" w:rsidP="006B6C42">
                  <w:pPr>
                    <w:widowControl w:val="0"/>
                    <w:autoSpaceDE w:val="0"/>
                    <w:autoSpaceDN w:val="0"/>
                    <w:adjustRightInd w:val="0"/>
                    <w:spacing w:after="0" w:line="240" w:lineRule="auto"/>
                    <w:jc w:val="both"/>
                    <w:rPr>
                      <w:rFonts w:ascii="Times New Roman" w:hAnsi="Times New Roman" w:cs="Times New Roman"/>
                    </w:rPr>
                  </w:pPr>
                  <w:r w:rsidRPr="00186CC5">
                    <w:rPr>
                      <w:rFonts w:ascii="Times New Roman" w:hAnsi="Times New Roman" w:cs="Times New Roman"/>
                      <w:sz w:val="24"/>
                      <w:szCs w:val="24"/>
                    </w:rPr>
                    <w:t>220,284*</w:t>
                  </w:r>
                </w:p>
              </w:tc>
              <w:tc>
                <w:tcPr>
                  <w:tcW w:w="1191" w:type="dxa"/>
                </w:tcPr>
                <w:p w:rsidR="001142C7" w:rsidRPr="00186CC5" w:rsidRDefault="001142C7" w:rsidP="006B6C42">
                  <w:pPr>
                    <w:widowControl w:val="0"/>
                    <w:autoSpaceDE w:val="0"/>
                    <w:autoSpaceDN w:val="0"/>
                    <w:adjustRightInd w:val="0"/>
                    <w:spacing w:after="0" w:line="240" w:lineRule="auto"/>
                    <w:jc w:val="both"/>
                    <w:rPr>
                      <w:rFonts w:ascii="Times New Roman" w:hAnsi="Times New Roman" w:cs="Times New Roman"/>
                    </w:rPr>
                  </w:pPr>
                  <w:r w:rsidRPr="00186CC5">
                    <w:rPr>
                      <w:rFonts w:ascii="Times New Roman" w:hAnsi="Times New Roman" w:cs="Times New Roman"/>
                      <w:sz w:val="24"/>
                      <w:szCs w:val="24"/>
                    </w:rPr>
                    <w:t>14,08*</w:t>
                  </w:r>
                </w:p>
              </w:tc>
              <w:tc>
                <w:tcPr>
                  <w:tcW w:w="1191" w:type="dxa"/>
                </w:tcPr>
                <w:p w:rsidR="001142C7" w:rsidRPr="00186CC5" w:rsidRDefault="001142C7" w:rsidP="006B6C42">
                  <w:pPr>
                    <w:widowControl w:val="0"/>
                    <w:autoSpaceDE w:val="0"/>
                    <w:autoSpaceDN w:val="0"/>
                    <w:adjustRightInd w:val="0"/>
                    <w:spacing w:after="0" w:line="240" w:lineRule="auto"/>
                    <w:jc w:val="both"/>
                    <w:rPr>
                      <w:rFonts w:ascii="Times New Roman" w:hAnsi="Times New Roman" w:cs="Times New Roman"/>
                      <w:sz w:val="24"/>
                      <w:szCs w:val="24"/>
                    </w:rPr>
                  </w:pPr>
                  <w:r w:rsidRPr="00186CC5">
                    <w:rPr>
                      <w:rFonts w:ascii="Times New Roman" w:hAnsi="Times New Roman" w:cs="Times New Roman"/>
                      <w:sz w:val="24"/>
                      <w:szCs w:val="24"/>
                    </w:rPr>
                    <w:t>0,23*</w:t>
                  </w:r>
                </w:p>
              </w:tc>
            </w:tr>
          </w:tbl>
          <w:p w:rsidR="001142C7" w:rsidRPr="00415D0F" w:rsidRDefault="001142C7" w:rsidP="006B6C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142C7" w:rsidRPr="00415D0F" w:rsidTr="006B6C42">
        <w:trPr>
          <w:trHeight w:val="986"/>
        </w:trPr>
        <w:tc>
          <w:tcPr>
            <w:tcW w:w="3544" w:type="dxa"/>
          </w:tcPr>
          <w:p w:rsidR="001142C7" w:rsidRPr="00415D0F" w:rsidRDefault="001142C7" w:rsidP="006B6C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lastRenderedPageBreak/>
              <w:t xml:space="preserve">Ожидаемые результаты реализации </w:t>
            </w:r>
            <w:r>
              <w:rPr>
                <w:rFonts w:ascii="Times New Roman" w:eastAsia="Times New Roman" w:hAnsi="Times New Roman" w:cs="Times New Roman"/>
                <w:sz w:val="24"/>
                <w:szCs w:val="24"/>
                <w:lang w:eastAsia="ru-RU"/>
              </w:rPr>
              <w:t>подп</w:t>
            </w:r>
            <w:r w:rsidRPr="00415D0F">
              <w:rPr>
                <w:rFonts w:ascii="Times New Roman" w:eastAsia="Times New Roman" w:hAnsi="Times New Roman" w:cs="Times New Roman"/>
                <w:sz w:val="24"/>
                <w:szCs w:val="24"/>
                <w:lang w:eastAsia="ru-RU"/>
              </w:rPr>
              <w:t>рограммы</w:t>
            </w:r>
          </w:p>
        </w:tc>
        <w:tc>
          <w:tcPr>
            <w:tcW w:w="6094" w:type="dxa"/>
          </w:tcPr>
          <w:p w:rsidR="001142C7" w:rsidRPr="002E5704" w:rsidRDefault="001142C7" w:rsidP="006B6C42">
            <w:pPr>
              <w:spacing w:after="0" w:line="300" w:lineRule="exac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Повышение уровня благоустройства </w:t>
            </w:r>
            <w:proofErr w:type="gramStart"/>
            <w:r>
              <w:rPr>
                <w:rFonts w:ascii="Times New Roman" w:eastAsia="Times New Roman" w:hAnsi="Times New Roman" w:cs="Times New Roman"/>
                <w:color w:val="000000"/>
                <w:sz w:val="24"/>
                <w:szCs w:val="24"/>
                <w:lang w:eastAsia="ru-RU"/>
              </w:rPr>
              <w:t>общественных  территорий</w:t>
            </w:r>
            <w:proofErr w:type="gramEnd"/>
            <w:r>
              <w:rPr>
                <w:rFonts w:ascii="Times New Roman" w:eastAsia="Times New Roman" w:hAnsi="Times New Roman" w:cs="Times New Roman"/>
                <w:color w:val="000000"/>
                <w:sz w:val="24"/>
                <w:szCs w:val="24"/>
                <w:lang w:eastAsia="ru-RU"/>
              </w:rPr>
              <w:t xml:space="preserve"> путем увеличения доли благоустроенных общественных  территорий. </w:t>
            </w:r>
          </w:p>
        </w:tc>
      </w:tr>
    </w:tbl>
    <w:p w:rsidR="001142C7" w:rsidRDefault="001142C7" w:rsidP="001142C7">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корректировке с учетом соглашений о предоставлении субсидий из федерального и республиканского бюджетов.</w:t>
      </w:r>
    </w:p>
    <w:p w:rsidR="001142C7" w:rsidRPr="002E5704" w:rsidRDefault="001142C7" w:rsidP="001142C7">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1142C7" w:rsidRDefault="001142C7" w:rsidP="001142C7">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1142C7" w:rsidRPr="00040C82" w:rsidRDefault="001142C7" w:rsidP="001142C7">
      <w:pPr>
        <w:pStyle w:val="aa"/>
        <w:widowControl w:val="0"/>
        <w:numPr>
          <w:ilvl w:val="0"/>
          <w:numId w:val="14"/>
        </w:num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40C82">
        <w:rPr>
          <w:rFonts w:ascii="Times New Roman" w:eastAsia="Times New Roman" w:hAnsi="Times New Roman" w:cs="Times New Roman"/>
          <w:b/>
          <w:bCs/>
          <w:sz w:val="24"/>
          <w:szCs w:val="24"/>
          <w:lang w:eastAsia="ru-RU"/>
        </w:rPr>
        <w:t xml:space="preserve">Характеристика текущего состояния сферы реализации муниципальной программы, основные проблемы, анализ основных показателей подпрограммы </w:t>
      </w:r>
    </w:p>
    <w:p w:rsidR="001142C7" w:rsidRPr="00415D0F" w:rsidRDefault="001142C7" w:rsidP="001142C7">
      <w:pPr>
        <w:widowControl w:val="0"/>
        <w:autoSpaceDE w:val="0"/>
        <w:autoSpaceDN w:val="0"/>
        <w:adjustRightInd w:val="0"/>
        <w:spacing w:after="0" w:line="240" w:lineRule="auto"/>
        <w:ind w:left="720"/>
        <w:rPr>
          <w:rFonts w:ascii="Times New Roman" w:eastAsia="Times New Roman" w:hAnsi="Times New Roman" w:cs="Times New Roman"/>
          <w:b/>
          <w:bCs/>
          <w:sz w:val="24"/>
          <w:szCs w:val="24"/>
          <w:lang w:eastAsia="ru-RU"/>
        </w:rPr>
      </w:pPr>
    </w:p>
    <w:p w:rsidR="001142C7" w:rsidRDefault="001142C7" w:rsidP="001142C7">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 xml:space="preserve">         Благоустройство мест общего пользования, общественных территорий является очень актуальным вопросом, так как состояние общественных территорий в поселение не соответствует функциональному назначению данных территорий.  В селе </w:t>
      </w:r>
      <w:proofErr w:type="gramStart"/>
      <w:r>
        <w:rPr>
          <w:rFonts w:ascii="Times New Roman" w:hAnsi="Times New Roman"/>
          <w:sz w:val="24"/>
          <w:szCs w:val="24"/>
        </w:rPr>
        <w:t xml:space="preserve">Бичура </w:t>
      </w:r>
      <w:r w:rsidRPr="002E5704">
        <w:rPr>
          <w:rFonts w:ascii="Times New Roman" w:hAnsi="Times New Roman"/>
          <w:sz w:val="24"/>
          <w:szCs w:val="24"/>
        </w:rPr>
        <w:t xml:space="preserve"> </w:t>
      </w:r>
      <w:r>
        <w:rPr>
          <w:rFonts w:ascii="Times New Roman" w:hAnsi="Times New Roman"/>
          <w:sz w:val="24"/>
          <w:szCs w:val="24"/>
        </w:rPr>
        <w:t>численность</w:t>
      </w:r>
      <w:proofErr w:type="gramEnd"/>
      <w:r>
        <w:rPr>
          <w:rFonts w:ascii="Times New Roman" w:hAnsi="Times New Roman"/>
          <w:sz w:val="24"/>
          <w:szCs w:val="24"/>
        </w:rPr>
        <w:t xml:space="preserve"> населения свыше 8700 чел. </w:t>
      </w:r>
      <w:proofErr w:type="gramStart"/>
      <w:r>
        <w:rPr>
          <w:rFonts w:ascii="Times New Roman" w:hAnsi="Times New Roman"/>
          <w:sz w:val="24"/>
          <w:szCs w:val="24"/>
        </w:rPr>
        <w:t>В  рамках</w:t>
      </w:r>
      <w:proofErr w:type="gramEnd"/>
      <w:r>
        <w:rPr>
          <w:rFonts w:ascii="Times New Roman" w:hAnsi="Times New Roman"/>
          <w:sz w:val="24"/>
          <w:szCs w:val="24"/>
        </w:rPr>
        <w:t xml:space="preserve">  муниципальной программы </w:t>
      </w:r>
      <w:r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муниципального образования  </w:t>
      </w:r>
      <w:r w:rsidRPr="00C71FAA">
        <w:rPr>
          <w:rFonts w:ascii="Times New Roman" w:hAnsi="Times New Roman" w:cs="Times New Roman"/>
          <w:sz w:val="24"/>
          <w:szCs w:val="24"/>
        </w:rPr>
        <w:t>сельское</w:t>
      </w:r>
      <w:r>
        <w:rPr>
          <w:szCs w:val="28"/>
        </w:rPr>
        <w:t xml:space="preserve"> </w:t>
      </w:r>
      <w:r w:rsidRPr="00C71FAA">
        <w:rPr>
          <w:rFonts w:ascii="Times New Roman" w:hAnsi="Times New Roman" w:cs="Times New Roman"/>
          <w:sz w:val="24"/>
          <w:szCs w:val="24"/>
        </w:rPr>
        <w:t>поселение «</w:t>
      </w:r>
      <w:proofErr w:type="spellStart"/>
      <w:r w:rsidRPr="00C71FAA">
        <w:rPr>
          <w:rFonts w:ascii="Times New Roman" w:hAnsi="Times New Roman" w:cs="Times New Roman"/>
          <w:sz w:val="24"/>
          <w:szCs w:val="24"/>
        </w:rPr>
        <w:t>Бичурское</w:t>
      </w:r>
      <w:proofErr w:type="spellEnd"/>
      <w:r w:rsidRPr="00C71FAA">
        <w:rPr>
          <w:rFonts w:ascii="Times New Roman" w:hAnsi="Times New Roman" w:cs="Times New Roman"/>
          <w:sz w:val="24"/>
          <w:szCs w:val="24"/>
        </w:rPr>
        <w:t>»</w:t>
      </w:r>
      <w:r w:rsidRPr="00415D0F">
        <w:rPr>
          <w:rFonts w:ascii="Times New Roman" w:eastAsia="Times New Roman" w:hAnsi="Times New Roman" w:cs="Times New Roman"/>
          <w:sz w:val="24"/>
          <w:szCs w:val="24"/>
          <w:lang w:eastAsia="ru-RU"/>
        </w:rPr>
        <w:t xml:space="preserve"> на 2018-2022 года»</w:t>
      </w:r>
      <w:r>
        <w:rPr>
          <w:rFonts w:ascii="Times New Roman" w:eastAsia="Times New Roman" w:hAnsi="Times New Roman" w:cs="Times New Roman"/>
          <w:sz w:val="24"/>
          <w:szCs w:val="24"/>
          <w:lang w:eastAsia="ru-RU"/>
        </w:rPr>
        <w:t xml:space="preserve"> планируется благоустройство двух общественных территорий, это парк «Молодежный» и парк «Победы» в селе Бичура .</w:t>
      </w:r>
      <w:r>
        <w:rPr>
          <w:rFonts w:ascii="Times New Roman" w:hAnsi="Times New Roman"/>
          <w:sz w:val="24"/>
          <w:szCs w:val="24"/>
        </w:rPr>
        <w:t>В п</w:t>
      </w:r>
      <w:r>
        <w:rPr>
          <w:rFonts w:ascii="Times New Roman" w:eastAsia="Times New Roman" w:hAnsi="Times New Roman" w:cs="Times New Roman"/>
          <w:sz w:val="24"/>
          <w:szCs w:val="24"/>
          <w:lang w:eastAsia="ru-RU"/>
        </w:rPr>
        <w:t>арке «Победы»  в 2017 году было заменено ограждение по</w:t>
      </w:r>
      <w:r>
        <w:rPr>
          <w:rFonts w:ascii="Times New Roman" w:hAnsi="Times New Roman"/>
          <w:sz w:val="24"/>
          <w:szCs w:val="24"/>
        </w:rPr>
        <w:t xml:space="preserve"> программе «Формирование комфортной городской среды на территории муниципального образования «</w:t>
      </w:r>
      <w:proofErr w:type="spellStart"/>
      <w:r>
        <w:rPr>
          <w:rFonts w:ascii="Times New Roman" w:hAnsi="Times New Roman"/>
          <w:sz w:val="24"/>
          <w:szCs w:val="24"/>
        </w:rPr>
        <w:t>Бичурский</w:t>
      </w:r>
      <w:proofErr w:type="spellEnd"/>
      <w:r>
        <w:rPr>
          <w:rFonts w:ascii="Times New Roman" w:hAnsi="Times New Roman"/>
          <w:sz w:val="24"/>
          <w:szCs w:val="24"/>
        </w:rPr>
        <w:t xml:space="preserve"> район» в 2017 году».</w:t>
      </w:r>
      <w:r w:rsidRPr="00415D0F">
        <w:rPr>
          <w:rFonts w:ascii="Times New Roman" w:eastAsia="Times New Roman" w:hAnsi="Times New Roman" w:cs="Times New Roman"/>
          <w:sz w:val="24"/>
          <w:szCs w:val="24"/>
          <w:lang w:eastAsia="ru-RU"/>
        </w:rPr>
        <w:t xml:space="preserve"> </w:t>
      </w:r>
      <w:r>
        <w:rPr>
          <w:rFonts w:ascii="Times New Roman" w:hAnsi="Times New Roman"/>
          <w:sz w:val="24"/>
          <w:szCs w:val="24"/>
        </w:rPr>
        <w:t xml:space="preserve"> Тем не менее внутреннее состояние </w:t>
      </w:r>
      <w:proofErr w:type="gramStart"/>
      <w:r>
        <w:rPr>
          <w:rFonts w:ascii="Times New Roman" w:hAnsi="Times New Roman"/>
          <w:sz w:val="24"/>
          <w:szCs w:val="24"/>
        </w:rPr>
        <w:t>парка  требует</w:t>
      </w:r>
      <w:proofErr w:type="gramEnd"/>
      <w:r>
        <w:rPr>
          <w:rFonts w:ascii="Times New Roman" w:hAnsi="Times New Roman"/>
          <w:sz w:val="24"/>
          <w:szCs w:val="24"/>
        </w:rPr>
        <w:t xml:space="preserve"> большого объема работ по благоустройству. На территории парка расположен бассейн, где в летний период отдыхают жители с. Бичура с детьми. Бассейн не имеет гидротехнических сооружений, и обустроенной береговой линии, что не позволяет использовать бассейн по назначению. Парк «Молодежный» также не соответствует современным требованиям</w:t>
      </w:r>
      <w:r w:rsidRPr="0080445D">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комфортности</w:t>
      </w:r>
      <w:r>
        <w:rPr>
          <w:rFonts w:ascii="Times New Roman" w:eastAsia="Times New Roman" w:hAnsi="Times New Roman" w:cs="Times New Roman"/>
          <w:sz w:val="24"/>
          <w:szCs w:val="24"/>
          <w:lang w:eastAsia="ru-RU"/>
        </w:rPr>
        <w:t xml:space="preserve"> и доступности для населения. На территории парка имеются элементы благоустройства, такие как беседки, летняя сцена, которые требуют замены.  В парках нет освещения, нет пешеходных дорожек. В рамках реализации программы планируется произвести следующие работы:</w:t>
      </w:r>
    </w:p>
    <w:p w:rsidR="001142C7" w:rsidRPr="001142C7" w:rsidRDefault="001142C7" w:rsidP="001142C7">
      <w:pPr>
        <w:pStyle w:val="aa"/>
        <w:numPr>
          <w:ilvl w:val="0"/>
          <w:numId w:val="19"/>
        </w:numPr>
        <w:tabs>
          <w:tab w:val="left" w:pos="567"/>
        </w:tabs>
        <w:spacing w:after="0" w:line="240" w:lineRule="auto"/>
        <w:jc w:val="both"/>
        <w:rPr>
          <w:rFonts w:ascii="Times New Roman" w:eastAsia="Times New Roman" w:hAnsi="Times New Roman" w:cs="Times New Roman"/>
          <w:sz w:val="24"/>
          <w:szCs w:val="24"/>
          <w:lang w:eastAsia="ru-RU"/>
        </w:rPr>
      </w:pPr>
      <w:r w:rsidRPr="001142C7">
        <w:rPr>
          <w:rFonts w:ascii="Times New Roman" w:eastAsia="Times New Roman" w:hAnsi="Times New Roman" w:cs="Times New Roman"/>
          <w:sz w:val="24"/>
          <w:szCs w:val="24"/>
          <w:lang w:eastAsia="ru-RU"/>
        </w:rPr>
        <w:t>Установка скамеек;</w:t>
      </w:r>
    </w:p>
    <w:p w:rsidR="001142C7" w:rsidRPr="001142C7" w:rsidRDefault="001142C7" w:rsidP="001142C7">
      <w:pPr>
        <w:pStyle w:val="aa"/>
        <w:numPr>
          <w:ilvl w:val="0"/>
          <w:numId w:val="19"/>
        </w:numPr>
        <w:tabs>
          <w:tab w:val="left" w:pos="567"/>
        </w:tabs>
        <w:spacing w:after="0" w:line="240" w:lineRule="auto"/>
        <w:jc w:val="both"/>
        <w:rPr>
          <w:rFonts w:ascii="Times New Roman" w:eastAsia="Times New Roman" w:hAnsi="Times New Roman" w:cs="Times New Roman"/>
          <w:sz w:val="24"/>
          <w:szCs w:val="24"/>
          <w:lang w:eastAsia="ru-RU"/>
        </w:rPr>
      </w:pPr>
      <w:r w:rsidRPr="001142C7">
        <w:rPr>
          <w:rFonts w:ascii="Times New Roman" w:eastAsia="Times New Roman" w:hAnsi="Times New Roman" w:cs="Times New Roman"/>
          <w:sz w:val="24"/>
          <w:szCs w:val="24"/>
          <w:lang w:eastAsia="ru-RU"/>
        </w:rPr>
        <w:t>Установка урн;</w:t>
      </w:r>
    </w:p>
    <w:p w:rsidR="001142C7" w:rsidRPr="001142C7" w:rsidRDefault="001142C7" w:rsidP="001142C7">
      <w:pPr>
        <w:pStyle w:val="aa"/>
        <w:numPr>
          <w:ilvl w:val="0"/>
          <w:numId w:val="19"/>
        </w:numPr>
        <w:tabs>
          <w:tab w:val="left" w:pos="567"/>
        </w:tabs>
        <w:spacing w:after="0" w:line="240" w:lineRule="auto"/>
        <w:jc w:val="both"/>
        <w:rPr>
          <w:rFonts w:ascii="Times New Roman" w:eastAsia="Times New Roman" w:hAnsi="Times New Roman" w:cs="Times New Roman"/>
          <w:sz w:val="24"/>
          <w:szCs w:val="24"/>
          <w:lang w:eastAsia="ru-RU"/>
        </w:rPr>
      </w:pPr>
      <w:r w:rsidRPr="001142C7">
        <w:rPr>
          <w:rFonts w:ascii="Times New Roman" w:eastAsia="Times New Roman" w:hAnsi="Times New Roman" w:cs="Times New Roman"/>
          <w:sz w:val="24"/>
          <w:szCs w:val="24"/>
          <w:lang w:eastAsia="ru-RU"/>
        </w:rPr>
        <w:t>Строительство туалета;</w:t>
      </w:r>
    </w:p>
    <w:p w:rsidR="001142C7" w:rsidRPr="001142C7" w:rsidRDefault="001142C7" w:rsidP="001142C7">
      <w:pPr>
        <w:pStyle w:val="aa"/>
        <w:numPr>
          <w:ilvl w:val="0"/>
          <w:numId w:val="19"/>
        </w:numPr>
        <w:tabs>
          <w:tab w:val="left" w:pos="567"/>
        </w:tabs>
        <w:spacing w:after="0" w:line="240" w:lineRule="auto"/>
        <w:jc w:val="both"/>
        <w:rPr>
          <w:rFonts w:ascii="Times New Roman" w:eastAsia="Times New Roman" w:hAnsi="Times New Roman" w:cs="Times New Roman"/>
          <w:sz w:val="24"/>
          <w:szCs w:val="24"/>
          <w:lang w:eastAsia="ru-RU"/>
        </w:rPr>
      </w:pPr>
      <w:r w:rsidRPr="001142C7">
        <w:rPr>
          <w:rFonts w:ascii="Times New Roman" w:eastAsia="Times New Roman" w:hAnsi="Times New Roman" w:cs="Times New Roman"/>
          <w:sz w:val="24"/>
          <w:szCs w:val="24"/>
          <w:lang w:eastAsia="ru-RU"/>
        </w:rPr>
        <w:t xml:space="preserve">Оборудование детской площадки; </w:t>
      </w:r>
    </w:p>
    <w:p w:rsidR="001142C7" w:rsidRPr="001142C7" w:rsidRDefault="001142C7" w:rsidP="001142C7">
      <w:pPr>
        <w:pStyle w:val="aa"/>
        <w:numPr>
          <w:ilvl w:val="0"/>
          <w:numId w:val="19"/>
        </w:numPr>
        <w:tabs>
          <w:tab w:val="left" w:pos="567"/>
        </w:tabs>
        <w:spacing w:after="0" w:line="240" w:lineRule="auto"/>
        <w:jc w:val="both"/>
        <w:rPr>
          <w:rFonts w:ascii="Times New Roman" w:eastAsia="Times New Roman" w:hAnsi="Times New Roman" w:cs="Times New Roman"/>
          <w:sz w:val="24"/>
          <w:szCs w:val="24"/>
          <w:lang w:eastAsia="ru-RU"/>
        </w:rPr>
      </w:pPr>
      <w:r w:rsidRPr="001142C7">
        <w:rPr>
          <w:rFonts w:ascii="Times New Roman" w:eastAsia="Times New Roman" w:hAnsi="Times New Roman" w:cs="Times New Roman"/>
          <w:sz w:val="24"/>
          <w:szCs w:val="24"/>
          <w:lang w:eastAsia="ru-RU"/>
        </w:rPr>
        <w:t>Оборудование зоны отдыха элементами благоустройства по приспособлению к использованию инвалидами и маломобильными группами населения;</w:t>
      </w:r>
    </w:p>
    <w:p w:rsidR="001142C7" w:rsidRPr="001142C7" w:rsidRDefault="001142C7" w:rsidP="001142C7">
      <w:pPr>
        <w:pStyle w:val="aa"/>
        <w:numPr>
          <w:ilvl w:val="0"/>
          <w:numId w:val="19"/>
        </w:numPr>
        <w:tabs>
          <w:tab w:val="left" w:pos="567"/>
        </w:tabs>
        <w:spacing w:after="0" w:line="240" w:lineRule="auto"/>
        <w:jc w:val="both"/>
        <w:rPr>
          <w:rFonts w:ascii="Times New Roman" w:eastAsia="Times New Roman" w:hAnsi="Times New Roman" w:cs="Times New Roman"/>
          <w:sz w:val="24"/>
          <w:szCs w:val="24"/>
          <w:lang w:eastAsia="ru-RU"/>
        </w:rPr>
      </w:pPr>
      <w:r w:rsidRPr="001142C7">
        <w:rPr>
          <w:rFonts w:ascii="Times New Roman" w:eastAsia="Times New Roman" w:hAnsi="Times New Roman" w:cs="Times New Roman"/>
          <w:sz w:val="24"/>
          <w:szCs w:val="24"/>
          <w:lang w:eastAsia="ru-RU"/>
        </w:rPr>
        <w:t>Устройство освещения;</w:t>
      </w:r>
    </w:p>
    <w:p w:rsidR="001142C7" w:rsidRPr="00415D0F" w:rsidRDefault="001142C7" w:rsidP="001142C7">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М</w:t>
      </w:r>
      <w:r w:rsidRPr="00415D0F">
        <w:rPr>
          <w:rFonts w:ascii="Times New Roman" w:eastAsia="Times New Roman" w:hAnsi="Times New Roman" w:cs="Times New Roman"/>
          <w:sz w:val="24"/>
          <w:szCs w:val="24"/>
          <w:lang w:eastAsia="ru-RU"/>
        </w:rPr>
        <w:t xml:space="preserve">униципальная </w:t>
      </w:r>
      <w:proofErr w:type="gramStart"/>
      <w:r w:rsidRPr="00415D0F">
        <w:rPr>
          <w:rFonts w:ascii="Times New Roman" w:eastAsia="Times New Roman" w:hAnsi="Times New Roman" w:cs="Times New Roman"/>
          <w:sz w:val="24"/>
          <w:szCs w:val="24"/>
          <w:lang w:eastAsia="ru-RU"/>
        </w:rPr>
        <w:t>программа  «</w:t>
      </w:r>
      <w:proofErr w:type="gramEnd"/>
      <w:r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муниципального образования  </w:t>
      </w:r>
      <w:r w:rsidRPr="00C71FAA">
        <w:rPr>
          <w:rFonts w:ascii="Times New Roman" w:hAnsi="Times New Roman" w:cs="Times New Roman"/>
          <w:sz w:val="24"/>
          <w:szCs w:val="24"/>
        </w:rPr>
        <w:t>сельское</w:t>
      </w:r>
      <w:r>
        <w:rPr>
          <w:szCs w:val="28"/>
        </w:rPr>
        <w:t xml:space="preserve"> </w:t>
      </w:r>
      <w:r w:rsidRPr="00C71FAA">
        <w:rPr>
          <w:rFonts w:ascii="Times New Roman" w:hAnsi="Times New Roman" w:cs="Times New Roman"/>
          <w:sz w:val="24"/>
          <w:szCs w:val="24"/>
        </w:rPr>
        <w:t>поселение «</w:t>
      </w:r>
      <w:proofErr w:type="spellStart"/>
      <w:r w:rsidRPr="00C71FAA">
        <w:rPr>
          <w:rFonts w:ascii="Times New Roman" w:hAnsi="Times New Roman" w:cs="Times New Roman"/>
          <w:sz w:val="24"/>
          <w:szCs w:val="24"/>
        </w:rPr>
        <w:t>Бичурское</w:t>
      </w:r>
      <w:proofErr w:type="spellEnd"/>
      <w:r w:rsidRPr="00C71FAA">
        <w:rPr>
          <w:rFonts w:ascii="Times New Roman" w:hAnsi="Times New Roman" w:cs="Times New Roman"/>
          <w:sz w:val="24"/>
          <w:szCs w:val="24"/>
        </w:rPr>
        <w:t>»</w:t>
      </w:r>
      <w:r w:rsidRPr="00415D0F">
        <w:rPr>
          <w:rFonts w:ascii="Times New Roman" w:eastAsia="Times New Roman" w:hAnsi="Times New Roman" w:cs="Times New Roman"/>
          <w:sz w:val="24"/>
          <w:szCs w:val="24"/>
          <w:lang w:eastAsia="ru-RU"/>
        </w:rPr>
        <w:t xml:space="preserve"> на 2018-2022 года»  </w:t>
      </w:r>
      <w:r>
        <w:rPr>
          <w:rFonts w:ascii="Times New Roman" w:eastAsia="Times New Roman" w:hAnsi="Times New Roman" w:cs="Times New Roman"/>
          <w:sz w:val="24"/>
          <w:szCs w:val="24"/>
          <w:lang w:eastAsia="ru-RU"/>
        </w:rPr>
        <w:t xml:space="preserve">направлена на создание комфортных, современных условий для жизни граждан, преображает внешний вид населенного пункта. Способствует проявлению творческих проявлений граждан, прогулок, занятий спортом, общения друг с другом и с детьми.    </w:t>
      </w:r>
    </w:p>
    <w:p w:rsidR="001142C7" w:rsidRPr="00415D0F" w:rsidRDefault="001142C7" w:rsidP="001142C7">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Реализация Подпрограммы 2 осуществляется </w:t>
      </w:r>
      <w:proofErr w:type="gramStart"/>
      <w:r>
        <w:rPr>
          <w:rFonts w:ascii="Times New Roman" w:eastAsia="Times New Roman" w:hAnsi="Times New Roman" w:cs="Times New Roman"/>
          <w:sz w:val="24"/>
          <w:szCs w:val="24"/>
          <w:lang w:eastAsia="ru-RU"/>
        </w:rPr>
        <w:t>Муниципальным  образованием</w:t>
      </w:r>
      <w:proofErr w:type="gramEnd"/>
      <w:r>
        <w:rPr>
          <w:rFonts w:ascii="Times New Roman" w:eastAsia="Times New Roman" w:hAnsi="Times New Roman" w:cs="Times New Roman"/>
          <w:sz w:val="24"/>
          <w:szCs w:val="24"/>
          <w:lang w:eastAsia="ru-RU"/>
        </w:rPr>
        <w:t xml:space="preserve">   сельское поселение «</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 xml:space="preserve"> с привлечением средств федерального,  республиканского и местного бюджетов</w:t>
      </w:r>
      <w:r w:rsidRPr="00415D0F">
        <w:rPr>
          <w:rFonts w:ascii="Times New Roman" w:eastAsia="Times New Roman" w:hAnsi="Times New Roman" w:cs="Times New Roman"/>
          <w:sz w:val="24"/>
          <w:szCs w:val="24"/>
          <w:lang w:eastAsia="ru-RU"/>
        </w:rPr>
        <w:t xml:space="preserve">. </w:t>
      </w:r>
    </w:p>
    <w:p w:rsidR="001142C7" w:rsidRPr="00415D0F" w:rsidRDefault="001142C7" w:rsidP="001142C7">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1142C7" w:rsidRPr="00C14706" w:rsidRDefault="001142C7" w:rsidP="001142C7">
      <w:pPr>
        <w:pStyle w:val="aa"/>
        <w:numPr>
          <w:ilvl w:val="0"/>
          <w:numId w:val="14"/>
        </w:numPr>
        <w:spacing w:after="0" w:line="240" w:lineRule="auto"/>
        <w:jc w:val="center"/>
        <w:rPr>
          <w:rFonts w:ascii="Times New Roman" w:eastAsia="Times New Roman" w:hAnsi="Times New Roman" w:cs="Times New Roman"/>
          <w:b/>
          <w:bCs/>
          <w:sz w:val="24"/>
          <w:szCs w:val="24"/>
          <w:lang w:eastAsia="ru-RU"/>
        </w:rPr>
      </w:pPr>
      <w:r w:rsidRPr="00C14706">
        <w:rPr>
          <w:rFonts w:ascii="Times New Roman" w:eastAsia="Times New Roman" w:hAnsi="Times New Roman" w:cs="Times New Roman"/>
          <w:b/>
          <w:bCs/>
          <w:sz w:val="24"/>
          <w:szCs w:val="24"/>
          <w:lang w:eastAsia="ru-RU"/>
        </w:rPr>
        <w:t xml:space="preserve">Цели и задачи </w:t>
      </w:r>
      <w:r>
        <w:rPr>
          <w:rFonts w:ascii="Times New Roman" w:eastAsia="Times New Roman" w:hAnsi="Times New Roman" w:cs="Times New Roman"/>
          <w:b/>
          <w:bCs/>
          <w:sz w:val="24"/>
          <w:szCs w:val="24"/>
          <w:lang w:eastAsia="ru-RU"/>
        </w:rPr>
        <w:t>под</w:t>
      </w:r>
      <w:r w:rsidRPr="00C14706">
        <w:rPr>
          <w:rFonts w:ascii="Times New Roman" w:eastAsia="Times New Roman" w:hAnsi="Times New Roman" w:cs="Times New Roman"/>
          <w:b/>
          <w:bCs/>
          <w:sz w:val="24"/>
          <w:szCs w:val="24"/>
          <w:lang w:eastAsia="ru-RU"/>
        </w:rPr>
        <w:t>программы</w:t>
      </w:r>
      <w:r>
        <w:rPr>
          <w:rFonts w:ascii="Times New Roman" w:eastAsia="Times New Roman" w:hAnsi="Times New Roman" w:cs="Times New Roman"/>
          <w:b/>
          <w:bCs/>
          <w:sz w:val="24"/>
          <w:szCs w:val="24"/>
          <w:lang w:eastAsia="ru-RU"/>
        </w:rPr>
        <w:t xml:space="preserve"> </w:t>
      </w:r>
    </w:p>
    <w:p w:rsidR="001142C7" w:rsidRPr="00415D0F" w:rsidRDefault="001142C7" w:rsidP="001142C7">
      <w:pPr>
        <w:spacing w:after="0" w:line="240" w:lineRule="auto"/>
        <w:ind w:left="1571"/>
        <w:rPr>
          <w:rFonts w:ascii="Times New Roman" w:eastAsia="Times New Roman" w:hAnsi="Times New Roman" w:cs="Times New Roman"/>
          <w:sz w:val="24"/>
          <w:szCs w:val="24"/>
          <w:lang w:eastAsia="ru-RU"/>
        </w:rPr>
      </w:pPr>
    </w:p>
    <w:p w:rsidR="001142C7" w:rsidRDefault="001142C7" w:rsidP="001142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Целью реализации </w:t>
      </w:r>
      <w:r>
        <w:rPr>
          <w:rFonts w:ascii="Times New Roman" w:eastAsia="Times New Roman" w:hAnsi="Times New Roman" w:cs="Times New Roman"/>
          <w:sz w:val="24"/>
          <w:szCs w:val="24"/>
          <w:lang w:eastAsia="ru-RU"/>
        </w:rPr>
        <w:t>подп</w:t>
      </w:r>
      <w:r w:rsidRPr="00415D0F">
        <w:rPr>
          <w:rFonts w:ascii="Times New Roman" w:eastAsia="Times New Roman" w:hAnsi="Times New Roman" w:cs="Times New Roman"/>
          <w:sz w:val="24"/>
          <w:szCs w:val="24"/>
          <w:lang w:eastAsia="ru-RU"/>
        </w:rPr>
        <w:t xml:space="preserve">рограммы является </w:t>
      </w:r>
      <w:r>
        <w:rPr>
          <w:rFonts w:ascii="Times New Roman" w:eastAsia="Times New Roman" w:hAnsi="Times New Roman" w:cs="Times New Roman"/>
          <w:sz w:val="24"/>
          <w:szCs w:val="24"/>
          <w:lang w:eastAsia="ru-RU"/>
        </w:rPr>
        <w:t>Повышение качества и комфорта</w:t>
      </w:r>
      <w:r w:rsidRPr="00415D0F">
        <w:rPr>
          <w:rFonts w:ascii="Times New Roman" w:eastAsia="Times New Roman" w:hAnsi="Times New Roman" w:cs="Times New Roman"/>
          <w:sz w:val="24"/>
          <w:szCs w:val="24"/>
          <w:lang w:eastAsia="ru-RU"/>
        </w:rPr>
        <w:t xml:space="preserve"> в местах общего пользования жителей.</w:t>
      </w: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Для достижения этой цели </w:t>
      </w:r>
      <w:r>
        <w:rPr>
          <w:rFonts w:ascii="Times New Roman" w:eastAsia="Times New Roman" w:hAnsi="Times New Roman" w:cs="Times New Roman"/>
          <w:sz w:val="24"/>
          <w:szCs w:val="24"/>
          <w:lang w:eastAsia="ru-RU"/>
        </w:rPr>
        <w:t>необходимо</w:t>
      </w:r>
      <w:r w:rsidRPr="00415D0F">
        <w:rPr>
          <w:rFonts w:ascii="Times New Roman" w:eastAsia="Times New Roman" w:hAnsi="Times New Roman" w:cs="Times New Roman"/>
          <w:sz w:val="24"/>
          <w:szCs w:val="24"/>
          <w:lang w:eastAsia="ru-RU"/>
        </w:rPr>
        <w:t xml:space="preserve"> выполнить </w:t>
      </w:r>
      <w:r>
        <w:rPr>
          <w:rFonts w:ascii="Times New Roman" w:eastAsia="Times New Roman" w:hAnsi="Times New Roman" w:cs="Times New Roman"/>
          <w:sz w:val="24"/>
          <w:szCs w:val="24"/>
          <w:lang w:eastAsia="ru-RU"/>
        </w:rPr>
        <w:lastRenderedPageBreak/>
        <w:t xml:space="preserve">следующие </w:t>
      </w:r>
      <w:r w:rsidRPr="00415D0F">
        <w:rPr>
          <w:rFonts w:ascii="Times New Roman" w:eastAsia="Times New Roman" w:hAnsi="Times New Roman" w:cs="Times New Roman"/>
          <w:sz w:val="24"/>
          <w:szCs w:val="24"/>
          <w:lang w:eastAsia="ru-RU"/>
        </w:rPr>
        <w:t>задачи</w:t>
      </w:r>
      <w:r>
        <w:rPr>
          <w:rFonts w:ascii="Times New Roman" w:eastAsia="Times New Roman" w:hAnsi="Times New Roman" w:cs="Times New Roman"/>
          <w:sz w:val="24"/>
          <w:szCs w:val="24"/>
          <w:lang w:eastAsia="ru-RU"/>
        </w:rPr>
        <w:t>:</w:t>
      </w:r>
    </w:p>
    <w:p w:rsidR="001142C7" w:rsidRPr="00415D0F" w:rsidRDefault="001142C7" w:rsidP="001142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общественных территорий</w:t>
      </w:r>
      <w:r w:rsidRPr="00415D0F">
        <w:rPr>
          <w:rFonts w:ascii="Times New Roman" w:eastAsia="Times New Roman" w:hAnsi="Times New Roman" w:cs="Times New Roman"/>
          <w:sz w:val="24"/>
          <w:szCs w:val="24"/>
          <w:lang w:eastAsia="ru-RU"/>
        </w:rPr>
        <w:t>.</w:t>
      </w:r>
    </w:p>
    <w:p w:rsidR="001142C7" w:rsidRDefault="001142C7" w:rsidP="001142C7">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Повышения уровня комфортности проживания населения </w:t>
      </w:r>
      <w:r>
        <w:rPr>
          <w:rFonts w:ascii="Times New Roman" w:eastAsia="Times New Roman" w:hAnsi="Times New Roman" w:cs="Times New Roman"/>
          <w:sz w:val="24"/>
          <w:szCs w:val="24"/>
          <w:lang w:eastAsia="ru-RU"/>
        </w:rPr>
        <w:t>поселения</w:t>
      </w:r>
      <w:r w:rsidRPr="00415D0F">
        <w:rPr>
          <w:rFonts w:ascii="Times New Roman" w:eastAsia="Times New Roman" w:hAnsi="Times New Roman" w:cs="Times New Roman"/>
          <w:sz w:val="24"/>
          <w:szCs w:val="24"/>
          <w:lang w:eastAsia="ru-RU"/>
        </w:rPr>
        <w:t>.</w:t>
      </w:r>
    </w:p>
    <w:p w:rsidR="001142C7" w:rsidRDefault="001142C7" w:rsidP="001142C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142C7" w:rsidRPr="00D54311" w:rsidRDefault="001142C7" w:rsidP="001142C7">
      <w:pPr>
        <w:pStyle w:val="aa"/>
        <w:widowControl w:val="0"/>
        <w:numPr>
          <w:ilvl w:val="0"/>
          <w:numId w:val="14"/>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4311">
        <w:rPr>
          <w:rFonts w:ascii="Times New Roman" w:eastAsia="Times New Roman" w:hAnsi="Times New Roman" w:cs="Times New Roman"/>
          <w:b/>
          <w:sz w:val="24"/>
          <w:szCs w:val="24"/>
          <w:lang w:eastAsia="ru-RU"/>
        </w:rPr>
        <w:t xml:space="preserve"> Целевые индикаторы (показатели) </w:t>
      </w:r>
      <w:r>
        <w:rPr>
          <w:rFonts w:ascii="Times New Roman" w:eastAsia="Times New Roman" w:hAnsi="Times New Roman" w:cs="Times New Roman"/>
          <w:b/>
          <w:sz w:val="24"/>
          <w:szCs w:val="24"/>
          <w:lang w:eastAsia="ru-RU"/>
        </w:rPr>
        <w:t>подп</w:t>
      </w:r>
      <w:r w:rsidRPr="00D54311">
        <w:rPr>
          <w:rFonts w:ascii="Times New Roman" w:eastAsia="Times New Roman" w:hAnsi="Times New Roman" w:cs="Times New Roman"/>
          <w:b/>
          <w:sz w:val="24"/>
          <w:szCs w:val="24"/>
          <w:lang w:eastAsia="ru-RU"/>
        </w:rPr>
        <w:t>рограммы</w:t>
      </w:r>
    </w:p>
    <w:p w:rsidR="001142C7" w:rsidRDefault="001142C7" w:rsidP="001142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142C7" w:rsidRDefault="001142C7" w:rsidP="001142C7">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целей и решение поставленных задач характеризуются на </w:t>
      </w:r>
      <w:proofErr w:type="gramStart"/>
      <w:r>
        <w:rPr>
          <w:rFonts w:ascii="Times New Roman" w:eastAsia="Times New Roman" w:hAnsi="Times New Roman" w:cs="Times New Roman"/>
          <w:sz w:val="24"/>
          <w:szCs w:val="24"/>
          <w:lang w:eastAsia="ru-RU"/>
        </w:rPr>
        <w:t>основании  индикаторов</w:t>
      </w:r>
      <w:proofErr w:type="gramEnd"/>
      <w:r>
        <w:rPr>
          <w:rFonts w:ascii="Times New Roman" w:eastAsia="Times New Roman" w:hAnsi="Times New Roman" w:cs="Times New Roman"/>
          <w:sz w:val="24"/>
          <w:szCs w:val="24"/>
          <w:lang w:eastAsia="ru-RU"/>
        </w:rPr>
        <w:t xml:space="preserve"> (показателей) подпрограммы. Данные индикаторы позволяют определить результаты реализации мероприятий Программы. </w:t>
      </w:r>
    </w:p>
    <w:p w:rsidR="001142C7" w:rsidRDefault="001142C7" w:rsidP="001142C7">
      <w:pPr>
        <w:spacing w:after="0" w:line="240" w:lineRule="auto"/>
        <w:ind w:firstLine="567"/>
        <w:rPr>
          <w:rFonts w:ascii="Times New Roman" w:eastAsia="Times New Roman" w:hAnsi="Times New Roman" w:cs="Times New Roman"/>
          <w:sz w:val="24"/>
          <w:szCs w:val="24"/>
          <w:lang w:eastAsia="ru-RU"/>
        </w:rPr>
      </w:pPr>
    </w:p>
    <w:tbl>
      <w:tblPr>
        <w:tblStyle w:val="a5"/>
        <w:tblW w:w="0" w:type="auto"/>
        <w:tblInd w:w="-34" w:type="dxa"/>
        <w:tblLayout w:type="fixed"/>
        <w:tblLook w:val="04A0" w:firstRow="1" w:lastRow="0" w:firstColumn="1" w:lastColumn="0" w:noHBand="0" w:noVBand="1"/>
      </w:tblPr>
      <w:tblGrid>
        <w:gridCol w:w="2127"/>
        <w:gridCol w:w="142"/>
        <w:gridCol w:w="2268"/>
        <w:gridCol w:w="708"/>
        <w:gridCol w:w="851"/>
        <w:gridCol w:w="850"/>
        <w:gridCol w:w="851"/>
        <w:gridCol w:w="850"/>
        <w:gridCol w:w="851"/>
      </w:tblGrid>
      <w:tr w:rsidR="001142C7" w:rsidRPr="00412B70" w:rsidTr="006B6C42">
        <w:trPr>
          <w:trHeight w:val="425"/>
        </w:trPr>
        <w:tc>
          <w:tcPr>
            <w:tcW w:w="2269" w:type="dxa"/>
            <w:gridSpan w:val="2"/>
            <w:vMerge w:val="restart"/>
            <w:tcBorders>
              <w:top w:val="single" w:sz="4" w:space="0" w:color="auto"/>
              <w:left w:val="single" w:sz="4" w:space="0" w:color="auto"/>
              <w:bottom w:val="single" w:sz="4" w:space="0" w:color="auto"/>
              <w:right w:val="single" w:sz="4" w:space="0" w:color="auto"/>
            </w:tcBorders>
            <w:hideMark/>
          </w:tcPr>
          <w:p w:rsidR="001142C7" w:rsidRPr="00412B70" w:rsidRDefault="001142C7" w:rsidP="006B6C42">
            <w:pPr>
              <w:pStyle w:val="aa"/>
              <w:ind w:left="0"/>
              <w:rPr>
                <w:rFonts w:ascii="Times New Roman" w:hAnsi="Times New Roman"/>
                <w:bCs/>
                <w:sz w:val="24"/>
                <w:szCs w:val="24"/>
              </w:rPr>
            </w:pPr>
            <w:r w:rsidRPr="00412B70">
              <w:rPr>
                <w:rFonts w:ascii="Times New Roman" w:hAnsi="Times New Roman"/>
                <w:bCs/>
                <w:sz w:val="24"/>
                <w:szCs w:val="24"/>
              </w:rPr>
              <w:t>Наименование цели (задачи)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1142C7" w:rsidRPr="00412B70" w:rsidRDefault="001142C7" w:rsidP="006B6C42">
            <w:pPr>
              <w:pStyle w:val="aa"/>
              <w:ind w:left="0"/>
              <w:rPr>
                <w:rFonts w:ascii="Times New Roman" w:hAnsi="Times New Roman"/>
                <w:bCs/>
                <w:sz w:val="24"/>
                <w:szCs w:val="24"/>
              </w:rPr>
            </w:pPr>
            <w:r w:rsidRPr="00412B70">
              <w:rPr>
                <w:rFonts w:ascii="Times New Roman" w:hAnsi="Times New Roman"/>
                <w:bCs/>
                <w:sz w:val="24"/>
                <w:szCs w:val="24"/>
              </w:rPr>
              <w:t>Показатель (индикатор, наименование)</w:t>
            </w:r>
          </w:p>
        </w:tc>
        <w:tc>
          <w:tcPr>
            <w:tcW w:w="708" w:type="dxa"/>
            <w:vMerge w:val="restart"/>
            <w:tcBorders>
              <w:top w:val="single" w:sz="4" w:space="0" w:color="auto"/>
              <w:left w:val="single" w:sz="4" w:space="0" w:color="auto"/>
              <w:bottom w:val="single" w:sz="4" w:space="0" w:color="auto"/>
              <w:right w:val="single" w:sz="4" w:space="0" w:color="auto"/>
            </w:tcBorders>
            <w:hideMark/>
          </w:tcPr>
          <w:p w:rsidR="001142C7" w:rsidRPr="00412B70" w:rsidRDefault="001142C7" w:rsidP="006B6C42">
            <w:pPr>
              <w:pStyle w:val="aa"/>
              <w:ind w:left="0"/>
              <w:rPr>
                <w:rFonts w:ascii="Times New Roman" w:hAnsi="Times New Roman"/>
                <w:bCs/>
                <w:sz w:val="24"/>
                <w:szCs w:val="24"/>
              </w:rPr>
            </w:pPr>
            <w:r w:rsidRPr="00412B70">
              <w:rPr>
                <w:rFonts w:ascii="Times New Roman" w:hAnsi="Times New Roman"/>
                <w:bCs/>
                <w:sz w:val="24"/>
                <w:szCs w:val="24"/>
              </w:rPr>
              <w:t xml:space="preserve">Ед. </w:t>
            </w:r>
            <w:proofErr w:type="spellStart"/>
            <w:r w:rsidRPr="00412B70">
              <w:rPr>
                <w:rFonts w:ascii="Times New Roman" w:hAnsi="Times New Roman"/>
                <w:bCs/>
                <w:sz w:val="24"/>
                <w:szCs w:val="24"/>
              </w:rPr>
              <w:t>изм</w:t>
            </w:r>
            <w:proofErr w:type="spellEnd"/>
          </w:p>
        </w:tc>
        <w:tc>
          <w:tcPr>
            <w:tcW w:w="4253" w:type="dxa"/>
            <w:gridSpan w:val="5"/>
            <w:shd w:val="clear" w:color="auto" w:fill="auto"/>
          </w:tcPr>
          <w:p w:rsidR="001142C7" w:rsidRPr="00412B70" w:rsidRDefault="001142C7" w:rsidP="006B6C42">
            <w:pPr>
              <w:rPr>
                <w:rFonts w:ascii="Times New Roman" w:hAnsi="Times New Roman"/>
                <w:bCs/>
                <w:sz w:val="24"/>
                <w:szCs w:val="24"/>
              </w:rPr>
            </w:pPr>
            <w:r w:rsidRPr="00412B70">
              <w:rPr>
                <w:rFonts w:ascii="Times New Roman" w:hAnsi="Times New Roman"/>
                <w:bCs/>
                <w:sz w:val="24"/>
                <w:szCs w:val="24"/>
              </w:rPr>
              <w:t>Прогнозный период</w:t>
            </w:r>
          </w:p>
        </w:tc>
      </w:tr>
      <w:tr w:rsidR="001142C7" w:rsidRPr="00412B70" w:rsidTr="006B6C42">
        <w:trPr>
          <w:trHeight w:val="47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1142C7" w:rsidRPr="00412B70" w:rsidRDefault="001142C7" w:rsidP="006B6C42">
            <w:pPr>
              <w:rPr>
                <w:bC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142C7" w:rsidRPr="00412B70" w:rsidRDefault="001142C7" w:rsidP="006B6C42">
            <w:pPr>
              <w:rPr>
                <w:bC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142C7" w:rsidRPr="00412B70" w:rsidRDefault="001142C7" w:rsidP="006B6C42">
            <w:pPr>
              <w:rPr>
                <w:bCs/>
              </w:rPr>
            </w:pPr>
          </w:p>
        </w:tc>
        <w:tc>
          <w:tcPr>
            <w:tcW w:w="851" w:type="dxa"/>
            <w:tcBorders>
              <w:top w:val="single" w:sz="4" w:space="0" w:color="auto"/>
              <w:left w:val="single" w:sz="4" w:space="0" w:color="auto"/>
              <w:bottom w:val="single" w:sz="4" w:space="0" w:color="auto"/>
              <w:right w:val="single" w:sz="4" w:space="0" w:color="auto"/>
            </w:tcBorders>
            <w:hideMark/>
          </w:tcPr>
          <w:p w:rsidR="001142C7" w:rsidRPr="00412B70" w:rsidRDefault="001142C7" w:rsidP="006B6C42">
            <w:pPr>
              <w:pStyle w:val="aa"/>
              <w:ind w:left="0"/>
              <w:rPr>
                <w:rFonts w:ascii="Times New Roman" w:hAnsi="Times New Roman"/>
                <w:bCs/>
                <w:sz w:val="24"/>
                <w:szCs w:val="24"/>
              </w:rPr>
            </w:pPr>
            <w:r w:rsidRPr="00412B70">
              <w:rPr>
                <w:rFonts w:ascii="Times New Roman" w:hAnsi="Times New Roman"/>
                <w:bCs/>
                <w:sz w:val="24"/>
                <w:szCs w:val="24"/>
              </w:rPr>
              <w:t>201</w:t>
            </w:r>
            <w:r>
              <w:rPr>
                <w:rFonts w:ascii="Times New Roman" w:hAnsi="Times New Roman"/>
                <w:bCs/>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1142C7" w:rsidRPr="00412B70" w:rsidRDefault="001142C7" w:rsidP="006B6C42">
            <w:pPr>
              <w:pStyle w:val="aa"/>
              <w:ind w:left="0"/>
              <w:rPr>
                <w:rFonts w:ascii="Times New Roman" w:hAnsi="Times New Roman"/>
                <w:bCs/>
                <w:sz w:val="24"/>
                <w:szCs w:val="24"/>
              </w:rPr>
            </w:pPr>
            <w:r w:rsidRPr="00412B70">
              <w:rPr>
                <w:rFonts w:ascii="Times New Roman" w:hAnsi="Times New Roman"/>
                <w:bCs/>
                <w:sz w:val="24"/>
                <w:szCs w:val="24"/>
              </w:rPr>
              <w:t>201</w:t>
            </w:r>
            <w:r>
              <w:rPr>
                <w:rFonts w:ascii="Times New Roman" w:hAnsi="Times New Roman"/>
                <w:bCs/>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rsidR="001142C7" w:rsidRPr="00412B70" w:rsidRDefault="001142C7" w:rsidP="006B6C42">
            <w:pPr>
              <w:pStyle w:val="aa"/>
              <w:ind w:left="0"/>
              <w:rPr>
                <w:rFonts w:ascii="Times New Roman" w:hAnsi="Times New Roman"/>
                <w:bCs/>
                <w:sz w:val="24"/>
                <w:szCs w:val="24"/>
              </w:rPr>
            </w:pPr>
            <w:r w:rsidRPr="00412B70">
              <w:rPr>
                <w:rFonts w:ascii="Times New Roman" w:hAnsi="Times New Roman"/>
                <w:bCs/>
                <w:sz w:val="24"/>
                <w:szCs w:val="24"/>
              </w:rPr>
              <w:t>20</w:t>
            </w:r>
            <w:r>
              <w:rPr>
                <w:rFonts w:ascii="Times New Roman" w:hAnsi="Times New Roman"/>
                <w:bCs/>
                <w:sz w:val="24"/>
                <w:szCs w:val="24"/>
              </w:rPr>
              <w:t>20*</w:t>
            </w:r>
          </w:p>
        </w:tc>
        <w:tc>
          <w:tcPr>
            <w:tcW w:w="850" w:type="dxa"/>
            <w:tcBorders>
              <w:top w:val="single" w:sz="4" w:space="0" w:color="auto"/>
              <w:left w:val="single" w:sz="4" w:space="0" w:color="auto"/>
              <w:bottom w:val="single" w:sz="4" w:space="0" w:color="auto"/>
              <w:right w:val="single" w:sz="4" w:space="0" w:color="auto"/>
            </w:tcBorders>
            <w:hideMark/>
          </w:tcPr>
          <w:p w:rsidR="001142C7" w:rsidRPr="00412B70" w:rsidRDefault="001142C7" w:rsidP="006B6C42">
            <w:pPr>
              <w:pStyle w:val="aa"/>
              <w:ind w:left="0"/>
              <w:rPr>
                <w:rFonts w:ascii="Times New Roman" w:hAnsi="Times New Roman"/>
                <w:bCs/>
                <w:sz w:val="24"/>
                <w:szCs w:val="24"/>
              </w:rPr>
            </w:pPr>
            <w:r w:rsidRPr="00412B70">
              <w:rPr>
                <w:rFonts w:ascii="Times New Roman" w:hAnsi="Times New Roman"/>
                <w:bCs/>
                <w:sz w:val="24"/>
                <w:szCs w:val="24"/>
              </w:rPr>
              <w:t>20</w:t>
            </w:r>
            <w:r>
              <w:rPr>
                <w:rFonts w:ascii="Times New Roman" w:hAnsi="Times New Roman"/>
                <w:bCs/>
                <w:sz w:val="24"/>
                <w:szCs w:val="24"/>
              </w:rPr>
              <w:t>21*</w:t>
            </w:r>
          </w:p>
        </w:tc>
        <w:tc>
          <w:tcPr>
            <w:tcW w:w="851" w:type="dxa"/>
            <w:tcBorders>
              <w:top w:val="single" w:sz="4" w:space="0" w:color="auto"/>
              <w:left w:val="single" w:sz="4" w:space="0" w:color="auto"/>
              <w:bottom w:val="single" w:sz="4" w:space="0" w:color="auto"/>
              <w:right w:val="single" w:sz="4" w:space="0" w:color="auto"/>
            </w:tcBorders>
            <w:hideMark/>
          </w:tcPr>
          <w:p w:rsidR="001142C7" w:rsidRPr="00412B70" w:rsidRDefault="001142C7" w:rsidP="006B6C42">
            <w:pPr>
              <w:pStyle w:val="aa"/>
              <w:ind w:left="0"/>
              <w:rPr>
                <w:rFonts w:ascii="Times New Roman" w:hAnsi="Times New Roman"/>
                <w:bCs/>
                <w:sz w:val="24"/>
                <w:szCs w:val="24"/>
              </w:rPr>
            </w:pPr>
            <w:r w:rsidRPr="00412B70">
              <w:rPr>
                <w:rFonts w:ascii="Times New Roman" w:hAnsi="Times New Roman"/>
                <w:bCs/>
                <w:sz w:val="24"/>
                <w:szCs w:val="24"/>
              </w:rPr>
              <w:t>20</w:t>
            </w:r>
            <w:r>
              <w:rPr>
                <w:rFonts w:ascii="Times New Roman" w:hAnsi="Times New Roman"/>
                <w:bCs/>
                <w:sz w:val="24"/>
                <w:szCs w:val="24"/>
              </w:rPr>
              <w:t>22*</w:t>
            </w:r>
          </w:p>
        </w:tc>
      </w:tr>
      <w:tr w:rsidR="001142C7" w:rsidRPr="00412B70" w:rsidTr="006B6C42">
        <w:trPr>
          <w:trHeight w:val="475"/>
        </w:trPr>
        <w:tc>
          <w:tcPr>
            <w:tcW w:w="9498" w:type="dxa"/>
            <w:gridSpan w:val="9"/>
            <w:tcBorders>
              <w:top w:val="single" w:sz="4" w:space="0" w:color="auto"/>
              <w:left w:val="single" w:sz="4" w:space="0" w:color="auto"/>
              <w:bottom w:val="single" w:sz="4" w:space="0" w:color="auto"/>
              <w:right w:val="single" w:sz="4" w:space="0" w:color="auto"/>
            </w:tcBorders>
            <w:vAlign w:val="center"/>
          </w:tcPr>
          <w:p w:rsidR="001142C7" w:rsidRPr="00412B70" w:rsidRDefault="001142C7" w:rsidP="006B6C42">
            <w:pPr>
              <w:pStyle w:val="aa"/>
              <w:ind w:left="0"/>
              <w:rPr>
                <w:rFonts w:ascii="Times New Roman" w:hAnsi="Times New Roman"/>
                <w:bCs/>
                <w:sz w:val="24"/>
                <w:szCs w:val="24"/>
              </w:rPr>
            </w:pPr>
            <w:r>
              <w:rPr>
                <w:rFonts w:ascii="Times New Roman" w:hAnsi="Times New Roman"/>
                <w:bCs/>
                <w:sz w:val="24"/>
                <w:szCs w:val="24"/>
              </w:rPr>
              <w:t xml:space="preserve">Подпрограмма 1 </w:t>
            </w:r>
            <w:r w:rsidRPr="00C14706">
              <w:rPr>
                <w:rFonts w:ascii="Times New Roman" w:hAnsi="Times New Roman" w:cs="Times New Roman"/>
                <w:bCs/>
                <w:sz w:val="24"/>
                <w:szCs w:val="24"/>
              </w:rPr>
              <w:t>«Благоустройство дворовых территорий в МО «</w:t>
            </w:r>
            <w:proofErr w:type="spellStart"/>
            <w:r w:rsidRPr="00C14706">
              <w:rPr>
                <w:rFonts w:ascii="Times New Roman" w:hAnsi="Times New Roman" w:cs="Times New Roman"/>
                <w:bCs/>
                <w:sz w:val="24"/>
                <w:szCs w:val="24"/>
              </w:rPr>
              <w:t>Бичурский</w:t>
            </w:r>
            <w:proofErr w:type="spellEnd"/>
            <w:r w:rsidRPr="00C14706">
              <w:rPr>
                <w:rFonts w:ascii="Times New Roman" w:hAnsi="Times New Roman" w:cs="Times New Roman"/>
                <w:bCs/>
                <w:sz w:val="24"/>
                <w:szCs w:val="24"/>
              </w:rPr>
              <w:t xml:space="preserve"> </w:t>
            </w:r>
            <w:proofErr w:type="gramStart"/>
            <w:r w:rsidRPr="00C14706">
              <w:rPr>
                <w:rFonts w:ascii="Times New Roman" w:hAnsi="Times New Roman" w:cs="Times New Roman"/>
                <w:bCs/>
                <w:sz w:val="24"/>
                <w:szCs w:val="24"/>
              </w:rPr>
              <w:t>район»</w:t>
            </w:r>
            <w:r>
              <w:rPr>
                <w:rFonts w:ascii="Times New Roman" w:hAnsi="Times New Roman" w:cs="Times New Roman"/>
                <w:bCs/>
                <w:sz w:val="24"/>
                <w:szCs w:val="24"/>
              </w:rPr>
              <w:t xml:space="preserve"> </w:t>
            </w:r>
            <w:r w:rsidRPr="00415D0F">
              <w:rPr>
                <w:rFonts w:ascii="Times New Roman" w:hAnsi="Times New Roman" w:cs="Times New Roman"/>
                <w:sz w:val="24"/>
                <w:szCs w:val="24"/>
              </w:rPr>
              <w:t xml:space="preserve"> </w:t>
            </w:r>
            <w:proofErr w:type="gramEnd"/>
          </w:p>
        </w:tc>
      </w:tr>
      <w:tr w:rsidR="001142C7" w:rsidTr="006B6C42">
        <w:trPr>
          <w:trHeight w:val="2411"/>
        </w:trPr>
        <w:tc>
          <w:tcPr>
            <w:tcW w:w="2127" w:type="dxa"/>
            <w:vMerge w:val="restart"/>
            <w:tcBorders>
              <w:top w:val="single" w:sz="4" w:space="0" w:color="auto"/>
              <w:left w:val="single" w:sz="4" w:space="0" w:color="auto"/>
              <w:right w:val="single" w:sz="4" w:space="0" w:color="auto"/>
            </w:tcBorders>
            <w:hideMark/>
          </w:tcPr>
          <w:p w:rsidR="001142C7" w:rsidRPr="00BF4E7F" w:rsidRDefault="001142C7" w:rsidP="006B6C42">
            <w:pPr>
              <w:pStyle w:val="ConsPlusCell"/>
              <w:rPr>
                <w:rFonts w:ascii="Times New Roman" w:hAnsi="Times New Roman" w:cs="Times New Roman"/>
                <w:sz w:val="24"/>
                <w:szCs w:val="24"/>
              </w:rPr>
            </w:pPr>
            <w:r w:rsidRPr="00BF4E7F">
              <w:rPr>
                <w:rFonts w:ascii="Times New Roman" w:hAnsi="Times New Roman" w:cs="Times New Roman"/>
                <w:sz w:val="24"/>
                <w:szCs w:val="24"/>
              </w:rPr>
              <w:t xml:space="preserve">Цель: </w:t>
            </w:r>
            <w:r>
              <w:rPr>
                <w:rFonts w:ascii="Times New Roman" w:hAnsi="Times New Roman" w:cs="Times New Roman"/>
                <w:sz w:val="24"/>
                <w:szCs w:val="24"/>
              </w:rPr>
              <w:t>Повышение качества и комфорта</w:t>
            </w:r>
            <w:r w:rsidRPr="00415D0F">
              <w:rPr>
                <w:rFonts w:ascii="Times New Roman" w:hAnsi="Times New Roman" w:cs="Times New Roman"/>
                <w:sz w:val="24"/>
                <w:szCs w:val="24"/>
              </w:rPr>
              <w:t xml:space="preserve"> в местах постоянного проживания (территории МКД), и в местах общего пользования жителей.</w:t>
            </w:r>
          </w:p>
          <w:p w:rsidR="001142C7" w:rsidRDefault="001142C7" w:rsidP="006B6C42">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DC7259">
              <w:rPr>
                <w:rFonts w:ascii="Times New Roman" w:hAnsi="Times New Roman" w:cs="Times New Roman"/>
                <w:sz w:val="24"/>
                <w:szCs w:val="24"/>
              </w:rPr>
              <w:t>Задачи :</w:t>
            </w:r>
            <w:proofErr w:type="gramEnd"/>
            <w:r>
              <w:rPr>
                <w:rFonts w:ascii="Times New Roman" w:hAnsi="Times New Roman" w:cs="Times New Roman"/>
                <w:sz w:val="24"/>
                <w:szCs w:val="24"/>
              </w:rPr>
              <w:t xml:space="preserve"> Повышение уровня благоустройства общественных территорий.</w:t>
            </w:r>
          </w:p>
          <w:p w:rsidR="001142C7" w:rsidRDefault="001142C7" w:rsidP="006B6C42">
            <w:pPr>
              <w:pStyle w:val="aa"/>
              <w:spacing w:line="240" w:lineRule="auto"/>
              <w:ind w:left="0"/>
              <w:rPr>
                <w:rFonts w:ascii="Times New Roman" w:hAnsi="Times New Roman"/>
                <w:b/>
                <w:bCs/>
                <w:sz w:val="24"/>
                <w:szCs w:val="24"/>
              </w:rPr>
            </w:pPr>
            <w:r w:rsidRPr="00415D0F">
              <w:rPr>
                <w:rFonts w:ascii="Times New Roman" w:hAnsi="Times New Roman" w:cs="Times New Roman"/>
                <w:sz w:val="24"/>
                <w:szCs w:val="24"/>
              </w:rPr>
              <w:t xml:space="preserve">Повышения уровня комфортности проживания населения </w:t>
            </w:r>
            <w:r>
              <w:rPr>
                <w:rFonts w:ascii="Times New Roman" w:hAnsi="Times New Roman" w:cs="Times New Roman"/>
                <w:sz w:val="24"/>
                <w:szCs w:val="24"/>
              </w:rPr>
              <w:t>поселения</w:t>
            </w:r>
            <w:r w:rsidRPr="00415D0F">
              <w:rPr>
                <w:rFonts w:ascii="Times New Roman" w:hAnsi="Times New Roman" w:cs="Times New Roman"/>
                <w:sz w:val="24"/>
                <w:szCs w:val="24"/>
              </w:rPr>
              <w:t>.</w:t>
            </w:r>
          </w:p>
        </w:tc>
        <w:tc>
          <w:tcPr>
            <w:tcW w:w="2410" w:type="dxa"/>
            <w:gridSpan w:val="2"/>
            <w:tcBorders>
              <w:top w:val="single" w:sz="4" w:space="0" w:color="auto"/>
              <w:left w:val="single" w:sz="4" w:space="0" w:color="auto"/>
              <w:bottom w:val="single" w:sz="4" w:space="0" w:color="auto"/>
              <w:right w:val="single" w:sz="4" w:space="0" w:color="auto"/>
            </w:tcBorders>
            <w:hideMark/>
          </w:tcPr>
          <w:p w:rsidR="001142C7" w:rsidRPr="00DC7259" w:rsidRDefault="001142C7" w:rsidP="006B6C42">
            <w:pPr>
              <w:rPr>
                <w:rFonts w:ascii="Times New Roman" w:hAnsi="Times New Roman" w:cs="Times New Roman"/>
                <w:b/>
                <w:color w:val="000000"/>
                <w:sz w:val="24"/>
                <w:szCs w:val="24"/>
              </w:rPr>
            </w:pPr>
            <w:r w:rsidRPr="00DC7259">
              <w:rPr>
                <w:rFonts w:ascii="Times New Roman" w:hAnsi="Times New Roman" w:cs="Times New Roman"/>
                <w:b/>
                <w:color w:val="000000"/>
                <w:sz w:val="24"/>
                <w:szCs w:val="24"/>
              </w:rPr>
              <w:t>Целевой индикатор 1</w:t>
            </w:r>
          </w:p>
          <w:p w:rsidR="001142C7" w:rsidRPr="00DC7259" w:rsidRDefault="001142C7" w:rsidP="006B6C42">
            <w:pPr>
              <w:pStyle w:val="ConsPlusNormal"/>
              <w:jc w:val="both"/>
              <w:rPr>
                <w:rFonts w:ascii="Times New Roman" w:hAnsi="Times New Roman" w:cs="Times New Roman"/>
                <w:color w:val="000000"/>
                <w:sz w:val="24"/>
                <w:szCs w:val="24"/>
              </w:rPr>
            </w:pPr>
            <w:r w:rsidRPr="002C3D21">
              <w:rPr>
                <w:rFonts w:ascii="Times New Roman" w:hAnsi="Times New Roman" w:cs="Times New Roman"/>
              </w:rPr>
              <w:t xml:space="preserve">Доля благоустроенных </w:t>
            </w:r>
            <w:r>
              <w:rPr>
                <w:rFonts w:ascii="Times New Roman" w:hAnsi="Times New Roman" w:cs="Times New Roman"/>
              </w:rPr>
              <w:t>общественных</w:t>
            </w:r>
            <w:r w:rsidRPr="002C3D21">
              <w:rPr>
                <w:rFonts w:ascii="Times New Roman" w:hAnsi="Times New Roman" w:cs="Times New Roman"/>
              </w:rPr>
              <w:t xml:space="preserve"> территорий в общем количестве </w:t>
            </w:r>
            <w:r>
              <w:rPr>
                <w:rFonts w:ascii="Times New Roman" w:hAnsi="Times New Roman" w:cs="Times New Roman"/>
              </w:rPr>
              <w:t>общественных</w:t>
            </w:r>
            <w:r w:rsidRPr="002C3D21">
              <w:rPr>
                <w:rFonts w:ascii="Times New Roman" w:hAnsi="Times New Roman" w:cs="Times New Roman"/>
              </w:rPr>
              <w:t xml:space="preserve">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r w:rsidRPr="00DC7259">
              <w:rPr>
                <w:rFonts w:ascii="Times New Roman" w:hAnsi="Times New Roman" w:cs="Times New Roman"/>
                <w:color w:val="000000"/>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1142C7" w:rsidRPr="00DC7259" w:rsidRDefault="001142C7" w:rsidP="006B6C42">
            <w:pPr>
              <w:pStyle w:val="ConsPlusNormal"/>
              <w:jc w:val="both"/>
              <w:rPr>
                <w:rFonts w:ascii="Times New Roman" w:hAnsi="Times New Roman" w:cs="Times New Roman"/>
                <w:color w:val="000000"/>
                <w:sz w:val="24"/>
                <w:szCs w:val="24"/>
              </w:rPr>
            </w:pPr>
            <w:r w:rsidRPr="00DC7259">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142C7" w:rsidRPr="00DC7259" w:rsidRDefault="001142C7" w:rsidP="006B6C4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1142C7" w:rsidRDefault="001142C7" w:rsidP="006B6C42">
            <w:r w:rsidRPr="00DF3AB6">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1142C7" w:rsidRDefault="001142C7" w:rsidP="006B6C42">
            <w:r w:rsidRPr="00DF3AB6">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1142C7" w:rsidRDefault="001142C7" w:rsidP="006B6C42">
            <w:r w:rsidRPr="00DF3AB6">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1142C7" w:rsidRDefault="001142C7" w:rsidP="006B6C42">
            <w:r w:rsidRPr="00DF3AB6">
              <w:rPr>
                <w:rFonts w:ascii="Times New Roman" w:hAnsi="Times New Roman" w:cs="Times New Roman"/>
                <w:sz w:val="24"/>
                <w:szCs w:val="24"/>
              </w:rPr>
              <w:t>100</w:t>
            </w:r>
          </w:p>
        </w:tc>
      </w:tr>
      <w:tr w:rsidR="001142C7" w:rsidTr="006B6C42">
        <w:trPr>
          <w:trHeight w:val="2780"/>
        </w:trPr>
        <w:tc>
          <w:tcPr>
            <w:tcW w:w="2127" w:type="dxa"/>
            <w:vMerge/>
            <w:tcBorders>
              <w:left w:val="single" w:sz="4" w:space="0" w:color="auto"/>
              <w:bottom w:val="single" w:sz="4" w:space="0" w:color="auto"/>
              <w:right w:val="single" w:sz="4" w:space="0" w:color="auto"/>
            </w:tcBorders>
            <w:hideMark/>
          </w:tcPr>
          <w:p w:rsidR="001142C7" w:rsidRPr="00BF4E7F" w:rsidRDefault="001142C7" w:rsidP="006B6C42">
            <w:pPr>
              <w:pStyle w:val="ConsPlusCell"/>
              <w:rPr>
                <w:rFonts w:ascii="Times New Roman"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1142C7" w:rsidRPr="00DC7259" w:rsidRDefault="001142C7" w:rsidP="006B6C42">
            <w:pPr>
              <w:rPr>
                <w:rFonts w:ascii="Times New Roman" w:hAnsi="Times New Roman" w:cs="Times New Roman"/>
                <w:b/>
                <w:color w:val="000000"/>
                <w:sz w:val="24"/>
                <w:szCs w:val="24"/>
              </w:rPr>
            </w:pPr>
            <w:r w:rsidRPr="00DC7259">
              <w:rPr>
                <w:rFonts w:ascii="Times New Roman" w:hAnsi="Times New Roman" w:cs="Times New Roman"/>
                <w:b/>
                <w:color w:val="000000"/>
                <w:sz w:val="24"/>
                <w:szCs w:val="24"/>
              </w:rPr>
              <w:t>Целевой индикатор 2</w:t>
            </w:r>
          </w:p>
          <w:p w:rsidR="001142C7" w:rsidRPr="00DC7259" w:rsidRDefault="001142C7" w:rsidP="006B6C42">
            <w:pPr>
              <w:pStyle w:val="ConsPlusCell"/>
              <w:rPr>
                <w:rFonts w:ascii="Times New Roman" w:hAnsi="Times New Roman" w:cs="Times New Roman"/>
                <w:sz w:val="24"/>
                <w:szCs w:val="24"/>
              </w:rPr>
            </w:pPr>
            <w:r>
              <w:rPr>
                <w:rFonts w:ascii="Times New Roman" w:hAnsi="Times New Roman" w:cs="Times New Roman"/>
                <w:sz w:val="24"/>
                <w:szCs w:val="24"/>
              </w:rPr>
              <w:t xml:space="preserve">Количество </w:t>
            </w:r>
            <w:r w:rsidRPr="002C3D21">
              <w:rPr>
                <w:rFonts w:ascii="Times New Roman" w:hAnsi="Times New Roman" w:cs="Times New Roman"/>
              </w:rPr>
              <w:t xml:space="preserve">благоустроенных </w:t>
            </w:r>
            <w:r>
              <w:rPr>
                <w:rFonts w:ascii="Times New Roman" w:hAnsi="Times New Roman" w:cs="Times New Roman"/>
              </w:rPr>
              <w:t>общественных</w:t>
            </w:r>
            <w:r w:rsidRPr="002C3D21">
              <w:rPr>
                <w:rFonts w:ascii="Times New Roman" w:hAnsi="Times New Roman" w:cs="Times New Roman"/>
              </w:rPr>
              <w:t xml:space="preserve">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p>
        </w:tc>
        <w:tc>
          <w:tcPr>
            <w:tcW w:w="708" w:type="dxa"/>
            <w:tcBorders>
              <w:top w:val="single" w:sz="4" w:space="0" w:color="auto"/>
              <w:left w:val="single" w:sz="4" w:space="0" w:color="auto"/>
              <w:bottom w:val="single" w:sz="4" w:space="0" w:color="auto"/>
              <w:right w:val="single" w:sz="4" w:space="0" w:color="auto"/>
            </w:tcBorders>
            <w:vAlign w:val="center"/>
            <w:hideMark/>
          </w:tcPr>
          <w:p w:rsidR="001142C7" w:rsidRPr="00DC7259" w:rsidRDefault="001142C7" w:rsidP="006B6C42">
            <w:pPr>
              <w:widowControl w:val="0"/>
              <w:autoSpaceDE w:val="0"/>
              <w:autoSpaceDN w:val="0"/>
              <w:adjustRightInd w:val="0"/>
              <w:jc w:val="center"/>
              <w:rPr>
                <w:rFonts w:ascii="Times New Roman" w:hAnsi="Times New Roman" w:cs="Times New Roman"/>
                <w:sz w:val="24"/>
                <w:szCs w:val="24"/>
              </w:rPr>
            </w:pPr>
            <w:r w:rsidRPr="00DC7259">
              <w:rPr>
                <w:rFonts w:ascii="Times New Roman" w:hAnsi="Times New Roman" w:cs="Times New Roman"/>
                <w:sz w:val="24"/>
                <w:szCs w:val="24"/>
              </w:rPr>
              <w:t>Ед.</w:t>
            </w:r>
          </w:p>
        </w:tc>
        <w:tc>
          <w:tcPr>
            <w:tcW w:w="851" w:type="dxa"/>
            <w:tcBorders>
              <w:top w:val="single" w:sz="4" w:space="0" w:color="auto"/>
              <w:left w:val="single" w:sz="4" w:space="0" w:color="auto"/>
              <w:bottom w:val="single" w:sz="4" w:space="0" w:color="auto"/>
              <w:right w:val="single" w:sz="4" w:space="0" w:color="auto"/>
            </w:tcBorders>
            <w:vAlign w:val="center"/>
            <w:hideMark/>
          </w:tcPr>
          <w:p w:rsidR="001142C7" w:rsidRPr="00DC7259" w:rsidRDefault="001142C7" w:rsidP="006B6C4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1142C7" w:rsidRPr="00DC7259" w:rsidRDefault="001142C7" w:rsidP="006B6C4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142C7" w:rsidRPr="000E5F26" w:rsidRDefault="001142C7" w:rsidP="006B6C42">
            <w:pPr>
              <w:widowControl w:val="0"/>
              <w:autoSpaceDE w:val="0"/>
              <w:autoSpaceDN w:val="0"/>
              <w:adjustRightInd w:val="0"/>
              <w:jc w:val="center"/>
              <w:rPr>
                <w:rFonts w:ascii="Times New Roman" w:hAnsi="Times New Roman" w:cs="Times New Roman"/>
                <w:sz w:val="24"/>
                <w:szCs w:val="24"/>
                <w:highlight w:val="yellow"/>
              </w:rPr>
            </w:pPr>
            <w:r w:rsidRPr="000E5F26">
              <w:rPr>
                <w:rFonts w:ascii="Times New Roman" w:hAnsi="Times New Roman" w:cs="Times New Roman"/>
                <w:sz w:val="24"/>
                <w:szCs w:val="24"/>
                <w:highlight w:val="yellow"/>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1142C7" w:rsidRPr="000E5F26" w:rsidRDefault="001142C7" w:rsidP="006B6C42">
            <w:pPr>
              <w:widowControl w:val="0"/>
              <w:autoSpaceDE w:val="0"/>
              <w:autoSpaceDN w:val="0"/>
              <w:adjustRightInd w:val="0"/>
              <w:jc w:val="center"/>
              <w:rPr>
                <w:rFonts w:ascii="Times New Roman" w:hAnsi="Times New Roman" w:cs="Times New Roman"/>
                <w:sz w:val="24"/>
                <w:szCs w:val="24"/>
                <w:highlight w:val="yellow"/>
              </w:rPr>
            </w:pPr>
            <w:r w:rsidRPr="000E5F26">
              <w:rPr>
                <w:rFonts w:ascii="Times New Roman" w:hAnsi="Times New Roman" w:cs="Times New Roman"/>
                <w:sz w:val="24"/>
                <w:szCs w:val="24"/>
                <w:highlight w:val="yellow"/>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142C7" w:rsidRPr="000E5F26" w:rsidRDefault="001142C7" w:rsidP="006B6C42">
            <w:pPr>
              <w:widowControl w:val="0"/>
              <w:autoSpaceDE w:val="0"/>
              <w:autoSpaceDN w:val="0"/>
              <w:adjustRightInd w:val="0"/>
              <w:jc w:val="center"/>
              <w:rPr>
                <w:rFonts w:ascii="Times New Roman" w:hAnsi="Times New Roman" w:cs="Times New Roman"/>
                <w:sz w:val="24"/>
                <w:szCs w:val="24"/>
                <w:highlight w:val="yellow"/>
              </w:rPr>
            </w:pPr>
            <w:r w:rsidRPr="000E5F26">
              <w:rPr>
                <w:rFonts w:ascii="Times New Roman" w:hAnsi="Times New Roman" w:cs="Times New Roman"/>
                <w:sz w:val="24"/>
                <w:szCs w:val="24"/>
                <w:highlight w:val="yellow"/>
              </w:rPr>
              <w:t>1</w:t>
            </w:r>
          </w:p>
        </w:tc>
      </w:tr>
    </w:tbl>
    <w:p w:rsidR="001142C7" w:rsidRDefault="001142C7" w:rsidP="001142C7">
      <w:pPr>
        <w:spacing w:after="0" w:line="240" w:lineRule="auto"/>
        <w:ind w:firstLine="567"/>
        <w:rPr>
          <w:rFonts w:ascii="Times New Roman" w:eastAsia="Times New Roman" w:hAnsi="Times New Roman" w:cs="Times New Roman"/>
          <w:sz w:val="24"/>
          <w:szCs w:val="24"/>
          <w:lang w:eastAsia="ru-RU"/>
        </w:rPr>
      </w:pPr>
    </w:p>
    <w:p w:rsidR="001142C7" w:rsidRDefault="001142C7" w:rsidP="001142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индикаторов (показателей) Программы может быть изменен, или дополнен в случае недостаточности информации, при корректировке Программы, в случае изменения приоритетов государственной политики.</w:t>
      </w:r>
    </w:p>
    <w:p w:rsidR="001142C7" w:rsidRPr="00D623E3" w:rsidRDefault="001142C7" w:rsidP="001142C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1142C7" w:rsidRPr="00D54311" w:rsidRDefault="001142C7" w:rsidP="001142C7">
      <w:pPr>
        <w:pStyle w:val="aa"/>
        <w:widowControl w:val="0"/>
        <w:numPr>
          <w:ilvl w:val="0"/>
          <w:numId w:val="14"/>
        </w:num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D54311">
        <w:rPr>
          <w:rFonts w:ascii="Times New Roman" w:eastAsia="Times New Roman" w:hAnsi="Times New Roman" w:cs="Times New Roman"/>
          <w:b/>
          <w:bCs/>
          <w:sz w:val="24"/>
          <w:szCs w:val="24"/>
          <w:lang w:eastAsia="ru-RU"/>
        </w:rPr>
        <w:t xml:space="preserve">Ресурсное </w:t>
      </w:r>
      <w:proofErr w:type="gramStart"/>
      <w:r w:rsidRPr="00D54311">
        <w:rPr>
          <w:rFonts w:ascii="Times New Roman" w:eastAsia="Times New Roman" w:hAnsi="Times New Roman" w:cs="Times New Roman"/>
          <w:b/>
          <w:bCs/>
          <w:sz w:val="24"/>
          <w:szCs w:val="24"/>
          <w:lang w:eastAsia="ru-RU"/>
        </w:rPr>
        <w:t xml:space="preserve">обеспечение  </w:t>
      </w:r>
      <w:r>
        <w:rPr>
          <w:rFonts w:ascii="Times New Roman" w:eastAsia="Times New Roman" w:hAnsi="Times New Roman" w:cs="Times New Roman"/>
          <w:b/>
          <w:bCs/>
          <w:sz w:val="24"/>
          <w:szCs w:val="24"/>
          <w:lang w:eastAsia="ru-RU"/>
        </w:rPr>
        <w:t>подп</w:t>
      </w:r>
      <w:r w:rsidRPr="00D54311">
        <w:rPr>
          <w:rFonts w:ascii="Times New Roman" w:eastAsia="Times New Roman" w:hAnsi="Times New Roman" w:cs="Times New Roman"/>
          <w:b/>
          <w:bCs/>
          <w:sz w:val="24"/>
          <w:szCs w:val="24"/>
          <w:lang w:eastAsia="ru-RU"/>
        </w:rPr>
        <w:t>рограммы</w:t>
      </w:r>
      <w:proofErr w:type="gramEnd"/>
    </w:p>
    <w:p w:rsidR="001142C7" w:rsidRDefault="001142C7" w:rsidP="001142C7">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1142C7" w:rsidRDefault="001142C7" w:rsidP="001142C7">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Ресурсное обеспечение Программы осуществляется за счет бюджетных ассигнований из федерального, республиканского и местного бюджетов.</w:t>
      </w:r>
    </w:p>
    <w:tbl>
      <w:tblPr>
        <w:tblW w:w="10774" w:type="dxa"/>
        <w:tblInd w:w="-743" w:type="dxa"/>
        <w:tblLayout w:type="fixed"/>
        <w:tblLook w:val="04A0" w:firstRow="1" w:lastRow="0" w:firstColumn="1" w:lastColumn="0" w:noHBand="0" w:noVBand="1"/>
      </w:tblPr>
      <w:tblGrid>
        <w:gridCol w:w="1135"/>
        <w:gridCol w:w="1559"/>
        <w:gridCol w:w="1418"/>
        <w:gridCol w:w="992"/>
        <w:gridCol w:w="1134"/>
        <w:gridCol w:w="992"/>
        <w:gridCol w:w="1134"/>
        <w:gridCol w:w="1134"/>
        <w:gridCol w:w="1276"/>
      </w:tblGrid>
      <w:tr w:rsidR="001142C7" w:rsidRPr="00987A51" w:rsidTr="006B6C42">
        <w:trPr>
          <w:trHeight w:val="698"/>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Статус</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Наименование, подпрограммы,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 xml:space="preserve">Источник </w:t>
            </w:r>
            <w:proofErr w:type="spellStart"/>
            <w:r w:rsidRPr="00CA4BF7">
              <w:rPr>
                <w:rFonts w:ascii="Times New Roman" w:eastAsia="Times New Roman" w:hAnsi="Times New Roman" w:cs="Times New Roman"/>
                <w:color w:val="000000"/>
                <w:sz w:val="20"/>
                <w:szCs w:val="20"/>
                <w:lang w:eastAsia="ru-RU"/>
              </w:rPr>
              <w:t>финасирования</w:t>
            </w:r>
            <w:proofErr w:type="spellEnd"/>
          </w:p>
        </w:tc>
        <w:tc>
          <w:tcPr>
            <w:tcW w:w="5386" w:type="dxa"/>
            <w:gridSpan w:val="5"/>
            <w:tcBorders>
              <w:top w:val="single" w:sz="4" w:space="0" w:color="auto"/>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lang w:eastAsia="ru-RU"/>
              </w:rPr>
            </w:pPr>
            <w:r w:rsidRPr="00CA4BF7">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42C7" w:rsidRPr="00987A51" w:rsidRDefault="001142C7" w:rsidP="006B6C42">
            <w:pPr>
              <w:spacing w:after="0" w:line="240" w:lineRule="auto"/>
              <w:jc w:val="center"/>
              <w:rPr>
                <w:rFonts w:ascii="Times New Roman" w:eastAsia="Times New Roman" w:hAnsi="Times New Roman" w:cs="Times New Roman"/>
                <w:color w:val="000000"/>
                <w:sz w:val="24"/>
                <w:szCs w:val="24"/>
                <w:lang w:eastAsia="ru-RU"/>
              </w:rPr>
            </w:pPr>
            <w:r w:rsidRPr="00987A51">
              <w:rPr>
                <w:rFonts w:ascii="Times New Roman" w:eastAsia="Times New Roman" w:hAnsi="Times New Roman" w:cs="Times New Roman"/>
                <w:color w:val="000000"/>
                <w:sz w:val="24"/>
                <w:szCs w:val="24"/>
                <w:lang w:eastAsia="ru-RU"/>
              </w:rPr>
              <w:t>Всего 2018-2022 годы</w:t>
            </w:r>
            <w:r>
              <w:rPr>
                <w:rFonts w:ascii="Times New Roman" w:eastAsia="Times New Roman" w:hAnsi="Times New Roman" w:cs="Times New Roman"/>
                <w:color w:val="000000"/>
                <w:sz w:val="24"/>
                <w:szCs w:val="24"/>
                <w:lang w:eastAsia="ru-RU"/>
              </w:rPr>
              <w:t>*</w:t>
            </w:r>
          </w:p>
        </w:tc>
      </w:tr>
      <w:tr w:rsidR="001142C7" w:rsidRPr="00987A51" w:rsidTr="006B6C42">
        <w:trPr>
          <w:trHeight w:val="525"/>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2018</w:t>
            </w:r>
            <w:r>
              <w:rPr>
                <w:rFonts w:ascii="Times New Roman" w:eastAsia="Times New Roman" w:hAnsi="Times New Roman" w:cs="Times New Roman"/>
                <w:color w:val="000000"/>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2019</w:t>
            </w:r>
            <w:r>
              <w:rPr>
                <w:rFonts w:ascii="Times New Roman" w:eastAsia="Times New Roman" w:hAnsi="Times New Roman" w:cs="Times New Roman"/>
                <w:color w:val="000000"/>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2020</w:t>
            </w:r>
            <w:r>
              <w:rPr>
                <w:rFonts w:ascii="Times New Roman" w:eastAsia="Times New Roman" w:hAnsi="Times New Roman" w:cs="Times New Roman"/>
                <w:color w:val="000000"/>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2021</w:t>
            </w:r>
            <w:r>
              <w:rPr>
                <w:rFonts w:ascii="Times New Roman" w:eastAsia="Times New Roman" w:hAnsi="Times New Roman" w:cs="Times New Roman"/>
                <w:color w:val="000000"/>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2022</w:t>
            </w:r>
            <w:r>
              <w:rPr>
                <w:rFonts w:ascii="Times New Roman" w:eastAsia="Times New Roman" w:hAnsi="Times New Roman" w:cs="Times New Roman"/>
                <w:color w:val="000000"/>
                <w:sz w:val="20"/>
                <w:szCs w:val="20"/>
                <w:lang w:eastAsia="ru-RU"/>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480"/>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lastRenderedPageBreak/>
              <w:t>Подпрограмма 1</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 xml:space="preserve">Благоустройство </w:t>
            </w:r>
            <w:r>
              <w:rPr>
                <w:rFonts w:ascii="Times New Roman" w:eastAsia="Times New Roman" w:hAnsi="Times New Roman" w:cs="Times New Roman"/>
                <w:color w:val="000000"/>
                <w:sz w:val="20"/>
                <w:szCs w:val="20"/>
                <w:lang w:eastAsia="ru-RU"/>
              </w:rPr>
              <w:t>общественных</w:t>
            </w:r>
            <w:r w:rsidRPr="00CA4BF7">
              <w:rPr>
                <w:rFonts w:ascii="Times New Roman" w:eastAsia="Times New Roman" w:hAnsi="Times New Roman" w:cs="Times New Roman"/>
                <w:color w:val="000000"/>
                <w:sz w:val="20"/>
                <w:szCs w:val="20"/>
                <w:lang w:eastAsia="ru-RU"/>
              </w:rPr>
              <w:t xml:space="preserve"> территорий в МО «</w:t>
            </w:r>
            <w:proofErr w:type="spellStart"/>
            <w:r w:rsidRPr="00CA4BF7">
              <w:rPr>
                <w:rFonts w:ascii="Times New Roman" w:eastAsia="Times New Roman" w:hAnsi="Times New Roman" w:cs="Times New Roman"/>
                <w:color w:val="000000"/>
                <w:sz w:val="20"/>
                <w:szCs w:val="20"/>
                <w:lang w:eastAsia="ru-RU"/>
              </w:rPr>
              <w:t>Бичурский</w:t>
            </w:r>
            <w:proofErr w:type="spellEnd"/>
            <w:r w:rsidRPr="00CA4BF7">
              <w:rPr>
                <w:rFonts w:ascii="Times New Roman" w:eastAsia="Times New Roman" w:hAnsi="Times New Roman" w:cs="Times New Roman"/>
                <w:color w:val="000000"/>
                <w:sz w:val="20"/>
                <w:szCs w:val="20"/>
                <w:lang w:eastAsia="ru-RU"/>
              </w:rPr>
              <w:t xml:space="preserve"> район»</w:t>
            </w:r>
          </w:p>
        </w:tc>
        <w:tc>
          <w:tcPr>
            <w:tcW w:w="1418" w:type="dxa"/>
            <w:tcBorders>
              <w:top w:val="nil"/>
              <w:left w:val="nil"/>
              <w:bottom w:val="single" w:sz="4" w:space="0" w:color="auto"/>
              <w:right w:val="single" w:sz="4" w:space="0" w:color="auto"/>
            </w:tcBorders>
            <w:shd w:val="clear" w:color="auto" w:fill="auto"/>
            <w:noWrap/>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234,594*</w:t>
            </w:r>
          </w:p>
        </w:tc>
        <w:tc>
          <w:tcPr>
            <w:tcW w:w="1134"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234,594*</w:t>
            </w:r>
          </w:p>
        </w:tc>
        <w:tc>
          <w:tcPr>
            <w:tcW w:w="992"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234,594*</w:t>
            </w:r>
          </w:p>
        </w:tc>
        <w:tc>
          <w:tcPr>
            <w:tcW w:w="1134"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234,594*</w:t>
            </w:r>
          </w:p>
        </w:tc>
        <w:tc>
          <w:tcPr>
            <w:tcW w:w="1134"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234,594*</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1172,97</w:t>
            </w:r>
          </w:p>
        </w:tc>
      </w:tr>
      <w:tr w:rsidR="001142C7" w:rsidRPr="00987A51" w:rsidTr="006B6C42">
        <w:trPr>
          <w:trHeight w:val="644"/>
        </w:trPr>
        <w:tc>
          <w:tcPr>
            <w:tcW w:w="1135"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220,284*</w:t>
            </w:r>
          </w:p>
        </w:tc>
        <w:tc>
          <w:tcPr>
            <w:tcW w:w="1134"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220,284*</w:t>
            </w:r>
          </w:p>
        </w:tc>
        <w:tc>
          <w:tcPr>
            <w:tcW w:w="992"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220,284*</w:t>
            </w:r>
          </w:p>
        </w:tc>
        <w:tc>
          <w:tcPr>
            <w:tcW w:w="1134"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220,284*</w:t>
            </w:r>
          </w:p>
        </w:tc>
        <w:tc>
          <w:tcPr>
            <w:tcW w:w="1134"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220,284*</w:t>
            </w:r>
          </w:p>
        </w:tc>
        <w:tc>
          <w:tcPr>
            <w:tcW w:w="1276"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553"/>
        </w:trPr>
        <w:tc>
          <w:tcPr>
            <w:tcW w:w="1135"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Республиканский</w:t>
            </w:r>
            <w:r w:rsidRPr="00CA4BF7">
              <w:rPr>
                <w:rFonts w:ascii="Times New Roman" w:eastAsia="Times New Roman" w:hAnsi="Times New Roman" w:cs="Times New Roman"/>
                <w:color w:val="000000"/>
                <w:sz w:val="20"/>
                <w:szCs w:val="20"/>
                <w:lang w:eastAsia="ru-RU"/>
              </w:rPr>
              <w:br/>
              <w:t>бюджет *</w:t>
            </w:r>
          </w:p>
        </w:tc>
        <w:tc>
          <w:tcPr>
            <w:tcW w:w="992"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14,08*</w:t>
            </w:r>
          </w:p>
        </w:tc>
        <w:tc>
          <w:tcPr>
            <w:tcW w:w="1134"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14,08*</w:t>
            </w:r>
          </w:p>
        </w:tc>
        <w:tc>
          <w:tcPr>
            <w:tcW w:w="992"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14,08*</w:t>
            </w:r>
          </w:p>
        </w:tc>
        <w:tc>
          <w:tcPr>
            <w:tcW w:w="1134"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14,08*</w:t>
            </w:r>
          </w:p>
        </w:tc>
        <w:tc>
          <w:tcPr>
            <w:tcW w:w="1134"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14,08*</w:t>
            </w:r>
          </w:p>
        </w:tc>
        <w:tc>
          <w:tcPr>
            <w:tcW w:w="1276"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630"/>
        </w:trPr>
        <w:tc>
          <w:tcPr>
            <w:tcW w:w="1135"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Местный бюджет*</w:t>
            </w:r>
          </w:p>
        </w:tc>
        <w:tc>
          <w:tcPr>
            <w:tcW w:w="992"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0,23*</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0,23*</w:t>
            </w:r>
          </w:p>
        </w:tc>
        <w:tc>
          <w:tcPr>
            <w:tcW w:w="992"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0,23*</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0,23*</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0,23*</w:t>
            </w:r>
          </w:p>
        </w:tc>
        <w:tc>
          <w:tcPr>
            <w:tcW w:w="1276"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436"/>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Основное мероприятие 1</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Благоустройство </w:t>
            </w:r>
            <w:proofErr w:type="gramStart"/>
            <w:r>
              <w:rPr>
                <w:rFonts w:ascii="Times New Roman" w:eastAsia="Times New Roman" w:hAnsi="Times New Roman" w:cs="Times New Roman"/>
                <w:color w:val="000000"/>
                <w:sz w:val="20"/>
                <w:szCs w:val="20"/>
                <w:lang w:eastAsia="ru-RU"/>
              </w:rPr>
              <w:t>парка  «</w:t>
            </w:r>
            <w:proofErr w:type="gramEnd"/>
            <w:r>
              <w:rPr>
                <w:rFonts w:ascii="Times New Roman" w:eastAsia="Times New Roman" w:hAnsi="Times New Roman" w:cs="Times New Roman"/>
                <w:color w:val="000000"/>
                <w:sz w:val="20"/>
                <w:szCs w:val="20"/>
                <w:lang w:eastAsia="ru-RU"/>
              </w:rPr>
              <w:t>Молодежный»</w:t>
            </w:r>
            <w:r w:rsidRPr="00CA4BF7">
              <w:rPr>
                <w:rFonts w:ascii="Times New Roman" w:eastAsia="Times New Roman" w:hAnsi="Times New Roman" w:cs="Times New Roman"/>
                <w:color w:val="000000"/>
                <w:sz w:val="20"/>
                <w:szCs w:val="20"/>
                <w:lang w:eastAsia="ru-RU"/>
              </w:rPr>
              <w:t xml:space="preserve">       </w:t>
            </w:r>
          </w:p>
        </w:tc>
        <w:tc>
          <w:tcPr>
            <w:tcW w:w="1418" w:type="dxa"/>
            <w:tcBorders>
              <w:top w:val="nil"/>
              <w:left w:val="nil"/>
              <w:bottom w:val="nil"/>
              <w:right w:val="nil"/>
            </w:tcBorders>
            <w:shd w:val="clear" w:color="auto" w:fill="auto"/>
            <w:noWrap/>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Всего*</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234,594*</w:t>
            </w:r>
          </w:p>
        </w:tc>
        <w:tc>
          <w:tcPr>
            <w:tcW w:w="1134"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234,594*</w:t>
            </w:r>
          </w:p>
        </w:tc>
        <w:tc>
          <w:tcPr>
            <w:tcW w:w="992"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469,188*</w:t>
            </w:r>
          </w:p>
        </w:tc>
      </w:tr>
      <w:tr w:rsidR="001142C7" w:rsidRPr="00987A51" w:rsidTr="006B6C42">
        <w:trPr>
          <w:trHeight w:val="690"/>
        </w:trPr>
        <w:tc>
          <w:tcPr>
            <w:tcW w:w="1135"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220,284*</w:t>
            </w:r>
          </w:p>
        </w:tc>
        <w:tc>
          <w:tcPr>
            <w:tcW w:w="1134"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220,284*</w:t>
            </w:r>
          </w:p>
        </w:tc>
        <w:tc>
          <w:tcPr>
            <w:tcW w:w="992"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276"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708"/>
        </w:trPr>
        <w:tc>
          <w:tcPr>
            <w:tcW w:w="1135"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Республиканский</w:t>
            </w:r>
            <w:r w:rsidRPr="00CA4BF7">
              <w:rPr>
                <w:rFonts w:ascii="Times New Roman" w:eastAsia="Times New Roman" w:hAnsi="Times New Roman" w:cs="Times New Roman"/>
                <w:color w:val="000000"/>
                <w:sz w:val="20"/>
                <w:szCs w:val="20"/>
                <w:lang w:eastAsia="ru-RU"/>
              </w:rPr>
              <w:br/>
              <w:t>бюджет *</w:t>
            </w:r>
          </w:p>
        </w:tc>
        <w:tc>
          <w:tcPr>
            <w:tcW w:w="992"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14,08*</w:t>
            </w:r>
          </w:p>
        </w:tc>
        <w:tc>
          <w:tcPr>
            <w:tcW w:w="1134"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14,08*</w:t>
            </w:r>
          </w:p>
        </w:tc>
        <w:tc>
          <w:tcPr>
            <w:tcW w:w="992"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276"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738"/>
        </w:trPr>
        <w:tc>
          <w:tcPr>
            <w:tcW w:w="1135"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Местный бюджет*</w:t>
            </w:r>
          </w:p>
        </w:tc>
        <w:tc>
          <w:tcPr>
            <w:tcW w:w="992"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0,23*</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0,23*</w:t>
            </w:r>
          </w:p>
        </w:tc>
        <w:tc>
          <w:tcPr>
            <w:tcW w:w="992"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276"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269"/>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Основное мероприятие 2</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Благоустройство </w:t>
            </w:r>
            <w:proofErr w:type="gramStart"/>
            <w:r>
              <w:rPr>
                <w:rFonts w:ascii="Times New Roman" w:eastAsia="Times New Roman" w:hAnsi="Times New Roman" w:cs="Times New Roman"/>
                <w:color w:val="000000"/>
                <w:sz w:val="20"/>
                <w:szCs w:val="20"/>
                <w:lang w:eastAsia="ru-RU"/>
              </w:rPr>
              <w:t>парка  «</w:t>
            </w:r>
            <w:proofErr w:type="gramEnd"/>
            <w:r>
              <w:rPr>
                <w:rFonts w:ascii="Times New Roman" w:eastAsia="Times New Roman" w:hAnsi="Times New Roman" w:cs="Times New Roman"/>
                <w:color w:val="000000"/>
                <w:sz w:val="20"/>
                <w:szCs w:val="20"/>
                <w:lang w:eastAsia="ru-RU"/>
              </w:rPr>
              <w:t>Победы»</w:t>
            </w:r>
            <w:r w:rsidRPr="00CA4BF7">
              <w:rPr>
                <w:rFonts w:ascii="Times New Roman" w:eastAsia="Times New Roman" w:hAnsi="Times New Roman" w:cs="Times New Roman"/>
                <w:color w:val="000000"/>
                <w:sz w:val="20"/>
                <w:szCs w:val="20"/>
                <w:lang w:eastAsia="ru-RU"/>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Всего*</w:t>
            </w:r>
          </w:p>
        </w:tc>
        <w:tc>
          <w:tcPr>
            <w:tcW w:w="992"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234,594*</w:t>
            </w:r>
          </w:p>
        </w:tc>
        <w:tc>
          <w:tcPr>
            <w:tcW w:w="1134"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234,594*</w:t>
            </w:r>
          </w:p>
        </w:tc>
        <w:tc>
          <w:tcPr>
            <w:tcW w:w="1134"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234,594*</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703,782*</w:t>
            </w:r>
          </w:p>
        </w:tc>
      </w:tr>
      <w:tr w:rsidR="001142C7" w:rsidRPr="00987A51" w:rsidTr="006B6C42">
        <w:trPr>
          <w:trHeight w:val="531"/>
        </w:trPr>
        <w:tc>
          <w:tcPr>
            <w:tcW w:w="1135"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nil"/>
            </w:tcBorders>
            <w:shd w:val="clear" w:color="auto" w:fill="auto"/>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 xml:space="preserve">Федеральный бюджет* </w:t>
            </w:r>
          </w:p>
        </w:tc>
        <w:tc>
          <w:tcPr>
            <w:tcW w:w="992" w:type="dxa"/>
            <w:tcBorders>
              <w:top w:val="nil"/>
              <w:left w:val="single" w:sz="4" w:space="0" w:color="auto"/>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220,284*</w:t>
            </w:r>
          </w:p>
        </w:tc>
        <w:tc>
          <w:tcPr>
            <w:tcW w:w="1134"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220,284*</w:t>
            </w:r>
          </w:p>
        </w:tc>
        <w:tc>
          <w:tcPr>
            <w:tcW w:w="1134"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220,284*</w:t>
            </w:r>
          </w:p>
        </w:tc>
        <w:tc>
          <w:tcPr>
            <w:tcW w:w="1276"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553"/>
        </w:trPr>
        <w:tc>
          <w:tcPr>
            <w:tcW w:w="1135"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nil"/>
            </w:tcBorders>
            <w:shd w:val="clear" w:color="auto" w:fill="auto"/>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Республиканский</w:t>
            </w:r>
            <w:r w:rsidRPr="00CA4BF7">
              <w:rPr>
                <w:rFonts w:ascii="Times New Roman" w:eastAsia="Times New Roman" w:hAnsi="Times New Roman" w:cs="Times New Roman"/>
                <w:color w:val="000000"/>
                <w:sz w:val="20"/>
                <w:szCs w:val="20"/>
                <w:lang w:eastAsia="ru-RU"/>
              </w:rPr>
              <w:br/>
              <w:t>бюджет *</w:t>
            </w:r>
          </w:p>
        </w:tc>
        <w:tc>
          <w:tcPr>
            <w:tcW w:w="992" w:type="dxa"/>
            <w:tcBorders>
              <w:top w:val="nil"/>
              <w:left w:val="single" w:sz="4" w:space="0" w:color="auto"/>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14,08*</w:t>
            </w:r>
          </w:p>
        </w:tc>
        <w:tc>
          <w:tcPr>
            <w:tcW w:w="1134"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14,08*</w:t>
            </w:r>
          </w:p>
        </w:tc>
        <w:tc>
          <w:tcPr>
            <w:tcW w:w="1134" w:type="dxa"/>
            <w:tcBorders>
              <w:top w:val="nil"/>
              <w:left w:val="nil"/>
              <w:bottom w:val="single" w:sz="4" w:space="0" w:color="auto"/>
              <w:right w:val="single" w:sz="4" w:space="0" w:color="auto"/>
            </w:tcBorders>
            <w:shd w:val="clear" w:color="auto" w:fill="auto"/>
            <w:vAlign w:val="center"/>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14,08*</w:t>
            </w:r>
          </w:p>
        </w:tc>
        <w:tc>
          <w:tcPr>
            <w:tcW w:w="1276"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r w:rsidR="001142C7" w:rsidRPr="00987A51" w:rsidTr="006B6C42">
        <w:trPr>
          <w:trHeight w:val="547"/>
        </w:trPr>
        <w:tc>
          <w:tcPr>
            <w:tcW w:w="1135"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nil"/>
            </w:tcBorders>
            <w:shd w:val="clear" w:color="auto" w:fill="auto"/>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Местный бюджет*</w:t>
            </w:r>
          </w:p>
        </w:tc>
        <w:tc>
          <w:tcPr>
            <w:tcW w:w="992" w:type="dxa"/>
            <w:tcBorders>
              <w:top w:val="nil"/>
              <w:left w:val="single" w:sz="4" w:space="0" w:color="auto"/>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0,23*</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0,23*</w:t>
            </w:r>
          </w:p>
        </w:tc>
        <w:tc>
          <w:tcPr>
            <w:tcW w:w="1134" w:type="dxa"/>
            <w:tcBorders>
              <w:top w:val="nil"/>
              <w:left w:val="nil"/>
              <w:bottom w:val="single" w:sz="4" w:space="0" w:color="auto"/>
              <w:right w:val="single" w:sz="4" w:space="0" w:color="auto"/>
            </w:tcBorders>
            <w:shd w:val="clear" w:color="auto" w:fill="auto"/>
            <w:hideMark/>
          </w:tcPr>
          <w:p w:rsidR="001142C7" w:rsidRPr="00CA4BF7" w:rsidRDefault="001142C7" w:rsidP="006B6C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0,23*</w:t>
            </w:r>
          </w:p>
        </w:tc>
        <w:tc>
          <w:tcPr>
            <w:tcW w:w="1276" w:type="dxa"/>
            <w:vMerge/>
            <w:tcBorders>
              <w:top w:val="nil"/>
              <w:left w:val="single" w:sz="4" w:space="0" w:color="auto"/>
              <w:bottom w:val="single" w:sz="4" w:space="0" w:color="000000"/>
              <w:right w:val="single" w:sz="4" w:space="0" w:color="auto"/>
            </w:tcBorders>
            <w:vAlign w:val="center"/>
            <w:hideMark/>
          </w:tcPr>
          <w:p w:rsidR="001142C7" w:rsidRPr="00CA4BF7" w:rsidRDefault="001142C7" w:rsidP="006B6C42">
            <w:pPr>
              <w:spacing w:after="0" w:line="240" w:lineRule="auto"/>
              <w:rPr>
                <w:rFonts w:ascii="Times New Roman" w:eastAsia="Times New Roman" w:hAnsi="Times New Roman" w:cs="Times New Roman"/>
                <w:color w:val="000000"/>
                <w:sz w:val="20"/>
                <w:szCs w:val="20"/>
                <w:lang w:eastAsia="ru-RU"/>
              </w:rPr>
            </w:pPr>
          </w:p>
        </w:tc>
      </w:tr>
    </w:tbl>
    <w:p w:rsidR="001142C7" w:rsidRPr="00987A51" w:rsidRDefault="001142C7" w:rsidP="001142C7">
      <w:pPr>
        <w:spacing w:after="0" w:line="240" w:lineRule="auto"/>
        <w:rPr>
          <w:rFonts w:ascii="Times New Roman" w:eastAsia="Times New Roman" w:hAnsi="Times New Roman" w:cs="Times New Roman"/>
          <w:color w:val="000000"/>
          <w:sz w:val="24"/>
          <w:szCs w:val="24"/>
          <w:lang w:eastAsia="ru-RU"/>
        </w:rPr>
      </w:pPr>
      <w:r w:rsidRPr="00987A51">
        <w:rPr>
          <w:rFonts w:ascii="Times New Roman" w:eastAsia="Times New Roman" w:hAnsi="Times New Roman" w:cs="Times New Roman"/>
          <w:color w:val="000000"/>
          <w:sz w:val="24"/>
          <w:szCs w:val="24"/>
          <w:lang w:eastAsia="ru-RU"/>
        </w:rPr>
        <w:t xml:space="preserve">*-Предполагаемое финансирование из </w:t>
      </w:r>
      <w:r>
        <w:rPr>
          <w:rFonts w:ascii="Times New Roman" w:eastAsia="Times New Roman" w:hAnsi="Times New Roman" w:cs="Times New Roman"/>
          <w:color w:val="000000"/>
          <w:sz w:val="24"/>
          <w:szCs w:val="24"/>
          <w:lang w:eastAsia="ru-RU"/>
        </w:rPr>
        <w:t xml:space="preserve">федерального, </w:t>
      </w:r>
      <w:r w:rsidRPr="00987A51">
        <w:rPr>
          <w:rFonts w:ascii="Times New Roman" w:eastAsia="Times New Roman" w:hAnsi="Times New Roman" w:cs="Times New Roman"/>
          <w:color w:val="000000"/>
          <w:sz w:val="24"/>
          <w:szCs w:val="24"/>
          <w:lang w:eastAsia="ru-RU"/>
        </w:rPr>
        <w:t>республиканского</w:t>
      </w:r>
      <w:r>
        <w:rPr>
          <w:rFonts w:ascii="Times New Roman" w:eastAsia="Times New Roman" w:hAnsi="Times New Roman" w:cs="Times New Roman"/>
          <w:color w:val="000000"/>
          <w:sz w:val="24"/>
          <w:szCs w:val="24"/>
          <w:lang w:eastAsia="ru-RU"/>
        </w:rPr>
        <w:t xml:space="preserve"> и </w:t>
      </w:r>
      <w:proofErr w:type="gramStart"/>
      <w:r>
        <w:rPr>
          <w:rFonts w:ascii="Times New Roman" w:eastAsia="Times New Roman" w:hAnsi="Times New Roman" w:cs="Times New Roman"/>
          <w:color w:val="000000"/>
          <w:sz w:val="24"/>
          <w:szCs w:val="24"/>
          <w:lang w:eastAsia="ru-RU"/>
        </w:rPr>
        <w:t xml:space="preserve">местного </w:t>
      </w:r>
      <w:r w:rsidRPr="00987A51">
        <w:rPr>
          <w:rFonts w:ascii="Times New Roman" w:eastAsia="Times New Roman" w:hAnsi="Times New Roman" w:cs="Times New Roman"/>
          <w:color w:val="000000"/>
          <w:sz w:val="24"/>
          <w:szCs w:val="24"/>
          <w:lang w:eastAsia="ru-RU"/>
        </w:rPr>
        <w:t xml:space="preserve"> бюджет</w:t>
      </w:r>
      <w:r>
        <w:rPr>
          <w:rFonts w:ascii="Times New Roman" w:eastAsia="Times New Roman" w:hAnsi="Times New Roman" w:cs="Times New Roman"/>
          <w:color w:val="000000"/>
          <w:sz w:val="24"/>
          <w:szCs w:val="24"/>
          <w:lang w:eastAsia="ru-RU"/>
        </w:rPr>
        <w:t>ов</w:t>
      </w:r>
      <w:proofErr w:type="gramEnd"/>
      <w:r w:rsidRPr="00987A51">
        <w:rPr>
          <w:rFonts w:ascii="Times New Roman" w:eastAsia="Times New Roman" w:hAnsi="Times New Roman" w:cs="Times New Roman"/>
          <w:color w:val="000000"/>
          <w:sz w:val="24"/>
          <w:szCs w:val="24"/>
          <w:lang w:eastAsia="ru-RU"/>
        </w:rPr>
        <w:t xml:space="preserve"> при наличии доходов, объемы финансирования подлежат уточнению в зависимости от условий финансирования, указанных в соглашении на очередной финансовый год.</w:t>
      </w:r>
    </w:p>
    <w:p w:rsidR="001142C7" w:rsidRPr="00415D0F" w:rsidRDefault="001142C7" w:rsidP="001142C7">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1142C7" w:rsidRDefault="001142C7" w:rsidP="001142C7">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 </w:t>
      </w:r>
      <w:r>
        <w:rPr>
          <w:rFonts w:ascii="Times New Roman" w:hAnsi="Times New Roman" w:cs="Times New Roman"/>
          <w:b/>
          <w:sz w:val="24"/>
          <w:szCs w:val="24"/>
        </w:rPr>
        <w:t>Перечень мероприятий подп</w:t>
      </w:r>
      <w:r w:rsidRPr="00AE674E">
        <w:rPr>
          <w:rFonts w:ascii="Times New Roman" w:hAnsi="Times New Roman" w:cs="Times New Roman"/>
          <w:b/>
          <w:sz w:val="24"/>
          <w:szCs w:val="24"/>
        </w:rPr>
        <w:t>рограммы</w:t>
      </w:r>
    </w:p>
    <w:p w:rsidR="001142C7" w:rsidRDefault="001142C7" w:rsidP="001142C7">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tbl>
      <w:tblPr>
        <w:tblStyle w:val="a5"/>
        <w:tblW w:w="0" w:type="auto"/>
        <w:tblInd w:w="108" w:type="dxa"/>
        <w:tblLook w:val="04A0" w:firstRow="1" w:lastRow="0" w:firstColumn="1" w:lastColumn="0" w:noHBand="0" w:noVBand="1"/>
      </w:tblPr>
      <w:tblGrid>
        <w:gridCol w:w="576"/>
        <w:gridCol w:w="3703"/>
        <w:gridCol w:w="1681"/>
        <w:gridCol w:w="3277"/>
      </w:tblGrid>
      <w:tr w:rsidR="001142C7" w:rsidTr="006B6C42">
        <w:tc>
          <w:tcPr>
            <w:tcW w:w="576"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3819"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701"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3367"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1142C7" w:rsidRPr="00987A51" w:rsidTr="006B6C42">
        <w:tc>
          <w:tcPr>
            <w:tcW w:w="576"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w:t>
            </w:r>
          </w:p>
        </w:tc>
        <w:tc>
          <w:tcPr>
            <w:tcW w:w="8887" w:type="dxa"/>
            <w:gridSpan w:val="3"/>
          </w:tcPr>
          <w:p w:rsidR="001142C7" w:rsidRPr="00987A51" w:rsidRDefault="001142C7" w:rsidP="006B6C42">
            <w:pPr>
              <w:spacing w:after="0" w:line="240" w:lineRule="auto"/>
              <w:rPr>
                <w:rFonts w:ascii="Times New Roman" w:hAnsi="Times New Roman" w:cs="Times New Roman"/>
                <w:color w:val="000000"/>
                <w:sz w:val="24"/>
                <w:szCs w:val="24"/>
              </w:rPr>
            </w:pPr>
            <w:r w:rsidRPr="00987A51">
              <w:rPr>
                <w:rFonts w:ascii="Times New Roman" w:hAnsi="Times New Roman" w:cs="Times New Roman"/>
                <w:color w:val="000000"/>
                <w:sz w:val="24"/>
                <w:szCs w:val="24"/>
              </w:rPr>
              <w:t>Подпрограмма 1</w:t>
            </w:r>
            <w:r>
              <w:rPr>
                <w:rFonts w:ascii="Times New Roman" w:hAnsi="Times New Roman" w:cs="Times New Roman"/>
                <w:color w:val="000000"/>
                <w:sz w:val="24"/>
                <w:szCs w:val="24"/>
              </w:rPr>
              <w:t xml:space="preserve"> «</w:t>
            </w:r>
            <w:r w:rsidRPr="00987A51">
              <w:rPr>
                <w:rFonts w:ascii="Times New Roman" w:hAnsi="Times New Roman" w:cs="Times New Roman"/>
                <w:color w:val="000000"/>
                <w:sz w:val="24"/>
                <w:szCs w:val="24"/>
              </w:rPr>
              <w:t xml:space="preserve">Благоустройство дворовых территорий в </w:t>
            </w:r>
            <w:r>
              <w:rPr>
                <w:rFonts w:ascii="Times New Roman" w:hAnsi="Times New Roman" w:cs="Times New Roman"/>
                <w:color w:val="000000"/>
                <w:sz w:val="24"/>
                <w:szCs w:val="24"/>
              </w:rPr>
              <w:t>МО-СП «</w:t>
            </w:r>
            <w:proofErr w:type="spellStart"/>
            <w:r>
              <w:rPr>
                <w:rFonts w:ascii="Times New Roman" w:hAnsi="Times New Roman" w:cs="Times New Roman"/>
                <w:color w:val="000000"/>
                <w:sz w:val="24"/>
                <w:szCs w:val="24"/>
              </w:rPr>
              <w:t>Бичурское</w:t>
            </w:r>
            <w:proofErr w:type="spellEnd"/>
            <w:r>
              <w:rPr>
                <w:rFonts w:ascii="Times New Roman" w:hAnsi="Times New Roman" w:cs="Times New Roman"/>
                <w:color w:val="000000"/>
                <w:sz w:val="24"/>
                <w:szCs w:val="24"/>
              </w:rPr>
              <w:t>»</w:t>
            </w:r>
          </w:p>
        </w:tc>
      </w:tr>
      <w:tr w:rsidR="001142C7" w:rsidTr="006B6C42">
        <w:tc>
          <w:tcPr>
            <w:tcW w:w="576"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1.1.</w:t>
            </w:r>
          </w:p>
        </w:tc>
        <w:tc>
          <w:tcPr>
            <w:tcW w:w="3819" w:type="dxa"/>
            <w:vAlign w:val="center"/>
          </w:tcPr>
          <w:p w:rsidR="001142C7" w:rsidRPr="008240AD" w:rsidRDefault="001142C7" w:rsidP="006B6C42">
            <w:pPr>
              <w:spacing w:after="0" w:line="240" w:lineRule="auto"/>
              <w:rPr>
                <w:rFonts w:ascii="Times New Roman" w:hAnsi="Times New Roman" w:cs="Times New Roman"/>
                <w:color w:val="000000"/>
                <w:sz w:val="24"/>
                <w:szCs w:val="24"/>
              </w:rPr>
            </w:pPr>
            <w:r w:rsidRPr="008240AD">
              <w:rPr>
                <w:rFonts w:ascii="Times New Roman" w:hAnsi="Times New Roman" w:cs="Times New Roman"/>
                <w:color w:val="000000"/>
                <w:sz w:val="24"/>
                <w:szCs w:val="24"/>
              </w:rPr>
              <w:t xml:space="preserve">Благоустройство </w:t>
            </w:r>
            <w:proofErr w:type="gramStart"/>
            <w:r w:rsidRPr="008240AD">
              <w:rPr>
                <w:rFonts w:ascii="Times New Roman" w:hAnsi="Times New Roman" w:cs="Times New Roman"/>
                <w:color w:val="000000"/>
                <w:sz w:val="24"/>
                <w:szCs w:val="24"/>
              </w:rPr>
              <w:t>парка  «</w:t>
            </w:r>
            <w:proofErr w:type="gramEnd"/>
            <w:r w:rsidRPr="008240AD">
              <w:rPr>
                <w:rFonts w:ascii="Times New Roman" w:hAnsi="Times New Roman" w:cs="Times New Roman"/>
                <w:color w:val="000000"/>
                <w:sz w:val="24"/>
                <w:szCs w:val="24"/>
              </w:rPr>
              <w:t xml:space="preserve">Молодежный»       </w:t>
            </w:r>
          </w:p>
        </w:tc>
        <w:tc>
          <w:tcPr>
            <w:tcW w:w="1701"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2018-2019 годы</w:t>
            </w:r>
          </w:p>
        </w:tc>
        <w:tc>
          <w:tcPr>
            <w:tcW w:w="3367" w:type="dxa"/>
          </w:tcPr>
          <w:p w:rsidR="001142C7" w:rsidRDefault="001142C7" w:rsidP="006B6C42">
            <w:proofErr w:type="gramStart"/>
            <w:r w:rsidRPr="00801340">
              <w:rPr>
                <w:rFonts w:ascii="Times New Roman" w:hAnsi="Times New Roman" w:cs="Times New Roman"/>
                <w:color w:val="000000"/>
                <w:sz w:val="24"/>
                <w:szCs w:val="24"/>
              </w:rPr>
              <w:t>повышение</w:t>
            </w:r>
            <w:proofErr w:type="gramEnd"/>
            <w:r w:rsidRPr="00801340">
              <w:rPr>
                <w:rFonts w:ascii="Times New Roman" w:hAnsi="Times New Roman" w:cs="Times New Roman"/>
                <w:color w:val="000000"/>
                <w:sz w:val="24"/>
                <w:szCs w:val="24"/>
              </w:rPr>
              <w:t xml:space="preserve"> уровня благоустройства </w:t>
            </w:r>
            <w:r>
              <w:rPr>
                <w:rFonts w:ascii="Times New Roman" w:hAnsi="Times New Roman" w:cs="Times New Roman"/>
                <w:color w:val="000000"/>
                <w:sz w:val="24"/>
                <w:szCs w:val="24"/>
              </w:rPr>
              <w:t>общественных</w:t>
            </w:r>
            <w:r w:rsidRPr="00801340">
              <w:rPr>
                <w:rFonts w:ascii="Times New Roman" w:hAnsi="Times New Roman" w:cs="Times New Roman"/>
                <w:color w:val="000000"/>
                <w:sz w:val="24"/>
                <w:szCs w:val="24"/>
              </w:rPr>
              <w:t xml:space="preserve"> территорий</w:t>
            </w:r>
          </w:p>
        </w:tc>
      </w:tr>
      <w:tr w:rsidR="001142C7" w:rsidTr="006B6C42">
        <w:tc>
          <w:tcPr>
            <w:tcW w:w="576"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1.2.</w:t>
            </w:r>
          </w:p>
        </w:tc>
        <w:tc>
          <w:tcPr>
            <w:tcW w:w="3819" w:type="dxa"/>
            <w:vAlign w:val="center"/>
          </w:tcPr>
          <w:p w:rsidR="001142C7" w:rsidRPr="008240AD" w:rsidRDefault="001142C7" w:rsidP="006B6C42">
            <w:pPr>
              <w:spacing w:after="0" w:line="240" w:lineRule="auto"/>
              <w:rPr>
                <w:rFonts w:ascii="Times New Roman" w:hAnsi="Times New Roman" w:cs="Times New Roman"/>
                <w:color w:val="000000"/>
                <w:sz w:val="24"/>
                <w:szCs w:val="24"/>
              </w:rPr>
            </w:pPr>
            <w:r w:rsidRPr="008240AD">
              <w:rPr>
                <w:rFonts w:ascii="Times New Roman" w:hAnsi="Times New Roman" w:cs="Times New Roman"/>
                <w:color w:val="000000"/>
                <w:sz w:val="24"/>
                <w:szCs w:val="24"/>
              </w:rPr>
              <w:t>Благоустройство парка «Победы»</w:t>
            </w:r>
          </w:p>
        </w:tc>
        <w:tc>
          <w:tcPr>
            <w:tcW w:w="1701" w:type="dxa"/>
          </w:tcPr>
          <w:p w:rsidR="001142C7" w:rsidRDefault="001142C7" w:rsidP="006B6C4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 2019-2021 годы</w:t>
            </w:r>
          </w:p>
        </w:tc>
        <w:tc>
          <w:tcPr>
            <w:tcW w:w="3367" w:type="dxa"/>
          </w:tcPr>
          <w:p w:rsidR="001142C7" w:rsidRDefault="001142C7" w:rsidP="006B6C42">
            <w:proofErr w:type="gramStart"/>
            <w:r w:rsidRPr="00801340">
              <w:rPr>
                <w:rFonts w:ascii="Times New Roman" w:hAnsi="Times New Roman" w:cs="Times New Roman"/>
                <w:color w:val="000000"/>
                <w:sz w:val="24"/>
                <w:szCs w:val="24"/>
              </w:rPr>
              <w:t>повышение</w:t>
            </w:r>
            <w:proofErr w:type="gramEnd"/>
            <w:r w:rsidRPr="00801340">
              <w:rPr>
                <w:rFonts w:ascii="Times New Roman" w:hAnsi="Times New Roman" w:cs="Times New Roman"/>
                <w:color w:val="000000"/>
                <w:sz w:val="24"/>
                <w:szCs w:val="24"/>
              </w:rPr>
              <w:t xml:space="preserve"> уровня благоустройства </w:t>
            </w:r>
            <w:r>
              <w:rPr>
                <w:rFonts w:ascii="Times New Roman" w:hAnsi="Times New Roman" w:cs="Times New Roman"/>
                <w:color w:val="000000"/>
                <w:sz w:val="24"/>
                <w:szCs w:val="24"/>
              </w:rPr>
              <w:t>общественных</w:t>
            </w:r>
            <w:r w:rsidRPr="00801340">
              <w:rPr>
                <w:rFonts w:ascii="Times New Roman" w:hAnsi="Times New Roman" w:cs="Times New Roman"/>
                <w:color w:val="000000"/>
                <w:sz w:val="24"/>
                <w:szCs w:val="24"/>
              </w:rPr>
              <w:t xml:space="preserve"> территорий</w:t>
            </w:r>
          </w:p>
        </w:tc>
      </w:tr>
    </w:tbl>
    <w:p w:rsidR="001142C7" w:rsidRDefault="001142C7" w:rsidP="001142C7">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1142C7" w:rsidRDefault="001142C7" w:rsidP="001142C7">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1142C7" w:rsidRDefault="001142C7" w:rsidP="001142C7">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1142C7" w:rsidRDefault="001142C7" w:rsidP="001142C7">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1142C7" w:rsidRDefault="001142C7" w:rsidP="001142C7">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1142C7" w:rsidRPr="00BA7E96" w:rsidRDefault="001142C7" w:rsidP="001142C7">
      <w:pPr>
        <w:ind w:left="5500"/>
        <w:jc w:val="right"/>
        <w:rPr>
          <w:rFonts w:ascii="Times New Roman" w:hAnsi="Times New Roman" w:cs="Times New Roman"/>
          <w:sz w:val="24"/>
          <w:szCs w:val="24"/>
        </w:rPr>
      </w:pPr>
      <w:r w:rsidRPr="00F85AF6">
        <w:rPr>
          <w:rFonts w:ascii="Times New Roman" w:hAnsi="Times New Roman" w:cs="Times New Roman"/>
          <w:b/>
          <w:sz w:val="24"/>
          <w:szCs w:val="24"/>
        </w:rPr>
        <w:lastRenderedPageBreak/>
        <w:t>Приложение № 5</w:t>
      </w:r>
      <w:r>
        <w:rPr>
          <w:rFonts w:ascii="Times New Roman" w:hAnsi="Times New Roman" w:cs="Times New Roman"/>
          <w:sz w:val="24"/>
          <w:szCs w:val="24"/>
        </w:rPr>
        <w:t xml:space="preserve">                                 </w:t>
      </w:r>
      <w:r w:rsidRPr="00BA7E96">
        <w:rPr>
          <w:rFonts w:ascii="Times New Roman" w:hAnsi="Times New Roman" w:cs="Times New Roman"/>
          <w:sz w:val="24"/>
          <w:szCs w:val="24"/>
        </w:rPr>
        <w:t>к Постановлению Администрации МО</w:t>
      </w:r>
      <w:r>
        <w:rPr>
          <w:rFonts w:ascii="Times New Roman" w:hAnsi="Times New Roman" w:cs="Times New Roman"/>
          <w:sz w:val="24"/>
          <w:szCs w:val="24"/>
        </w:rPr>
        <w:t>-СП</w:t>
      </w:r>
      <w:r w:rsidRPr="00BA7E96">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Бичурское</w:t>
      </w:r>
      <w:proofErr w:type="spellEnd"/>
      <w:r w:rsidRPr="00BA7E9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BA7E96">
        <w:rPr>
          <w:rFonts w:ascii="Times New Roman" w:hAnsi="Times New Roman" w:cs="Times New Roman"/>
          <w:sz w:val="24"/>
          <w:szCs w:val="24"/>
        </w:rPr>
        <w:t xml:space="preserve">от </w:t>
      </w:r>
      <w:r>
        <w:rPr>
          <w:rFonts w:ascii="Times New Roman" w:hAnsi="Times New Roman" w:cs="Times New Roman"/>
          <w:sz w:val="24"/>
          <w:szCs w:val="24"/>
        </w:rPr>
        <w:t>___.___________</w:t>
      </w:r>
      <w:r w:rsidRPr="00BA7E96">
        <w:rPr>
          <w:rFonts w:ascii="Times New Roman" w:hAnsi="Times New Roman" w:cs="Times New Roman"/>
          <w:sz w:val="24"/>
          <w:szCs w:val="24"/>
        </w:rPr>
        <w:t>2017г. №</w:t>
      </w:r>
      <w:r>
        <w:rPr>
          <w:rFonts w:ascii="Times New Roman" w:hAnsi="Times New Roman" w:cs="Times New Roman"/>
          <w:sz w:val="24"/>
          <w:szCs w:val="24"/>
        </w:rPr>
        <w:t>_____</w:t>
      </w:r>
    </w:p>
    <w:p w:rsidR="001142C7" w:rsidRPr="00C908E8" w:rsidRDefault="001142C7" w:rsidP="001142C7">
      <w:pPr>
        <w:pStyle w:val="ConsPlusNormal"/>
        <w:ind w:left="26"/>
        <w:jc w:val="both"/>
        <w:rPr>
          <w:rFonts w:ascii="Times New Roman" w:hAnsi="Times New Roman" w:cs="Times New Roman"/>
          <w:b/>
          <w:sz w:val="24"/>
          <w:szCs w:val="24"/>
        </w:rPr>
      </w:pPr>
      <w:r w:rsidRPr="00BA7E96">
        <w:rPr>
          <w:rFonts w:ascii="Times New Roman" w:hAnsi="Times New Roman" w:cs="Times New Roman"/>
          <w:b/>
          <w:sz w:val="24"/>
          <w:szCs w:val="24"/>
        </w:rPr>
        <w:t xml:space="preserve">Адресный перечень дворовых и общественных территорий включенных в </w:t>
      </w:r>
      <w:r>
        <w:rPr>
          <w:rFonts w:ascii="Times New Roman" w:hAnsi="Times New Roman" w:cs="Times New Roman"/>
          <w:b/>
          <w:sz w:val="24"/>
          <w:szCs w:val="24"/>
        </w:rPr>
        <w:t xml:space="preserve">муниципальную </w:t>
      </w:r>
      <w:r w:rsidRPr="00BA7E96">
        <w:rPr>
          <w:rFonts w:ascii="Times New Roman" w:hAnsi="Times New Roman" w:cs="Times New Roman"/>
          <w:b/>
          <w:sz w:val="24"/>
          <w:szCs w:val="24"/>
        </w:rPr>
        <w:t xml:space="preserve">программу </w:t>
      </w:r>
      <w:r w:rsidRPr="00C908E8">
        <w:rPr>
          <w:rFonts w:ascii="Times New Roman" w:hAnsi="Times New Roman" w:cs="Times New Roman"/>
          <w:b/>
          <w:sz w:val="24"/>
          <w:szCs w:val="24"/>
        </w:rPr>
        <w:t xml:space="preserve">"Формирование современной городской среды на территории муниципального </w:t>
      </w:r>
      <w:proofErr w:type="gramStart"/>
      <w:r w:rsidRPr="00C908E8">
        <w:rPr>
          <w:rFonts w:ascii="Times New Roman" w:hAnsi="Times New Roman" w:cs="Times New Roman"/>
          <w:b/>
          <w:sz w:val="24"/>
          <w:szCs w:val="24"/>
        </w:rPr>
        <w:t xml:space="preserve">образования </w:t>
      </w:r>
      <w:r>
        <w:rPr>
          <w:rFonts w:ascii="Times New Roman" w:hAnsi="Times New Roman" w:cs="Times New Roman"/>
          <w:b/>
          <w:sz w:val="24"/>
          <w:szCs w:val="24"/>
        </w:rPr>
        <w:t xml:space="preserve"> сельское</w:t>
      </w:r>
      <w:proofErr w:type="gramEnd"/>
      <w:r>
        <w:rPr>
          <w:rFonts w:ascii="Times New Roman" w:hAnsi="Times New Roman" w:cs="Times New Roman"/>
          <w:b/>
          <w:sz w:val="24"/>
          <w:szCs w:val="24"/>
        </w:rPr>
        <w:t xml:space="preserve"> поселение «</w:t>
      </w:r>
      <w:proofErr w:type="spellStart"/>
      <w:r>
        <w:rPr>
          <w:rFonts w:ascii="Times New Roman" w:hAnsi="Times New Roman" w:cs="Times New Roman"/>
          <w:b/>
          <w:sz w:val="24"/>
          <w:szCs w:val="24"/>
        </w:rPr>
        <w:t>Бичурское</w:t>
      </w:r>
      <w:proofErr w:type="spellEnd"/>
      <w:r w:rsidRPr="00C908E8">
        <w:rPr>
          <w:rFonts w:ascii="Times New Roman" w:hAnsi="Times New Roman" w:cs="Times New Roman"/>
          <w:b/>
          <w:sz w:val="24"/>
          <w:szCs w:val="24"/>
        </w:rPr>
        <w:t>» на 2018-2022 годы».</w:t>
      </w:r>
    </w:p>
    <w:p w:rsidR="001142C7" w:rsidRPr="00BA7E96" w:rsidRDefault="001142C7" w:rsidP="001142C7">
      <w:pPr>
        <w:pStyle w:val="ac"/>
        <w:spacing w:before="0" w:beforeAutospacing="0" w:after="0" w:afterAutospacing="0"/>
        <w:ind w:firstLine="708"/>
        <w:jc w:val="center"/>
        <w:rPr>
          <w:b/>
        </w:rPr>
      </w:pPr>
    </w:p>
    <w:tbl>
      <w:tblPr>
        <w:tblW w:w="9923"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395"/>
        <w:gridCol w:w="1721"/>
        <w:gridCol w:w="2039"/>
        <w:gridCol w:w="3098"/>
      </w:tblGrid>
      <w:tr w:rsidR="001142C7" w:rsidRPr="00BA7E96" w:rsidTr="006B6C42">
        <w:tc>
          <w:tcPr>
            <w:tcW w:w="9923" w:type="dxa"/>
            <w:gridSpan w:val="5"/>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jc w:val="center"/>
              <w:rPr>
                <w:rFonts w:ascii="Times New Roman" w:hAnsi="Times New Roman" w:cs="Times New Roman"/>
                <w:sz w:val="24"/>
                <w:szCs w:val="24"/>
              </w:rPr>
            </w:pPr>
            <w:r w:rsidRPr="00BA7E96">
              <w:rPr>
                <w:rFonts w:ascii="Times New Roman" w:hAnsi="Times New Roman" w:cs="Times New Roman"/>
                <w:b/>
                <w:sz w:val="24"/>
                <w:szCs w:val="24"/>
              </w:rPr>
              <w:t>Адресный перечень многоквартирных домов МО СП «</w:t>
            </w:r>
            <w:proofErr w:type="spellStart"/>
            <w:r>
              <w:rPr>
                <w:rFonts w:ascii="Times New Roman" w:hAnsi="Times New Roman" w:cs="Times New Roman"/>
                <w:b/>
                <w:sz w:val="24"/>
                <w:szCs w:val="24"/>
              </w:rPr>
              <w:t>Бичурское</w:t>
            </w:r>
            <w:proofErr w:type="spellEnd"/>
            <w:r w:rsidRPr="00BA7E96">
              <w:rPr>
                <w:rFonts w:ascii="Times New Roman" w:hAnsi="Times New Roman" w:cs="Times New Roman"/>
                <w:b/>
                <w:sz w:val="24"/>
                <w:szCs w:val="24"/>
              </w:rPr>
              <w:t>», дворовые территории которых были отобраны</w:t>
            </w:r>
          </w:p>
        </w:tc>
      </w:tr>
      <w:tr w:rsidR="001142C7" w:rsidRPr="00BA7E96" w:rsidTr="006B6C42">
        <w:tc>
          <w:tcPr>
            <w:tcW w:w="674"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jc w:val="center"/>
              <w:rPr>
                <w:rFonts w:ascii="Times New Roman" w:hAnsi="Times New Roman" w:cs="Times New Roman"/>
                <w:sz w:val="24"/>
                <w:szCs w:val="24"/>
              </w:rPr>
            </w:pPr>
            <w:r w:rsidRPr="00BA7E96">
              <w:rPr>
                <w:rFonts w:ascii="Times New Roman" w:hAnsi="Times New Roman" w:cs="Times New Roman"/>
                <w:sz w:val="24"/>
                <w:szCs w:val="24"/>
              </w:rPr>
              <w:t>№ п/п</w:t>
            </w:r>
          </w:p>
        </w:tc>
        <w:tc>
          <w:tcPr>
            <w:tcW w:w="2409"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jc w:val="center"/>
              <w:rPr>
                <w:rFonts w:ascii="Times New Roman" w:hAnsi="Times New Roman" w:cs="Times New Roman"/>
                <w:sz w:val="24"/>
                <w:szCs w:val="24"/>
              </w:rPr>
            </w:pPr>
            <w:proofErr w:type="gramStart"/>
            <w:r w:rsidRPr="00BA7E96">
              <w:rPr>
                <w:rFonts w:ascii="Times New Roman" w:hAnsi="Times New Roman" w:cs="Times New Roman"/>
                <w:sz w:val="24"/>
                <w:szCs w:val="24"/>
              </w:rPr>
              <w:t>наименование</w:t>
            </w:r>
            <w:proofErr w:type="gramEnd"/>
            <w:r w:rsidRPr="00BA7E96">
              <w:rPr>
                <w:rFonts w:ascii="Times New Roman" w:hAnsi="Times New Roman" w:cs="Times New Roman"/>
                <w:sz w:val="24"/>
                <w:szCs w:val="24"/>
              </w:rPr>
              <w:t xml:space="preserve"> дворовой территории</w:t>
            </w:r>
          </w:p>
        </w:tc>
        <w:tc>
          <w:tcPr>
            <w:tcW w:w="1721"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jc w:val="center"/>
              <w:rPr>
                <w:rFonts w:ascii="Times New Roman" w:hAnsi="Times New Roman" w:cs="Times New Roman"/>
                <w:sz w:val="24"/>
                <w:szCs w:val="24"/>
              </w:rPr>
            </w:pPr>
            <w:r w:rsidRPr="00BA7E96">
              <w:rPr>
                <w:rFonts w:ascii="Times New Roman" w:hAnsi="Times New Roman" w:cs="Times New Roman"/>
                <w:sz w:val="24"/>
                <w:szCs w:val="24"/>
              </w:rPr>
              <w:t>Минимальный перечень</w:t>
            </w:r>
          </w:p>
        </w:tc>
        <w:tc>
          <w:tcPr>
            <w:tcW w:w="1987"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jc w:val="center"/>
              <w:rPr>
                <w:rFonts w:ascii="Times New Roman" w:hAnsi="Times New Roman" w:cs="Times New Roman"/>
                <w:sz w:val="24"/>
                <w:szCs w:val="24"/>
              </w:rPr>
            </w:pPr>
            <w:r w:rsidRPr="00BA7E96">
              <w:rPr>
                <w:rFonts w:ascii="Times New Roman" w:hAnsi="Times New Roman" w:cs="Times New Roman"/>
                <w:sz w:val="24"/>
                <w:szCs w:val="24"/>
              </w:rPr>
              <w:t>Дополнительный перечень</w:t>
            </w:r>
          </w:p>
        </w:tc>
        <w:tc>
          <w:tcPr>
            <w:tcW w:w="3132"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jc w:val="center"/>
              <w:rPr>
                <w:rFonts w:ascii="Times New Roman" w:hAnsi="Times New Roman" w:cs="Times New Roman"/>
                <w:sz w:val="24"/>
                <w:szCs w:val="24"/>
              </w:rPr>
            </w:pPr>
            <w:r w:rsidRPr="00BA7E96">
              <w:rPr>
                <w:rFonts w:ascii="Times New Roman" w:hAnsi="Times New Roman" w:cs="Times New Roman"/>
                <w:sz w:val="24"/>
                <w:szCs w:val="24"/>
              </w:rPr>
              <w:t>Форма трудового участия</w:t>
            </w:r>
          </w:p>
        </w:tc>
      </w:tr>
      <w:tr w:rsidR="001142C7" w:rsidRPr="00BA7E96" w:rsidTr="006B6C42">
        <w:tc>
          <w:tcPr>
            <w:tcW w:w="674"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jc w:val="center"/>
              <w:rPr>
                <w:rFonts w:ascii="Times New Roman" w:hAnsi="Times New Roman" w:cs="Times New Roman"/>
                <w:sz w:val="24"/>
                <w:szCs w:val="24"/>
              </w:rPr>
            </w:pPr>
            <w:r w:rsidRPr="00BA7E96">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rPr>
                <w:rFonts w:ascii="Times New Roman" w:hAnsi="Times New Roman" w:cs="Times New Roman"/>
                <w:sz w:val="24"/>
                <w:szCs w:val="24"/>
              </w:rPr>
            </w:pPr>
            <w:proofErr w:type="gramStart"/>
            <w:r w:rsidRPr="00BA7E96">
              <w:rPr>
                <w:rFonts w:ascii="Times New Roman" w:hAnsi="Times New Roman" w:cs="Times New Roman"/>
                <w:sz w:val="24"/>
                <w:szCs w:val="24"/>
              </w:rPr>
              <w:t>дворовая</w:t>
            </w:r>
            <w:proofErr w:type="gramEnd"/>
            <w:r w:rsidRPr="00BA7E96">
              <w:rPr>
                <w:rFonts w:ascii="Times New Roman" w:hAnsi="Times New Roman" w:cs="Times New Roman"/>
                <w:sz w:val="24"/>
                <w:szCs w:val="24"/>
              </w:rPr>
              <w:t xml:space="preserve">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w:t>
            </w:r>
            <w:r w:rsidRPr="00BA7E96">
              <w:rPr>
                <w:rFonts w:ascii="Times New Roman" w:hAnsi="Times New Roman" w:cs="Times New Roman"/>
                <w:sz w:val="24"/>
                <w:szCs w:val="24"/>
              </w:rPr>
              <w:t xml:space="preserve">Ленина </w:t>
            </w:r>
            <w:r>
              <w:rPr>
                <w:rFonts w:ascii="Times New Roman" w:hAnsi="Times New Roman" w:cs="Times New Roman"/>
                <w:sz w:val="24"/>
                <w:szCs w:val="24"/>
              </w:rPr>
              <w:t>№ 241, ул. Советская №49</w:t>
            </w:r>
          </w:p>
        </w:tc>
        <w:tc>
          <w:tcPr>
            <w:tcW w:w="1721"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rPr>
                <w:rFonts w:ascii="Times New Roman" w:hAnsi="Times New Roman" w:cs="Times New Roman"/>
                <w:sz w:val="24"/>
                <w:szCs w:val="24"/>
              </w:rPr>
            </w:pPr>
            <w:r>
              <w:rPr>
                <w:rFonts w:ascii="Times New Roman" w:hAnsi="Times New Roman" w:cs="Times New Roman"/>
                <w:sz w:val="24"/>
                <w:szCs w:val="24"/>
              </w:rPr>
              <w:t>Установка урн;</w:t>
            </w:r>
            <w:r w:rsidRPr="00BA7E96">
              <w:rPr>
                <w:rFonts w:ascii="Times New Roman" w:hAnsi="Times New Roman" w:cs="Times New Roman"/>
                <w:sz w:val="24"/>
                <w:szCs w:val="24"/>
              </w:rPr>
              <w:t xml:space="preserve"> </w:t>
            </w:r>
            <w:r>
              <w:rPr>
                <w:rFonts w:ascii="Times New Roman" w:hAnsi="Times New Roman" w:cs="Times New Roman"/>
                <w:sz w:val="24"/>
                <w:szCs w:val="24"/>
              </w:rPr>
              <w:t xml:space="preserve">Установка </w:t>
            </w:r>
            <w:proofErr w:type="gramStart"/>
            <w:r>
              <w:rPr>
                <w:rFonts w:ascii="Times New Roman" w:hAnsi="Times New Roman" w:cs="Times New Roman"/>
                <w:sz w:val="24"/>
                <w:szCs w:val="24"/>
              </w:rPr>
              <w:t xml:space="preserve">скамеек;   </w:t>
            </w:r>
            <w:proofErr w:type="gramEnd"/>
            <w:r>
              <w:rPr>
                <w:rFonts w:ascii="Times New Roman" w:hAnsi="Times New Roman" w:cs="Times New Roman"/>
                <w:sz w:val="24"/>
                <w:szCs w:val="24"/>
              </w:rPr>
              <w:t>Освещение дворовой территории;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widowControl w:val="0"/>
              <w:autoSpaceDE w:val="0"/>
              <w:autoSpaceDN w:val="0"/>
              <w:jc w:val="both"/>
              <w:rPr>
                <w:rFonts w:ascii="Times New Roman" w:hAnsi="Times New Roman" w:cs="Times New Roman"/>
                <w:sz w:val="24"/>
                <w:szCs w:val="24"/>
              </w:rPr>
            </w:pPr>
            <w:r w:rsidRPr="00BA7E96">
              <w:rPr>
                <w:rFonts w:ascii="Times New Roman" w:hAnsi="Times New Roman" w:cs="Times New Roman"/>
                <w:sz w:val="24"/>
                <w:szCs w:val="24"/>
              </w:rPr>
              <w:t xml:space="preserve">- в виде трудового участия: посадка </w:t>
            </w:r>
            <w:r>
              <w:rPr>
                <w:rFonts w:ascii="Times New Roman" w:hAnsi="Times New Roman" w:cs="Times New Roman"/>
                <w:sz w:val="24"/>
                <w:szCs w:val="24"/>
              </w:rPr>
              <w:t>цветов</w:t>
            </w:r>
            <w:r w:rsidRPr="00BA7E96">
              <w:rPr>
                <w:rFonts w:ascii="Times New Roman" w:hAnsi="Times New Roman" w:cs="Times New Roman"/>
                <w:sz w:val="24"/>
                <w:szCs w:val="24"/>
              </w:rPr>
              <w:t>.</w:t>
            </w:r>
          </w:p>
        </w:tc>
      </w:tr>
      <w:tr w:rsidR="001142C7" w:rsidRPr="00BA7E96" w:rsidTr="006B6C42">
        <w:tc>
          <w:tcPr>
            <w:tcW w:w="674"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jc w:val="center"/>
              <w:rPr>
                <w:rFonts w:ascii="Times New Roman" w:hAnsi="Times New Roman" w:cs="Times New Roman"/>
                <w:sz w:val="24"/>
                <w:szCs w:val="24"/>
              </w:rPr>
            </w:pPr>
            <w:r w:rsidRPr="00BA7E96">
              <w:rPr>
                <w:rFonts w:ascii="Times New Roman" w:hAnsi="Times New Roman" w:cs="Times New Roman"/>
                <w:sz w:val="24"/>
                <w:szCs w:val="24"/>
              </w:rPr>
              <w:t>2</w:t>
            </w:r>
          </w:p>
        </w:tc>
        <w:tc>
          <w:tcPr>
            <w:tcW w:w="2409"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rPr>
                <w:rFonts w:ascii="Times New Roman" w:hAnsi="Times New Roman" w:cs="Times New Roman"/>
                <w:sz w:val="24"/>
                <w:szCs w:val="24"/>
              </w:rPr>
            </w:pPr>
            <w:proofErr w:type="gramStart"/>
            <w:r w:rsidRPr="00BA7E96">
              <w:rPr>
                <w:rFonts w:ascii="Times New Roman" w:hAnsi="Times New Roman" w:cs="Times New Roman"/>
                <w:sz w:val="24"/>
                <w:szCs w:val="24"/>
              </w:rPr>
              <w:t>дворовая</w:t>
            </w:r>
            <w:proofErr w:type="gramEnd"/>
            <w:r w:rsidRPr="00BA7E96">
              <w:rPr>
                <w:rFonts w:ascii="Times New Roman" w:hAnsi="Times New Roman" w:cs="Times New Roman"/>
                <w:sz w:val="24"/>
                <w:szCs w:val="24"/>
              </w:rPr>
              <w:t xml:space="preserve">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w:t>
            </w:r>
            <w:r w:rsidRPr="00BA7E96">
              <w:rPr>
                <w:rFonts w:ascii="Times New Roman" w:hAnsi="Times New Roman" w:cs="Times New Roman"/>
                <w:sz w:val="24"/>
                <w:szCs w:val="24"/>
              </w:rPr>
              <w:t xml:space="preserve">Ленина </w:t>
            </w:r>
            <w:r>
              <w:rPr>
                <w:rFonts w:ascii="Times New Roman" w:hAnsi="Times New Roman" w:cs="Times New Roman"/>
                <w:sz w:val="24"/>
                <w:szCs w:val="24"/>
              </w:rPr>
              <w:t>№ 239.</w:t>
            </w:r>
          </w:p>
        </w:tc>
        <w:tc>
          <w:tcPr>
            <w:tcW w:w="1721"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rPr>
                <w:rFonts w:ascii="Times New Roman" w:hAnsi="Times New Roman" w:cs="Times New Roman"/>
                <w:sz w:val="24"/>
                <w:szCs w:val="24"/>
              </w:rPr>
            </w:pPr>
            <w:r>
              <w:rPr>
                <w:rFonts w:ascii="Times New Roman" w:hAnsi="Times New Roman" w:cs="Times New Roman"/>
                <w:sz w:val="24"/>
                <w:szCs w:val="24"/>
              </w:rPr>
              <w:t xml:space="preserve">Установка </w:t>
            </w:r>
            <w:proofErr w:type="gramStart"/>
            <w:r>
              <w:rPr>
                <w:rFonts w:ascii="Times New Roman" w:hAnsi="Times New Roman" w:cs="Times New Roman"/>
                <w:sz w:val="24"/>
                <w:szCs w:val="24"/>
              </w:rPr>
              <w:t xml:space="preserve">скамеек;   </w:t>
            </w:r>
            <w:proofErr w:type="gramEnd"/>
            <w:r>
              <w:rPr>
                <w:rFonts w:ascii="Times New Roman" w:hAnsi="Times New Roman" w:cs="Times New Roman"/>
                <w:sz w:val="24"/>
                <w:szCs w:val="24"/>
              </w:rPr>
              <w:t>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1142C7" w:rsidRPr="00BA7E96" w:rsidRDefault="001142C7" w:rsidP="006B6C42">
            <w:pPr>
              <w:ind w:right="-52"/>
              <w:jc w:val="center"/>
              <w:rPr>
                <w:rFonts w:ascii="Times New Roman" w:hAnsi="Times New Roman" w:cs="Times New Roman"/>
                <w:sz w:val="24"/>
                <w:szCs w:val="24"/>
              </w:rPr>
            </w:pPr>
            <w:r>
              <w:rPr>
                <w:rFonts w:ascii="Times New Roman" w:hAnsi="Times New Roman" w:cs="Times New Roman"/>
                <w:sz w:val="24"/>
                <w:szCs w:val="24"/>
              </w:rPr>
              <w:t>Оборудование детских, и (или) спортивных площадок</w:t>
            </w:r>
          </w:p>
        </w:tc>
        <w:tc>
          <w:tcPr>
            <w:tcW w:w="3132"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jc w:val="both"/>
              <w:rPr>
                <w:rFonts w:ascii="Times New Roman" w:hAnsi="Times New Roman" w:cs="Times New Roman"/>
                <w:sz w:val="24"/>
                <w:szCs w:val="24"/>
              </w:rPr>
            </w:pPr>
            <w:r w:rsidRPr="00BA7E96">
              <w:rPr>
                <w:rFonts w:ascii="Times New Roman" w:hAnsi="Times New Roman" w:cs="Times New Roman"/>
                <w:sz w:val="24"/>
                <w:szCs w:val="24"/>
              </w:rPr>
              <w:t>-  дополнительного перечня работ в не денежной форме - в виде трудового участия: уборка мусора, покраска оборудования</w:t>
            </w:r>
            <w:r>
              <w:rPr>
                <w:rFonts w:ascii="Times New Roman" w:hAnsi="Times New Roman" w:cs="Times New Roman"/>
                <w:sz w:val="24"/>
                <w:szCs w:val="24"/>
              </w:rPr>
              <w:t>, озеленение</w:t>
            </w:r>
          </w:p>
        </w:tc>
      </w:tr>
      <w:tr w:rsidR="001142C7" w:rsidRPr="00BA7E96" w:rsidTr="006B6C42">
        <w:trPr>
          <w:trHeight w:val="2312"/>
        </w:trPr>
        <w:tc>
          <w:tcPr>
            <w:tcW w:w="674"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jc w:val="center"/>
              <w:rPr>
                <w:rFonts w:ascii="Times New Roman" w:hAnsi="Times New Roman" w:cs="Times New Roman"/>
                <w:sz w:val="24"/>
                <w:szCs w:val="24"/>
              </w:rPr>
            </w:pPr>
            <w:r w:rsidRPr="00BA7E96">
              <w:rPr>
                <w:rFonts w:ascii="Times New Roman" w:hAnsi="Times New Roman" w:cs="Times New Roman"/>
                <w:sz w:val="24"/>
                <w:szCs w:val="24"/>
              </w:rPr>
              <w:t>3</w:t>
            </w:r>
          </w:p>
        </w:tc>
        <w:tc>
          <w:tcPr>
            <w:tcW w:w="2409"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rPr>
                <w:rFonts w:ascii="Times New Roman" w:hAnsi="Times New Roman" w:cs="Times New Roman"/>
                <w:sz w:val="24"/>
                <w:szCs w:val="24"/>
              </w:rPr>
            </w:pPr>
            <w:proofErr w:type="gramStart"/>
            <w:r w:rsidRPr="00BA7E96">
              <w:rPr>
                <w:rFonts w:ascii="Times New Roman" w:hAnsi="Times New Roman" w:cs="Times New Roman"/>
                <w:sz w:val="24"/>
                <w:szCs w:val="24"/>
              </w:rPr>
              <w:t>дворовая</w:t>
            </w:r>
            <w:proofErr w:type="gramEnd"/>
            <w:r w:rsidRPr="00BA7E96">
              <w:rPr>
                <w:rFonts w:ascii="Times New Roman" w:hAnsi="Times New Roman" w:cs="Times New Roman"/>
                <w:sz w:val="24"/>
                <w:szCs w:val="24"/>
              </w:rPr>
              <w:t xml:space="preserve">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ул. Ленина, №238</w:t>
            </w:r>
          </w:p>
        </w:tc>
        <w:tc>
          <w:tcPr>
            <w:tcW w:w="1721"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rPr>
                <w:rFonts w:ascii="Times New Roman" w:hAnsi="Times New Roman" w:cs="Times New Roman"/>
                <w:sz w:val="24"/>
                <w:szCs w:val="24"/>
              </w:rPr>
            </w:pPr>
            <w:r>
              <w:rPr>
                <w:rFonts w:ascii="Times New Roman" w:hAnsi="Times New Roman" w:cs="Times New Roman"/>
                <w:sz w:val="24"/>
                <w:szCs w:val="24"/>
              </w:rPr>
              <w:t>Установка урн;</w:t>
            </w:r>
            <w:r w:rsidRPr="00BA7E96">
              <w:rPr>
                <w:rFonts w:ascii="Times New Roman" w:hAnsi="Times New Roman" w:cs="Times New Roman"/>
                <w:sz w:val="24"/>
                <w:szCs w:val="24"/>
              </w:rPr>
              <w:t xml:space="preserve"> </w:t>
            </w:r>
            <w:r>
              <w:rPr>
                <w:rFonts w:ascii="Times New Roman" w:hAnsi="Times New Roman" w:cs="Times New Roman"/>
                <w:sz w:val="24"/>
                <w:szCs w:val="24"/>
              </w:rPr>
              <w:t xml:space="preserve">Установка </w:t>
            </w:r>
            <w:proofErr w:type="gramStart"/>
            <w:r>
              <w:rPr>
                <w:rFonts w:ascii="Times New Roman" w:hAnsi="Times New Roman" w:cs="Times New Roman"/>
                <w:sz w:val="24"/>
                <w:szCs w:val="24"/>
              </w:rPr>
              <w:t xml:space="preserve">скамеек;   </w:t>
            </w:r>
            <w:proofErr w:type="gramEnd"/>
            <w:r>
              <w:rPr>
                <w:rFonts w:ascii="Times New Roman" w:hAnsi="Times New Roman" w:cs="Times New Roman"/>
                <w:sz w:val="24"/>
                <w:szCs w:val="24"/>
              </w:rPr>
              <w:t>Ремонт дворовых проездов.</w:t>
            </w:r>
          </w:p>
        </w:tc>
        <w:tc>
          <w:tcPr>
            <w:tcW w:w="1987"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ind w:right="-52"/>
              <w:jc w:val="center"/>
              <w:rPr>
                <w:rFonts w:ascii="Times New Roman" w:hAnsi="Times New Roman" w:cs="Times New Roman"/>
                <w:sz w:val="24"/>
                <w:szCs w:val="24"/>
              </w:rPr>
            </w:pPr>
            <w:r>
              <w:rPr>
                <w:rFonts w:ascii="Times New Roman" w:hAnsi="Times New Roman" w:cs="Times New Roman"/>
                <w:sz w:val="24"/>
                <w:szCs w:val="24"/>
              </w:rPr>
              <w:t>Устройство ограждения возле подъездов из металла; Облицовка канализационных колодцев</w:t>
            </w:r>
          </w:p>
        </w:tc>
        <w:tc>
          <w:tcPr>
            <w:tcW w:w="3132"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jc w:val="both"/>
              <w:rPr>
                <w:rFonts w:ascii="Times New Roman" w:hAnsi="Times New Roman" w:cs="Times New Roman"/>
                <w:sz w:val="24"/>
                <w:szCs w:val="24"/>
              </w:rPr>
            </w:pPr>
            <w:r w:rsidRPr="00BA7E96">
              <w:rPr>
                <w:rFonts w:ascii="Times New Roman" w:hAnsi="Times New Roman" w:cs="Times New Roman"/>
                <w:sz w:val="24"/>
                <w:szCs w:val="24"/>
              </w:rPr>
              <w:t xml:space="preserve">- </w:t>
            </w:r>
            <w:r>
              <w:rPr>
                <w:rFonts w:ascii="Times New Roman" w:hAnsi="Times New Roman" w:cs="Times New Roman"/>
                <w:sz w:val="24"/>
                <w:szCs w:val="24"/>
              </w:rPr>
              <w:t>дополните</w:t>
            </w:r>
            <w:r w:rsidRPr="00BA7E96">
              <w:rPr>
                <w:rFonts w:ascii="Times New Roman" w:hAnsi="Times New Roman" w:cs="Times New Roman"/>
                <w:sz w:val="24"/>
                <w:szCs w:val="24"/>
              </w:rPr>
              <w:t xml:space="preserve">льного перечня работ </w:t>
            </w:r>
            <w:proofErr w:type="gramStart"/>
            <w:r w:rsidRPr="00BA7E96">
              <w:rPr>
                <w:rFonts w:ascii="Times New Roman" w:hAnsi="Times New Roman" w:cs="Times New Roman"/>
                <w:sz w:val="24"/>
                <w:szCs w:val="24"/>
              </w:rPr>
              <w:t>в  денежной</w:t>
            </w:r>
            <w:proofErr w:type="gramEnd"/>
            <w:r w:rsidRPr="00BA7E96">
              <w:rPr>
                <w:rFonts w:ascii="Times New Roman" w:hAnsi="Times New Roman" w:cs="Times New Roman"/>
                <w:sz w:val="24"/>
                <w:szCs w:val="24"/>
              </w:rPr>
              <w:t xml:space="preserve"> форме  в </w:t>
            </w:r>
            <w:r>
              <w:rPr>
                <w:rFonts w:ascii="Times New Roman" w:hAnsi="Times New Roman" w:cs="Times New Roman"/>
                <w:sz w:val="24"/>
                <w:szCs w:val="24"/>
              </w:rPr>
              <w:t>размере 5% от стоимости дополнительного вида работ</w:t>
            </w:r>
            <w:r w:rsidRPr="00BA7E96">
              <w:rPr>
                <w:rFonts w:ascii="Times New Roman" w:hAnsi="Times New Roman" w:cs="Times New Roman"/>
                <w:sz w:val="24"/>
                <w:szCs w:val="24"/>
              </w:rPr>
              <w:t>);</w:t>
            </w:r>
          </w:p>
          <w:p w:rsidR="001142C7" w:rsidRPr="00BA7E96" w:rsidRDefault="001142C7" w:rsidP="006B6C42">
            <w:pPr>
              <w:widowControl w:val="0"/>
              <w:autoSpaceDE w:val="0"/>
              <w:autoSpaceDN w:val="0"/>
              <w:jc w:val="both"/>
              <w:rPr>
                <w:rFonts w:ascii="Times New Roman" w:hAnsi="Times New Roman" w:cs="Times New Roman"/>
                <w:sz w:val="24"/>
                <w:szCs w:val="24"/>
              </w:rPr>
            </w:pPr>
          </w:p>
        </w:tc>
      </w:tr>
      <w:tr w:rsidR="001142C7" w:rsidRPr="00BA7E96" w:rsidTr="006B6C42">
        <w:tc>
          <w:tcPr>
            <w:tcW w:w="674"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jc w:val="center"/>
              <w:rPr>
                <w:rFonts w:ascii="Times New Roman" w:hAnsi="Times New Roman" w:cs="Times New Roman"/>
                <w:sz w:val="24"/>
                <w:szCs w:val="24"/>
              </w:rPr>
            </w:pPr>
            <w:r w:rsidRPr="00BA7E96">
              <w:rPr>
                <w:rFonts w:ascii="Times New Roman" w:hAnsi="Times New Roman" w:cs="Times New Roman"/>
                <w:sz w:val="24"/>
                <w:szCs w:val="24"/>
              </w:rPr>
              <w:t>4</w:t>
            </w:r>
          </w:p>
        </w:tc>
        <w:tc>
          <w:tcPr>
            <w:tcW w:w="2409"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rPr>
                <w:rFonts w:ascii="Times New Roman" w:hAnsi="Times New Roman" w:cs="Times New Roman"/>
                <w:sz w:val="24"/>
                <w:szCs w:val="24"/>
              </w:rPr>
            </w:pPr>
            <w:proofErr w:type="gramStart"/>
            <w:r w:rsidRPr="00BA7E96">
              <w:rPr>
                <w:rFonts w:ascii="Times New Roman" w:hAnsi="Times New Roman" w:cs="Times New Roman"/>
                <w:sz w:val="24"/>
                <w:szCs w:val="24"/>
              </w:rPr>
              <w:t>дворовая</w:t>
            </w:r>
            <w:proofErr w:type="gramEnd"/>
            <w:r w:rsidRPr="00BA7E96">
              <w:rPr>
                <w:rFonts w:ascii="Times New Roman" w:hAnsi="Times New Roman" w:cs="Times New Roman"/>
                <w:sz w:val="24"/>
                <w:szCs w:val="24"/>
              </w:rPr>
              <w:t xml:space="preserve">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ул. Ленина, №236</w:t>
            </w:r>
          </w:p>
        </w:tc>
        <w:tc>
          <w:tcPr>
            <w:tcW w:w="1721"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rPr>
                <w:rFonts w:ascii="Times New Roman" w:hAnsi="Times New Roman" w:cs="Times New Roman"/>
                <w:sz w:val="24"/>
                <w:szCs w:val="24"/>
              </w:rPr>
            </w:pPr>
            <w:r>
              <w:rPr>
                <w:rFonts w:ascii="Times New Roman" w:hAnsi="Times New Roman" w:cs="Times New Roman"/>
                <w:sz w:val="24"/>
                <w:szCs w:val="24"/>
              </w:rPr>
              <w:t>Установка урн;</w:t>
            </w:r>
            <w:r w:rsidRPr="00BA7E96">
              <w:rPr>
                <w:rFonts w:ascii="Times New Roman" w:hAnsi="Times New Roman" w:cs="Times New Roman"/>
                <w:sz w:val="24"/>
                <w:szCs w:val="24"/>
              </w:rPr>
              <w:t xml:space="preserve"> </w:t>
            </w:r>
            <w:r>
              <w:rPr>
                <w:rFonts w:ascii="Times New Roman" w:hAnsi="Times New Roman" w:cs="Times New Roman"/>
                <w:sz w:val="24"/>
                <w:szCs w:val="24"/>
              </w:rPr>
              <w:t xml:space="preserve">Установка </w:t>
            </w:r>
            <w:proofErr w:type="gramStart"/>
            <w:r>
              <w:rPr>
                <w:rFonts w:ascii="Times New Roman" w:hAnsi="Times New Roman" w:cs="Times New Roman"/>
                <w:sz w:val="24"/>
                <w:szCs w:val="24"/>
              </w:rPr>
              <w:t xml:space="preserve">скамеек;   </w:t>
            </w:r>
            <w:proofErr w:type="gramEnd"/>
            <w:r>
              <w:rPr>
                <w:rFonts w:ascii="Times New Roman" w:hAnsi="Times New Roman" w:cs="Times New Roman"/>
                <w:sz w:val="24"/>
                <w:szCs w:val="24"/>
              </w:rPr>
              <w:t xml:space="preserve">Ремонт </w:t>
            </w:r>
            <w:r>
              <w:rPr>
                <w:rFonts w:ascii="Times New Roman" w:hAnsi="Times New Roman" w:cs="Times New Roman"/>
                <w:sz w:val="24"/>
                <w:szCs w:val="24"/>
              </w:rPr>
              <w:lastRenderedPageBreak/>
              <w:t>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1142C7" w:rsidRPr="00BA7E96" w:rsidRDefault="001142C7" w:rsidP="006B6C42">
            <w:pPr>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jc w:val="both"/>
              <w:rPr>
                <w:rFonts w:ascii="Times New Roman" w:hAnsi="Times New Roman" w:cs="Times New Roman"/>
                <w:sz w:val="24"/>
                <w:szCs w:val="24"/>
              </w:rPr>
            </w:pPr>
          </w:p>
        </w:tc>
      </w:tr>
      <w:tr w:rsidR="001142C7" w:rsidRPr="00BA7E96" w:rsidTr="006B6C42">
        <w:tc>
          <w:tcPr>
            <w:tcW w:w="674"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jc w:val="center"/>
              <w:rPr>
                <w:rFonts w:ascii="Times New Roman" w:hAnsi="Times New Roman" w:cs="Times New Roman"/>
                <w:sz w:val="24"/>
                <w:szCs w:val="24"/>
              </w:rPr>
            </w:pPr>
            <w:r w:rsidRPr="00BA7E96">
              <w:rPr>
                <w:rFonts w:ascii="Times New Roman" w:hAnsi="Times New Roman" w:cs="Times New Roman"/>
                <w:sz w:val="24"/>
                <w:szCs w:val="24"/>
              </w:rPr>
              <w:lastRenderedPageBreak/>
              <w:t>5</w:t>
            </w:r>
          </w:p>
        </w:tc>
        <w:tc>
          <w:tcPr>
            <w:tcW w:w="2409"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rPr>
                <w:rFonts w:ascii="Times New Roman" w:hAnsi="Times New Roman" w:cs="Times New Roman"/>
                <w:sz w:val="24"/>
                <w:szCs w:val="24"/>
              </w:rPr>
            </w:pPr>
            <w:proofErr w:type="gramStart"/>
            <w:r w:rsidRPr="00BA7E96">
              <w:rPr>
                <w:rFonts w:ascii="Times New Roman" w:hAnsi="Times New Roman" w:cs="Times New Roman"/>
                <w:sz w:val="24"/>
                <w:szCs w:val="24"/>
              </w:rPr>
              <w:t>дворовая</w:t>
            </w:r>
            <w:proofErr w:type="gramEnd"/>
            <w:r w:rsidRPr="00BA7E96">
              <w:rPr>
                <w:rFonts w:ascii="Times New Roman" w:hAnsi="Times New Roman" w:cs="Times New Roman"/>
                <w:sz w:val="24"/>
                <w:szCs w:val="24"/>
              </w:rPr>
              <w:t xml:space="preserve">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ул. Мира 14</w:t>
            </w:r>
          </w:p>
        </w:tc>
        <w:tc>
          <w:tcPr>
            <w:tcW w:w="1721"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rPr>
                <w:rFonts w:ascii="Times New Roman" w:hAnsi="Times New Roman" w:cs="Times New Roman"/>
                <w:sz w:val="24"/>
                <w:szCs w:val="24"/>
              </w:rPr>
            </w:pPr>
            <w:r>
              <w:rPr>
                <w:rFonts w:ascii="Times New Roman" w:hAnsi="Times New Roman" w:cs="Times New Roman"/>
                <w:sz w:val="24"/>
                <w:szCs w:val="24"/>
              </w:rPr>
              <w:t>Установка урн;</w:t>
            </w:r>
            <w:r w:rsidRPr="00BA7E96">
              <w:rPr>
                <w:rFonts w:ascii="Times New Roman" w:hAnsi="Times New Roman" w:cs="Times New Roman"/>
                <w:sz w:val="24"/>
                <w:szCs w:val="24"/>
              </w:rPr>
              <w:t xml:space="preserve"> </w:t>
            </w:r>
            <w:r>
              <w:rPr>
                <w:rFonts w:ascii="Times New Roman" w:hAnsi="Times New Roman" w:cs="Times New Roman"/>
                <w:sz w:val="24"/>
                <w:szCs w:val="24"/>
              </w:rPr>
              <w:t xml:space="preserve">Установка </w:t>
            </w:r>
            <w:proofErr w:type="gramStart"/>
            <w:r>
              <w:rPr>
                <w:rFonts w:ascii="Times New Roman" w:hAnsi="Times New Roman" w:cs="Times New Roman"/>
                <w:sz w:val="24"/>
                <w:szCs w:val="24"/>
              </w:rPr>
              <w:t xml:space="preserve">скамеек;   </w:t>
            </w:r>
            <w:proofErr w:type="gramEnd"/>
            <w:r>
              <w:rPr>
                <w:rFonts w:ascii="Times New Roman" w:hAnsi="Times New Roman" w:cs="Times New Roman"/>
                <w:sz w:val="24"/>
                <w:szCs w:val="24"/>
              </w:rPr>
              <w:t>Освещение дворовой территории;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jc w:val="both"/>
              <w:rPr>
                <w:rFonts w:ascii="Times New Roman" w:hAnsi="Times New Roman" w:cs="Times New Roman"/>
                <w:sz w:val="24"/>
                <w:szCs w:val="24"/>
              </w:rPr>
            </w:pPr>
            <w:r w:rsidRPr="00BA7E96">
              <w:rPr>
                <w:rFonts w:ascii="Times New Roman" w:hAnsi="Times New Roman" w:cs="Times New Roman"/>
                <w:sz w:val="24"/>
                <w:szCs w:val="24"/>
              </w:rPr>
              <w:t xml:space="preserve">- минимального перечня работ в не денежной форме - в виде трудового участия: подготовка объекта (дворовой территории) к началу работ </w:t>
            </w:r>
          </w:p>
          <w:p w:rsidR="001142C7" w:rsidRPr="00BA7E96" w:rsidRDefault="001142C7" w:rsidP="006B6C42">
            <w:pPr>
              <w:widowControl w:val="0"/>
              <w:autoSpaceDE w:val="0"/>
              <w:autoSpaceDN w:val="0"/>
              <w:jc w:val="both"/>
              <w:rPr>
                <w:rFonts w:ascii="Times New Roman" w:hAnsi="Times New Roman" w:cs="Times New Roman"/>
                <w:sz w:val="24"/>
                <w:szCs w:val="24"/>
              </w:rPr>
            </w:pPr>
          </w:p>
        </w:tc>
      </w:tr>
      <w:tr w:rsidR="001142C7" w:rsidRPr="00BA7E96" w:rsidTr="006B6C42">
        <w:tc>
          <w:tcPr>
            <w:tcW w:w="674"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jc w:val="center"/>
              <w:rPr>
                <w:rFonts w:ascii="Times New Roman" w:hAnsi="Times New Roman" w:cs="Times New Roman"/>
                <w:sz w:val="24"/>
                <w:szCs w:val="24"/>
              </w:rPr>
            </w:pPr>
            <w:r w:rsidRPr="00BA7E96">
              <w:rPr>
                <w:rFonts w:ascii="Times New Roman" w:hAnsi="Times New Roman" w:cs="Times New Roman"/>
                <w:sz w:val="24"/>
                <w:szCs w:val="24"/>
              </w:rPr>
              <w:t>6</w:t>
            </w:r>
          </w:p>
        </w:tc>
        <w:tc>
          <w:tcPr>
            <w:tcW w:w="2409" w:type="dxa"/>
            <w:tcBorders>
              <w:top w:val="single" w:sz="4" w:space="0" w:color="auto"/>
              <w:left w:val="single" w:sz="4" w:space="0" w:color="auto"/>
              <w:bottom w:val="single" w:sz="4" w:space="0" w:color="auto"/>
              <w:right w:val="single" w:sz="4" w:space="0" w:color="auto"/>
            </w:tcBorders>
          </w:tcPr>
          <w:p w:rsidR="001142C7" w:rsidRPr="00BA7E96" w:rsidRDefault="001142C7" w:rsidP="006B6C42">
            <w:pPr>
              <w:rPr>
                <w:rFonts w:ascii="Times New Roman" w:hAnsi="Times New Roman" w:cs="Times New Roman"/>
                <w:sz w:val="24"/>
                <w:szCs w:val="24"/>
              </w:rPr>
            </w:pPr>
            <w:proofErr w:type="gramStart"/>
            <w:r w:rsidRPr="00BA7E96">
              <w:rPr>
                <w:rFonts w:ascii="Times New Roman" w:hAnsi="Times New Roman" w:cs="Times New Roman"/>
                <w:sz w:val="24"/>
                <w:szCs w:val="24"/>
              </w:rPr>
              <w:t>дворовая</w:t>
            </w:r>
            <w:proofErr w:type="gramEnd"/>
            <w:r w:rsidRPr="00BA7E96">
              <w:rPr>
                <w:rFonts w:ascii="Times New Roman" w:hAnsi="Times New Roman" w:cs="Times New Roman"/>
                <w:sz w:val="24"/>
                <w:szCs w:val="24"/>
              </w:rPr>
              <w:t xml:space="preserve">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ул. Рабочая №35</w:t>
            </w:r>
          </w:p>
        </w:tc>
        <w:tc>
          <w:tcPr>
            <w:tcW w:w="1721"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rPr>
                <w:rFonts w:ascii="Times New Roman" w:hAnsi="Times New Roman" w:cs="Times New Roman"/>
                <w:sz w:val="24"/>
                <w:szCs w:val="24"/>
              </w:rPr>
            </w:pPr>
            <w:r>
              <w:rPr>
                <w:rFonts w:ascii="Times New Roman" w:hAnsi="Times New Roman" w:cs="Times New Roman"/>
                <w:sz w:val="24"/>
                <w:szCs w:val="24"/>
              </w:rPr>
              <w:t>Установка урн;</w:t>
            </w:r>
            <w:r w:rsidRPr="00BA7E96">
              <w:rPr>
                <w:rFonts w:ascii="Times New Roman" w:hAnsi="Times New Roman" w:cs="Times New Roman"/>
                <w:sz w:val="24"/>
                <w:szCs w:val="24"/>
              </w:rPr>
              <w:t xml:space="preserve"> </w:t>
            </w:r>
            <w:r>
              <w:rPr>
                <w:rFonts w:ascii="Times New Roman" w:hAnsi="Times New Roman" w:cs="Times New Roman"/>
                <w:sz w:val="24"/>
                <w:szCs w:val="24"/>
              </w:rPr>
              <w:t xml:space="preserve">Установка </w:t>
            </w:r>
            <w:proofErr w:type="gramStart"/>
            <w:r>
              <w:rPr>
                <w:rFonts w:ascii="Times New Roman" w:hAnsi="Times New Roman" w:cs="Times New Roman"/>
                <w:sz w:val="24"/>
                <w:szCs w:val="24"/>
              </w:rPr>
              <w:t xml:space="preserve">скамеек;   </w:t>
            </w:r>
            <w:proofErr w:type="gramEnd"/>
            <w:r>
              <w:rPr>
                <w:rFonts w:ascii="Times New Roman" w:hAnsi="Times New Roman" w:cs="Times New Roman"/>
                <w:sz w:val="24"/>
                <w:szCs w:val="24"/>
              </w:rPr>
              <w:t>Освещение дворовой территории;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hideMark/>
          </w:tcPr>
          <w:p w:rsidR="001142C7" w:rsidRDefault="001142C7" w:rsidP="006B6C42">
            <w:pPr>
              <w:ind w:right="-52"/>
              <w:jc w:val="center"/>
              <w:rPr>
                <w:rFonts w:ascii="Times New Roman" w:hAnsi="Times New Roman" w:cs="Times New Roman"/>
                <w:sz w:val="24"/>
                <w:szCs w:val="24"/>
              </w:rPr>
            </w:pPr>
            <w:r>
              <w:rPr>
                <w:rFonts w:ascii="Times New Roman" w:hAnsi="Times New Roman" w:cs="Times New Roman"/>
                <w:sz w:val="24"/>
                <w:szCs w:val="24"/>
              </w:rPr>
              <w:t>Оборудование детских, и (или) спортивных площадок;</w:t>
            </w:r>
          </w:p>
          <w:p w:rsidR="001142C7" w:rsidRPr="00BA7E96" w:rsidRDefault="001142C7" w:rsidP="006B6C42">
            <w:pPr>
              <w:ind w:right="-52"/>
              <w:jc w:val="center"/>
              <w:rPr>
                <w:rFonts w:ascii="Times New Roman" w:hAnsi="Times New Roman" w:cs="Times New Roman"/>
                <w:sz w:val="24"/>
                <w:szCs w:val="24"/>
              </w:rPr>
            </w:pPr>
            <w:r>
              <w:rPr>
                <w:rFonts w:ascii="Times New Roman" w:hAnsi="Times New Roman" w:cs="Times New Roman"/>
                <w:sz w:val="24"/>
                <w:szCs w:val="24"/>
              </w:rPr>
              <w:t>Озеленение дворовой территории</w:t>
            </w:r>
          </w:p>
        </w:tc>
        <w:tc>
          <w:tcPr>
            <w:tcW w:w="3132"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widowControl w:val="0"/>
              <w:autoSpaceDE w:val="0"/>
              <w:autoSpaceDN w:val="0"/>
              <w:jc w:val="both"/>
              <w:rPr>
                <w:rFonts w:ascii="Times New Roman" w:hAnsi="Times New Roman" w:cs="Times New Roman"/>
                <w:sz w:val="24"/>
                <w:szCs w:val="24"/>
              </w:rPr>
            </w:pPr>
            <w:r w:rsidRPr="00BA7E96">
              <w:rPr>
                <w:rFonts w:ascii="Times New Roman" w:hAnsi="Times New Roman" w:cs="Times New Roman"/>
                <w:sz w:val="24"/>
                <w:szCs w:val="24"/>
              </w:rPr>
              <w:t xml:space="preserve">- дополнительного перечня работ в </w:t>
            </w:r>
            <w:r>
              <w:rPr>
                <w:rFonts w:ascii="Times New Roman" w:hAnsi="Times New Roman" w:cs="Times New Roman"/>
                <w:sz w:val="24"/>
                <w:szCs w:val="24"/>
              </w:rPr>
              <w:t>не</w:t>
            </w:r>
            <w:r w:rsidRPr="00BA7E96">
              <w:rPr>
                <w:rFonts w:ascii="Times New Roman" w:hAnsi="Times New Roman" w:cs="Times New Roman"/>
                <w:sz w:val="24"/>
                <w:szCs w:val="24"/>
              </w:rPr>
              <w:t xml:space="preserve"> денежной форме - в виде трудового участия: уборка мусора, покраска оборудования</w:t>
            </w:r>
            <w:r>
              <w:rPr>
                <w:rFonts w:ascii="Times New Roman" w:hAnsi="Times New Roman" w:cs="Times New Roman"/>
                <w:sz w:val="24"/>
                <w:szCs w:val="24"/>
              </w:rPr>
              <w:t>, озеленение территории.</w:t>
            </w:r>
          </w:p>
        </w:tc>
      </w:tr>
      <w:tr w:rsidR="001142C7" w:rsidRPr="00BA7E96" w:rsidTr="006B6C42">
        <w:tc>
          <w:tcPr>
            <w:tcW w:w="674" w:type="dxa"/>
            <w:tcBorders>
              <w:top w:val="single" w:sz="4" w:space="0" w:color="auto"/>
              <w:left w:val="single" w:sz="4" w:space="0" w:color="auto"/>
              <w:bottom w:val="single" w:sz="4" w:space="0" w:color="auto"/>
              <w:right w:val="single" w:sz="4" w:space="0" w:color="auto"/>
            </w:tcBorders>
          </w:tcPr>
          <w:p w:rsidR="001142C7" w:rsidRPr="00BA7E96" w:rsidRDefault="001142C7" w:rsidP="006B6C42">
            <w:pPr>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1142C7" w:rsidRPr="00BA7E96" w:rsidRDefault="001142C7" w:rsidP="006B6C42">
            <w:pPr>
              <w:rPr>
                <w:rFonts w:ascii="Times New Roman" w:hAnsi="Times New Roman" w:cs="Times New Roman"/>
                <w:sz w:val="24"/>
                <w:szCs w:val="24"/>
              </w:rPr>
            </w:pPr>
            <w:proofErr w:type="gramStart"/>
            <w:r w:rsidRPr="00BA7E96">
              <w:rPr>
                <w:rFonts w:ascii="Times New Roman" w:hAnsi="Times New Roman" w:cs="Times New Roman"/>
                <w:sz w:val="24"/>
                <w:szCs w:val="24"/>
              </w:rPr>
              <w:t>дворовая</w:t>
            </w:r>
            <w:proofErr w:type="gramEnd"/>
            <w:r w:rsidRPr="00BA7E96">
              <w:rPr>
                <w:rFonts w:ascii="Times New Roman" w:hAnsi="Times New Roman" w:cs="Times New Roman"/>
                <w:sz w:val="24"/>
                <w:szCs w:val="24"/>
              </w:rPr>
              <w:t xml:space="preserve">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ул. Рабочая №37</w:t>
            </w:r>
          </w:p>
        </w:tc>
        <w:tc>
          <w:tcPr>
            <w:tcW w:w="1721" w:type="dxa"/>
            <w:tcBorders>
              <w:top w:val="single" w:sz="4" w:space="0" w:color="auto"/>
              <w:left w:val="single" w:sz="4" w:space="0" w:color="auto"/>
              <w:bottom w:val="single" w:sz="4" w:space="0" w:color="auto"/>
              <w:right w:val="single" w:sz="4" w:space="0" w:color="auto"/>
            </w:tcBorders>
          </w:tcPr>
          <w:p w:rsidR="001142C7" w:rsidRDefault="001142C7" w:rsidP="006B6C42">
            <w:pPr>
              <w:rPr>
                <w:rFonts w:ascii="Times New Roman" w:hAnsi="Times New Roman" w:cs="Times New Roman"/>
                <w:sz w:val="24"/>
                <w:szCs w:val="24"/>
              </w:rPr>
            </w:pPr>
            <w:r>
              <w:rPr>
                <w:rFonts w:ascii="Times New Roman" w:hAnsi="Times New Roman" w:cs="Times New Roman"/>
                <w:sz w:val="24"/>
                <w:szCs w:val="24"/>
              </w:rPr>
              <w:t>Установка урн;</w:t>
            </w:r>
            <w:r w:rsidRPr="00BA7E96">
              <w:rPr>
                <w:rFonts w:ascii="Times New Roman" w:hAnsi="Times New Roman" w:cs="Times New Roman"/>
                <w:sz w:val="24"/>
                <w:szCs w:val="24"/>
              </w:rPr>
              <w:t xml:space="preserve"> </w:t>
            </w:r>
            <w:r>
              <w:rPr>
                <w:rFonts w:ascii="Times New Roman" w:hAnsi="Times New Roman" w:cs="Times New Roman"/>
                <w:sz w:val="24"/>
                <w:szCs w:val="24"/>
              </w:rPr>
              <w:t xml:space="preserve">Установка </w:t>
            </w:r>
            <w:proofErr w:type="gramStart"/>
            <w:r>
              <w:rPr>
                <w:rFonts w:ascii="Times New Roman" w:hAnsi="Times New Roman" w:cs="Times New Roman"/>
                <w:sz w:val="24"/>
                <w:szCs w:val="24"/>
              </w:rPr>
              <w:t xml:space="preserve">скамеек;   </w:t>
            </w:r>
            <w:proofErr w:type="gramEnd"/>
          </w:p>
        </w:tc>
        <w:tc>
          <w:tcPr>
            <w:tcW w:w="1987" w:type="dxa"/>
            <w:tcBorders>
              <w:top w:val="single" w:sz="4" w:space="0" w:color="auto"/>
              <w:left w:val="single" w:sz="4" w:space="0" w:color="auto"/>
              <w:bottom w:val="single" w:sz="4" w:space="0" w:color="auto"/>
              <w:right w:val="single" w:sz="4" w:space="0" w:color="auto"/>
            </w:tcBorders>
          </w:tcPr>
          <w:p w:rsidR="001142C7" w:rsidRPr="00BA7E96" w:rsidRDefault="001142C7" w:rsidP="006B6C42">
            <w:pPr>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1142C7" w:rsidRPr="00BA7E96" w:rsidRDefault="001142C7" w:rsidP="006B6C42">
            <w:pPr>
              <w:jc w:val="both"/>
              <w:rPr>
                <w:rFonts w:ascii="Times New Roman" w:hAnsi="Times New Roman" w:cs="Times New Roman"/>
                <w:sz w:val="24"/>
                <w:szCs w:val="24"/>
              </w:rPr>
            </w:pPr>
          </w:p>
        </w:tc>
      </w:tr>
      <w:tr w:rsidR="001142C7" w:rsidRPr="00BA7E96" w:rsidTr="006B6C42">
        <w:tc>
          <w:tcPr>
            <w:tcW w:w="9923" w:type="dxa"/>
            <w:gridSpan w:val="5"/>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pStyle w:val="ac"/>
              <w:spacing w:before="0" w:beforeAutospacing="0" w:after="0" w:afterAutospacing="0"/>
              <w:jc w:val="center"/>
            </w:pPr>
            <w:r w:rsidRPr="00BA7E96">
              <w:rPr>
                <w:b/>
              </w:rPr>
              <w:t>Адресный перечень общественной территории МО СП «</w:t>
            </w:r>
            <w:proofErr w:type="spellStart"/>
            <w:r>
              <w:rPr>
                <w:b/>
              </w:rPr>
              <w:t>Бичурское</w:t>
            </w:r>
            <w:proofErr w:type="spellEnd"/>
            <w:r w:rsidRPr="00BA7E96">
              <w:rPr>
                <w:b/>
              </w:rPr>
              <w:t>», подлежащей благоустройству в 201</w:t>
            </w:r>
            <w:r>
              <w:rPr>
                <w:b/>
              </w:rPr>
              <w:t>8-2022 годах</w:t>
            </w:r>
          </w:p>
        </w:tc>
      </w:tr>
      <w:tr w:rsidR="001142C7" w:rsidRPr="00BA7E96" w:rsidTr="006B6C42">
        <w:tc>
          <w:tcPr>
            <w:tcW w:w="674"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spacing w:after="0"/>
              <w:jc w:val="center"/>
              <w:rPr>
                <w:rFonts w:ascii="Times New Roman" w:hAnsi="Times New Roman" w:cs="Times New Roman"/>
                <w:sz w:val="24"/>
                <w:szCs w:val="24"/>
              </w:rPr>
            </w:pPr>
            <w:r w:rsidRPr="00BA7E96">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hideMark/>
          </w:tcPr>
          <w:p w:rsidR="001142C7" w:rsidRPr="00BA7E96" w:rsidRDefault="001142C7" w:rsidP="006B6C42">
            <w:pPr>
              <w:spacing w:after="0"/>
              <w:rPr>
                <w:rFonts w:ascii="Times New Roman" w:hAnsi="Times New Roman" w:cs="Times New Roman"/>
                <w:sz w:val="24"/>
                <w:szCs w:val="24"/>
              </w:rPr>
            </w:pPr>
            <w:proofErr w:type="gramStart"/>
            <w:r w:rsidRPr="00BA7E96">
              <w:rPr>
                <w:rFonts w:ascii="Times New Roman" w:hAnsi="Times New Roman" w:cs="Times New Roman"/>
                <w:sz w:val="24"/>
                <w:szCs w:val="24"/>
              </w:rPr>
              <w:t>благоустройство</w:t>
            </w:r>
            <w:proofErr w:type="gramEnd"/>
            <w:r w:rsidRPr="00BA7E96">
              <w:rPr>
                <w:rFonts w:ascii="Times New Roman" w:hAnsi="Times New Roman" w:cs="Times New Roman"/>
                <w:sz w:val="24"/>
                <w:szCs w:val="24"/>
              </w:rPr>
              <w:t xml:space="preserve"> общественной территории </w:t>
            </w:r>
            <w:r>
              <w:rPr>
                <w:rFonts w:ascii="Times New Roman" w:hAnsi="Times New Roman" w:cs="Times New Roman"/>
                <w:sz w:val="24"/>
                <w:szCs w:val="24"/>
              </w:rPr>
              <w:t xml:space="preserve"> парка «Молодежный»</w:t>
            </w:r>
            <w:r w:rsidRPr="00BA7E96">
              <w:rPr>
                <w:rFonts w:ascii="Times New Roman" w:hAnsi="Times New Roman" w:cs="Times New Roman"/>
                <w:sz w:val="24"/>
                <w:szCs w:val="24"/>
              </w:rPr>
              <w:t xml:space="preserve"> в с.</w:t>
            </w:r>
            <w:r>
              <w:rPr>
                <w:rFonts w:ascii="Times New Roman" w:hAnsi="Times New Roman" w:cs="Times New Roman"/>
                <w:sz w:val="24"/>
                <w:szCs w:val="24"/>
              </w:rPr>
              <w:t xml:space="preserve"> Бичура</w:t>
            </w:r>
          </w:p>
        </w:tc>
        <w:tc>
          <w:tcPr>
            <w:tcW w:w="6840" w:type="dxa"/>
            <w:gridSpan w:val="3"/>
            <w:tcBorders>
              <w:top w:val="single" w:sz="4" w:space="0" w:color="auto"/>
              <w:left w:val="single" w:sz="4" w:space="0" w:color="auto"/>
              <w:bottom w:val="single" w:sz="4" w:space="0" w:color="auto"/>
              <w:right w:val="single" w:sz="4" w:space="0" w:color="auto"/>
            </w:tcBorders>
            <w:hideMark/>
          </w:tcPr>
          <w:p w:rsidR="001142C7" w:rsidRDefault="001142C7" w:rsidP="006B6C42">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Устройство ограждения по </w:t>
            </w:r>
            <w:proofErr w:type="gramStart"/>
            <w:r w:rsidRPr="00BA7E96">
              <w:rPr>
                <w:rFonts w:ascii="Times New Roman" w:hAnsi="Times New Roman" w:cs="Times New Roman"/>
                <w:sz w:val="24"/>
                <w:szCs w:val="24"/>
              </w:rPr>
              <w:t xml:space="preserve">периметру  </w:t>
            </w:r>
            <w:r>
              <w:rPr>
                <w:rFonts w:ascii="Times New Roman" w:hAnsi="Times New Roman" w:cs="Times New Roman"/>
                <w:sz w:val="24"/>
                <w:szCs w:val="24"/>
              </w:rPr>
              <w:t>парка</w:t>
            </w:r>
            <w:proofErr w:type="gramEnd"/>
            <w:r>
              <w:rPr>
                <w:rFonts w:ascii="Times New Roman" w:hAnsi="Times New Roman" w:cs="Times New Roman"/>
                <w:sz w:val="24"/>
                <w:szCs w:val="24"/>
              </w:rPr>
              <w:t xml:space="preserve">; </w:t>
            </w:r>
          </w:p>
          <w:p w:rsidR="001142C7" w:rsidRDefault="001142C7" w:rsidP="006B6C42">
            <w:pPr>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сцены;</w:t>
            </w:r>
          </w:p>
          <w:p w:rsidR="001142C7" w:rsidRDefault="001142C7" w:rsidP="006B6C42">
            <w:pPr>
              <w:spacing w:after="0" w:line="240" w:lineRule="auto"/>
              <w:ind w:right="-52"/>
              <w:rPr>
                <w:rFonts w:ascii="Times New Roman" w:hAnsi="Times New Roman" w:cs="Times New Roman"/>
                <w:sz w:val="24"/>
                <w:szCs w:val="24"/>
              </w:rPr>
            </w:pPr>
            <w:r>
              <w:rPr>
                <w:rFonts w:ascii="Times New Roman" w:hAnsi="Times New Roman" w:cs="Times New Roman"/>
                <w:sz w:val="24"/>
                <w:szCs w:val="24"/>
              </w:rPr>
              <w:t>Оборудование детских, и (или) спортивных площадок;</w:t>
            </w:r>
          </w:p>
          <w:p w:rsidR="001142C7" w:rsidRDefault="001142C7" w:rsidP="006B6C42">
            <w:pPr>
              <w:spacing w:after="0"/>
              <w:ind w:right="-52"/>
              <w:rPr>
                <w:rFonts w:ascii="Times New Roman" w:hAnsi="Times New Roman" w:cs="Times New Roman"/>
                <w:sz w:val="24"/>
                <w:szCs w:val="24"/>
              </w:rPr>
            </w:pPr>
            <w:r>
              <w:rPr>
                <w:rFonts w:ascii="Times New Roman" w:hAnsi="Times New Roman" w:cs="Times New Roman"/>
                <w:sz w:val="24"/>
                <w:szCs w:val="24"/>
              </w:rPr>
              <w:t xml:space="preserve">Устройство освещения парка;    </w:t>
            </w:r>
          </w:p>
          <w:p w:rsidR="001142C7" w:rsidRDefault="001142C7" w:rsidP="006B6C42">
            <w:pPr>
              <w:spacing w:after="0"/>
              <w:ind w:right="-52"/>
              <w:rPr>
                <w:rFonts w:ascii="Times New Roman" w:hAnsi="Times New Roman" w:cs="Times New Roman"/>
                <w:sz w:val="24"/>
                <w:szCs w:val="24"/>
              </w:rPr>
            </w:pPr>
            <w:r>
              <w:rPr>
                <w:rFonts w:ascii="Times New Roman" w:hAnsi="Times New Roman" w:cs="Times New Roman"/>
                <w:sz w:val="24"/>
                <w:szCs w:val="24"/>
              </w:rPr>
              <w:t>Установка скамеек;</w:t>
            </w:r>
          </w:p>
          <w:p w:rsidR="001142C7" w:rsidRDefault="001142C7" w:rsidP="006B6C42">
            <w:pPr>
              <w:spacing w:after="0"/>
              <w:ind w:right="-52"/>
              <w:rPr>
                <w:rFonts w:ascii="Times New Roman" w:hAnsi="Times New Roman" w:cs="Times New Roman"/>
                <w:sz w:val="24"/>
                <w:szCs w:val="24"/>
              </w:rPr>
            </w:pPr>
            <w:r>
              <w:rPr>
                <w:rFonts w:ascii="Times New Roman" w:hAnsi="Times New Roman" w:cs="Times New Roman"/>
                <w:sz w:val="24"/>
                <w:szCs w:val="24"/>
              </w:rPr>
              <w:t>Установка урн;</w:t>
            </w:r>
          </w:p>
          <w:p w:rsidR="001142C7" w:rsidRDefault="001142C7" w:rsidP="006B6C42">
            <w:pPr>
              <w:spacing w:after="0"/>
              <w:ind w:right="-52"/>
              <w:rPr>
                <w:rFonts w:ascii="Times New Roman" w:hAnsi="Times New Roman" w:cs="Times New Roman"/>
                <w:sz w:val="24"/>
                <w:szCs w:val="24"/>
              </w:rPr>
            </w:pPr>
            <w:r>
              <w:rPr>
                <w:rFonts w:ascii="Times New Roman" w:hAnsi="Times New Roman" w:cs="Times New Roman"/>
                <w:sz w:val="24"/>
                <w:szCs w:val="24"/>
              </w:rPr>
              <w:t>Установка беседок;</w:t>
            </w:r>
          </w:p>
          <w:p w:rsidR="001142C7" w:rsidRPr="00BA7E96" w:rsidRDefault="001142C7" w:rsidP="006B6C42">
            <w:pPr>
              <w:spacing w:after="0"/>
              <w:ind w:right="-52"/>
              <w:rPr>
                <w:rFonts w:ascii="Times New Roman" w:hAnsi="Times New Roman" w:cs="Times New Roman"/>
                <w:sz w:val="24"/>
                <w:szCs w:val="24"/>
              </w:rPr>
            </w:pPr>
            <w:r>
              <w:rPr>
                <w:rFonts w:ascii="Times New Roman" w:hAnsi="Times New Roman" w:cs="Times New Roman"/>
                <w:sz w:val="24"/>
                <w:szCs w:val="24"/>
              </w:rPr>
              <w:t xml:space="preserve">Установка видеокамер                                                          </w:t>
            </w:r>
          </w:p>
        </w:tc>
      </w:tr>
      <w:tr w:rsidR="001142C7" w:rsidRPr="00BA7E96" w:rsidTr="006B6C42">
        <w:tc>
          <w:tcPr>
            <w:tcW w:w="674" w:type="dxa"/>
            <w:tcBorders>
              <w:top w:val="single" w:sz="4" w:space="0" w:color="auto"/>
              <w:left w:val="single" w:sz="4" w:space="0" w:color="auto"/>
              <w:bottom w:val="single" w:sz="4" w:space="0" w:color="auto"/>
              <w:right w:val="single" w:sz="4" w:space="0" w:color="auto"/>
            </w:tcBorders>
          </w:tcPr>
          <w:p w:rsidR="001142C7" w:rsidRPr="00BA7E96" w:rsidRDefault="001142C7" w:rsidP="006B6C42">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Borders>
              <w:top w:val="single" w:sz="4" w:space="0" w:color="auto"/>
              <w:left w:val="single" w:sz="4" w:space="0" w:color="auto"/>
              <w:bottom w:val="single" w:sz="4" w:space="0" w:color="auto"/>
              <w:right w:val="single" w:sz="4" w:space="0" w:color="auto"/>
            </w:tcBorders>
          </w:tcPr>
          <w:p w:rsidR="001142C7" w:rsidRPr="00BA7E96" w:rsidRDefault="001142C7" w:rsidP="006B6C42">
            <w:pPr>
              <w:spacing w:after="0"/>
              <w:rPr>
                <w:rFonts w:ascii="Times New Roman" w:hAnsi="Times New Roman" w:cs="Times New Roman"/>
                <w:sz w:val="24"/>
                <w:szCs w:val="24"/>
              </w:rPr>
            </w:pPr>
            <w:proofErr w:type="gramStart"/>
            <w:r w:rsidRPr="00BA7E96">
              <w:rPr>
                <w:rFonts w:ascii="Times New Roman" w:hAnsi="Times New Roman" w:cs="Times New Roman"/>
                <w:sz w:val="24"/>
                <w:szCs w:val="24"/>
              </w:rPr>
              <w:t>благоустройство</w:t>
            </w:r>
            <w:proofErr w:type="gramEnd"/>
            <w:r w:rsidRPr="00BA7E96">
              <w:rPr>
                <w:rFonts w:ascii="Times New Roman" w:hAnsi="Times New Roman" w:cs="Times New Roman"/>
                <w:sz w:val="24"/>
                <w:szCs w:val="24"/>
              </w:rPr>
              <w:t xml:space="preserve"> общественной территории </w:t>
            </w:r>
            <w:r>
              <w:rPr>
                <w:rFonts w:ascii="Times New Roman" w:hAnsi="Times New Roman" w:cs="Times New Roman"/>
                <w:sz w:val="24"/>
                <w:szCs w:val="24"/>
              </w:rPr>
              <w:t xml:space="preserve"> парка «Победы»</w:t>
            </w:r>
            <w:r w:rsidRPr="00BA7E96">
              <w:rPr>
                <w:rFonts w:ascii="Times New Roman" w:hAnsi="Times New Roman" w:cs="Times New Roman"/>
                <w:sz w:val="24"/>
                <w:szCs w:val="24"/>
              </w:rPr>
              <w:t xml:space="preserve"> в с.</w:t>
            </w:r>
            <w:r>
              <w:rPr>
                <w:rFonts w:ascii="Times New Roman" w:hAnsi="Times New Roman" w:cs="Times New Roman"/>
                <w:sz w:val="24"/>
                <w:szCs w:val="24"/>
              </w:rPr>
              <w:t xml:space="preserve"> Бичура</w:t>
            </w:r>
          </w:p>
        </w:tc>
        <w:tc>
          <w:tcPr>
            <w:tcW w:w="6840" w:type="dxa"/>
            <w:gridSpan w:val="3"/>
            <w:tcBorders>
              <w:top w:val="single" w:sz="4" w:space="0" w:color="auto"/>
              <w:left w:val="single" w:sz="4" w:space="0" w:color="auto"/>
              <w:bottom w:val="single" w:sz="4" w:space="0" w:color="auto"/>
              <w:right w:val="single" w:sz="4" w:space="0" w:color="auto"/>
            </w:tcBorders>
          </w:tcPr>
          <w:p w:rsidR="001142C7" w:rsidRDefault="001142C7" w:rsidP="006B6C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Строительство пешеходной </w:t>
            </w:r>
            <w:proofErr w:type="gramStart"/>
            <w:r>
              <w:rPr>
                <w:rFonts w:ascii="Times New Roman" w:hAnsi="Times New Roman" w:cs="Times New Roman"/>
                <w:sz w:val="24"/>
                <w:szCs w:val="24"/>
              </w:rPr>
              <w:t>дорожки  -</w:t>
            </w:r>
            <w:proofErr w:type="gramEnd"/>
            <w:r>
              <w:rPr>
                <w:rFonts w:ascii="Times New Roman" w:hAnsi="Times New Roman" w:cs="Times New Roman"/>
                <w:sz w:val="24"/>
                <w:szCs w:val="24"/>
              </w:rPr>
              <w:t>250 метров;</w:t>
            </w:r>
          </w:p>
          <w:p w:rsidR="001142C7" w:rsidRDefault="001142C7" w:rsidP="006B6C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Строительство площадки возле </w:t>
            </w:r>
            <w:proofErr w:type="spellStart"/>
            <w:r>
              <w:rPr>
                <w:rFonts w:ascii="Times New Roman" w:hAnsi="Times New Roman" w:cs="Times New Roman"/>
                <w:sz w:val="24"/>
                <w:szCs w:val="24"/>
              </w:rPr>
              <w:t>стеллы</w:t>
            </w:r>
            <w:proofErr w:type="spellEnd"/>
            <w:r>
              <w:rPr>
                <w:rFonts w:ascii="Times New Roman" w:hAnsi="Times New Roman" w:cs="Times New Roman"/>
                <w:sz w:val="24"/>
                <w:szCs w:val="24"/>
              </w:rPr>
              <w:t xml:space="preserve"> участникам ВОВ имеющих ордена славы 2-х степеней;</w:t>
            </w:r>
          </w:p>
          <w:p w:rsidR="001142C7" w:rsidRDefault="001142C7" w:rsidP="006B6C42">
            <w:pPr>
              <w:spacing w:after="0" w:line="240" w:lineRule="auto"/>
              <w:ind w:right="-52"/>
              <w:rPr>
                <w:rFonts w:ascii="Times New Roman" w:hAnsi="Times New Roman" w:cs="Times New Roman"/>
                <w:sz w:val="24"/>
                <w:szCs w:val="24"/>
              </w:rPr>
            </w:pPr>
            <w:r>
              <w:rPr>
                <w:rFonts w:ascii="Times New Roman" w:hAnsi="Times New Roman" w:cs="Times New Roman"/>
                <w:sz w:val="24"/>
                <w:szCs w:val="24"/>
              </w:rPr>
              <w:t>Оборудование бассейна: строительство гидротехнических сооружений, очистка бассейна, обустройство береговой линии, очистка дна бассейна;</w:t>
            </w:r>
          </w:p>
          <w:p w:rsidR="001142C7" w:rsidRDefault="001142C7" w:rsidP="006B6C42">
            <w:pPr>
              <w:spacing w:after="0"/>
              <w:ind w:right="-52"/>
              <w:rPr>
                <w:rFonts w:ascii="Times New Roman" w:hAnsi="Times New Roman" w:cs="Times New Roman"/>
                <w:sz w:val="24"/>
                <w:szCs w:val="24"/>
              </w:rPr>
            </w:pPr>
            <w:r>
              <w:rPr>
                <w:rFonts w:ascii="Times New Roman" w:hAnsi="Times New Roman" w:cs="Times New Roman"/>
                <w:sz w:val="24"/>
                <w:szCs w:val="24"/>
              </w:rPr>
              <w:t xml:space="preserve">Устройство освещения парка;    </w:t>
            </w:r>
          </w:p>
          <w:p w:rsidR="001142C7" w:rsidRPr="00BA7E96" w:rsidRDefault="001142C7" w:rsidP="006B6C42">
            <w:pPr>
              <w:spacing w:after="0"/>
              <w:ind w:right="-52"/>
              <w:rPr>
                <w:rFonts w:ascii="Times New Roman" w:hAnsi="Times New Roman" w:cs="Times New Roman"/>
                <w:sz w:val="24"/>
                <w:szCs w:val="24"/>
              </w:rPr>
            </w:pPr>
            <w:r>
              <w:rPr>
                <w:rFonts w:ascii="Times New Roman" w:hAnsi="Times New Roman" w:cs="Times New Roman"/>
                <w:sz w:val="24"/>
                <w:szCs w:val="24"/>
              </w:rPr>
              <w:t xml:space="preserve">Установка видеокамер                                 </w:t>
            </w:r>
          </w:p>
        </w:tc>
      </w:tr>
    </w:tbl>
    <w:p w:rsidR="001142C7" w:rsidRPr="00F85AF6" w:rsidRDefault="001142C7" w:rsidP="001142C7">
      <w:pPr>
        <w:tabs>
          <w:tab w:val="left" w:pos="7020"/>
        </w:tabs>
        <w:spacing w:after="0" w:line="240" w:lineRule="auto"/>
        <w:ind w:left="5103"/>
        <w:jc w:val="both"/>
        <w:rPr>
          <w:rFonts w:ascii="Times New Roman" w:eastAsia="Times New Roman" w:hAnsi="Times New Roman"/>
          <w:b/>
          <w:sz w:val="24"/>
          <w:szCs w:val="24"/>
          <w:lang w:eastAsia="ru-RU"/>
        </w:rPr>
      </w:pPr>
      <w:r w:rsidRPr="00F85AF6">
        <w:rPr>
          <w:rFonts w:ascii="Times New Roman" w:eastAsia="Times New Roman" w:hAnsi="Times New Roman"/>
          <w:b/>
          <w:sz w:val="24"/>
          <w:szCs w:val="24"/>
          <w:lang w:eastAsia="ru-RU"/>
        </w:rPr>
        <w:lastRenderedPageBreak/>
        <w:t xml:space="preserve">Приложение </w:t>
      </w:r>
      <w:r>
        <w:rPr>
          <w:rFonts w:ascii="Times New Roman" w:eastAsia="Times New Roman" w:hAnsi="Times New Roman"/>
          <w:b/>
          <w:sz w:val="24"/>
          <w:szCs w:val="24"/>
          <w:lang w:eastAsia="ru-RU"/>
        </w:rPr>
        <w:t>№6</w:t>
      </w:r>
      <w:r w:rsidRPr="00F85AF6">
        <w:rPr>
          <w:rFonts w:ascii="Times New Roman" w:eastAsia="Times New Roman" w:hAnsi="Times New Roman"/>
          <w:b/>
          <w:sz w:val="24"/>
          <w:szCs w:val="24"/>
          <w:lang w:eastAsia="ru-RU"/>
        </w:rPr>
        <w:t xml:space="preserve"> </w:t>
      </w:r>
      <w:r w:rsidRPr="00F85AF6">
        <w:rPr>
          <w:rFonts w:ascii="Times New Roman" w:eastAsia="Times New Roman" w:hAnsi="Times New Roman"/>
          <w:sz w:val="24"/>
          <w:szCs w:val="24"/>
          <w:lang w:eastAsia="ru-RU"/>
        </w:rPr>
        <w:t>к программе</w:t>
      </w:r>
    </w:p>
    <w:p w:rsidR="001142C7" w:rsidRDefault="001142C7" w:rsidP="001142C7">
      <w:pPr>
        <w:tabs>
          <w:tab w:val="left" w:pos="7020"/>
        </w:tabs>
        <w:spacing w:after="0" w:line="240" w:lineRule="auto"/>
        <w:ind w:left="5103"/>
        <w:jc w:val="both"/>
        <w:rPr>
          <w:rFonts w:ascii="Times New Roman" w:eastAsia="Times New Roman" w:hAnsi="Times New Roman"/>
          <w:sz w:val="24"/>
          <w:szCs w:val="24"/>
          <w:lang w:eastAsia="ru-RU"/>
        </w:rPr>
      </w:pPr>
      <w:r>
        <w:rPr>
          <w:rFonts w:ascii="Times New Roman" w:eastAsia="SimSun" w:hAnsi="Times New Roman"/>
          <w:kern w:val="2"/>
          <w:sz w:val="24"/>
          <w:szCs w:val="24"/>
          <w:lang w:eastAsia="ar-SA"/>
        </w:rPr>
        <w:t>«Формирование современной городской среды на территории МО-</w:t>
      </w:r>
      <w:proofErr w:type="gramStart"/>
      <w:r>
        <w:rPr>
          <w:rFonts w:ascii="Times New Roman" w:eastAsia="SimSun" w:hAnsi="Times New Roman"/>
          <w:kern w:val="2"/>
          <w:sz w:val="24"/>
          <w:szCs w:val="24"/>
          <w:lang w:eastAsia="ar-SA"/>
        </w:rPr>
        <w:t>СП  «</w:t>
      </w:r>
      <w:proofErr w:type="spellStart"/>
      <w:proofErr w:type="gramEnd"/>
      <w:r>
        <w:rPr>
          <w:rFonts w:ascii="Times New Roman" w:eastAsia="SimSun" w:hAnsi="Times New Roman"/>
          <w:kern w:val="2"/>
          <w:sz w:val="24"/>
          <w:szCs w:val="24"/>
          <w:lang w:eastAsia="ar-SA"/>
        </w:rPr>
        <w:t>Бичурское</w:t>
      </w:r>
      <w:proofErr w:type="spellEnd"/>
      <w:r>
        <w:rPr>
          <w:rFonts w:ascii="Times New Roman" w:eastAsia="SimSun" w:hAnsi="Times New Roman"/>
          <w:kern w:val="2"/>
          <w:sz w:val="24"/>
          <w:szCs w:val="24"/>
          <w:lang w:eastAsia="ar-SA"/>
        </w:rPr>
        <w:t>» на 2018-2022 гг.</w:t>
      </w:r>
    </w:p>
    <w:p w:rsidR="001142C7" w:rsidRDefault="001142C7" w:rsidP="001142C7">
      <w:pPr>
        <w:tabs>
          <w:tab w:val="left" w:pos="7020"/>
        </w:tabs>
        <w:spacing w:after="0" w:line="240" w:lineRule="auto"/>
        <w:ind w:left="6840"/>
        <w:rPr>
          <w:rFonts w:ascii="Times New Roman" w:eastAsia="Times New Roman" w:hAnsi="Times New Roman"/>
          <w:sz w:val="24"/>
          <w:szCs w:val="24"/>
          <w:lang w:eastAsia="ru-RU"/>
        </w:rPr>
      </w:pPr>
    </w:p>
    <w:p w:rsidR="001142C7" w:rsidRDefault="001142C7" w:rsidP="001142C7">
      <w:pPr>
        <w:pStyle w:val="Default"/>
        <w:jc w:val="center"/>
      </w:pPr>
      <w:r>
        <w:t>Минимальный перечень работ по благоустройству дворовых территорий с приложением визуализированного перечня образцов элементов благоустройства, предлагаемых к размещению на дворовой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7056"/>
      </w:tblGrid>
      <w:tr w:rsidR="001142C7" w:rsidTr="006B6C42">
        <w:trPr>
          <w:trHeight w:val="551"/>
        </w:trPr>
        <w:tc>
          <w:tcPr>
            <w:tcW w:w="1423" w:type="pct"/>
            <w:tcBorders>
              <w:top w:val="single" w:sz="4" w:space="0" w:color="auto"/>
              <w:left w:val="single" w:sz="4" w:space="0" w:color="auto"/>
              <w:bottom w:val="single" w:sz="4" w:space="0" w:color="auto"/>
              <w:right w:val="single" w:sz="4" w:space="0" w:color="auto"/>
            </w:tcBorders>
            <w:hideMark/>
          </w:tcPr>
          <w:p w:rsidR="001142C7" w:rsidRDefault="001142C7" w:rsidP="006B6C42">
            <w:pPr>
              <w:ind w:left="108"/>
              <w:jc w:val="center"/>
              <w:rPr>
                <w:rFonts w:ascii="Times New Roman" w:hAnsi="Times New Roman"/>
                <w:sz w:val="24"/>
                <w:szCs w:val="24"/>
              </w:rPr>
            </w:pPr>
            <w:r>
              <w:rPr>
                <w:rFonts w:ascii="Times New Roman" w:hAnsi="Times New Roman"/>
                <w:sz w:val="24"/>
                <w:szCs w:val="24"/>
              </w:rPr>
              <w:t>Виды работ по минимальному перечню работ</w:t>
            </w:r>
          </w:p>
        </w:tc>
        <w:tc>
          <w:tcPr>
            <w:tcW w:w="3577" w:type="pct"/>
            <w:tcBorders>
              <w:top w:val="single" w:sz="4" w:space="0" w:color="auto"/>
              <w:left w:val="single" w:sz="4" w:space="0" w:color="auto"/>
              <w:bottom w:val="single" w:sz="4" w:space="0" w:color="auto"/>
              <w:right w:val="single" w:sz="4" w:space="0" w:color="auto"/>
            </w:tcBorders>
            <w:hideMark/>
          </w:tcPr>
          <w:p w:rsidR="001142C7" w:rsidRDefault="001142C7" w:rsidP="006B6C42">
            <w:pPr>
              <w:jc w:val="center"/>
              <w:rPr>
                <w:rFonts w:ascii="Times New Roman" w:hAnsi="Times New Roman"/>
                <w:sz w:val="24"/>
                <w:szCs w:val="24"/>
              </w:rPr>
            </w:pPr>
            <w:r>
              <w:rPr>
                <w:rFonts w:ascii="Times New Roman" w:hAnsi="Times New Roman"/>
                <w:sz w:val="24"/>
                <w:szCs w:val="24"/>
              </w:rPr>
              <w:t>Образец</w:t>
            </w:r>
          </w:p>
        </w:tc>
      </w:tr>
      <w:tr w:rsidR="001142C7" w:rsidTr="006B6C42">
        <w:trPr>
          <w:trHeight w:val="380"/>
        </w:trPr>
        <w:tc>
          <w:tcPr>
            <w:tcW w:w="1423" w:type="pct"/>
            <w:tcBorders>
              <w:top w:val="single" w:sz="4" w:space="0" w:color="auto"/>
              <w:left w:val="single" w:sz="4" w:space="0" w:color="auto"/>
              <w:bottom w:val="single" w:sz="4" w:space="0" w:color="auto"/>
              <w:right w:val="single" w:sz="4" w:space="0" w:color="auto"/>
            </w:tcBorders>
            <w:vAlign w:val="center"/>
            <w:hideMark/>
          </w:tcPr>
          <w:p w:rsidR="001142C7" w:rsidRDefault="001142C7" w:rsidP="006B6C42">
            <w:pPr>
              <w:ind w:left="108"/>
              <w:rPr>
                <w:rFonts w:ascii="Times New Roman" w:hAnsi="Times New Roman"/>
                <w:sz w:val="24"/>
                <w:szCs w:val="24"/>
              </w:rPr>
            </w:pPr>
            <w:r>
              <w:rPr>
                <w:rFonts w:ascii="Times New Roman" w:hAnsi="Times New Roman"/>
                <w:sz w:val="24"/>
                <w:szCs w:val="24"/>
              </w:rPr>
              <w:t>1. Ремонт асфальтового покрытия дворовых территорий</w:t>
            </w:r>
          </w:p>
        </w:tc>
        <w:tc>
          <w:tcPr>
            <w:tcW w:w="3577" w:type="pct"/>
            <w:tcBorders>
              <w:top w:val="single" w:sz="4" w:space="0" w:color="auto"/>
              <w:left w:val="single" w:sz="4" w:space="0" w:color="auto"/>
              <w:bottom w:val="single" w:sz="4" w:space="0" w:color="auto"/>
              <w:right w:val="single" w:sz="4" w:space="0" w:color="auto"/>
            </w:tcBorders>
          </w:tcPr>
          <w:p w:rsidR="001142C7" w:rsidRDefault="001142C7" w:rsidP="006B6C42">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13F0902B" wp14:editId="0ED77879">
                  <wp:extent cx="4333875" cy="2495550"/>
                  <wp:effectExtent l="0" t="0" r="9525" b="0"/>
                  <wp:docPr id="8" name="Рисунок 8" descr="асфальт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сфальт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3875" cy="2495550"/>
                          </a:xfrm>
                          <a:prstGeom prst="rect">
                            <a:avLst/>
                          </a:prstGeom>
                          <a:noFill/>
                          <a:ln>
                            <a:noFill/>
                          </a:ln>
                        </pic:spPr>
                      </pic:pic>
                    </a:graphicData>
                  </a:graphic>
                </wp:inline>
              </w:drawing>
            </w:r>
          </w:p>
          <w:p w:rsidR="001142C7" w:rsidRDefault="001142C7" w:rsidP="006B6C42">
            <w:pPr>
              <w:jc w:val="center"/>
              <w:rPr>
                <w:rFonts w:ascii="Times New Roman" w:hAnsi="Times New Roman"/>
                <w:sz w:val="24"/>
                <w:szCs w:val="24"/>
              </w:rPr>
            </w:pPr>
          </w:p>
        </w:tc>
      </w:tr>
      <w:tr w:rsidR="001142C7" w:rsidTr="006B6C42">
        <w:trPr>
          <w:trHeight w:val="380"/>
        </w:trPr>
        <w:tc>
          <w:tcPr>
            <w:tcW w:w="1423" w:type="pct"/>
            <w:tcBorders>
              <w:top w:val="single" w:sz="4" w:space="0" w:color="auto"/>
              <w:left w:val="single" w:sz="4" w:space="0" w:color="auto"/>
              <w:bottom w:val="single" w:sz="4" w:space="0" w:color="auto"/>
              <w:right w:val="single" w:sz="4" w:space="0" w:color="auto"/>
            </w:tcBorders>
            <w:vAlign w:val="center"/>
            <w:hideMark/>
          </w:tcPr>
          <w:p w:rsidR="001142C7" w:rsidRDefault="001142C7" w:rsidP="006B6C42">
            <w:pPr>
              <w:ind w:left="108"/>
              <w:rPr>
                <w:rFonts w:ascii="Times New Roman" w:hAnsi="Times New Roman"/>
                <w:sz w:val="24"/>
                <w:szCs w:val="24"/>
              </w:rPr>
            </w:pPr>
            <w:r>
              <w:rPr>
                <w:rFonts w:ascii="Times New Roman" w:hAnsi="Times New Roman"/>
                <w:sz w:val="24"/>
                <w:szCs w:val="24"/>
              </w:rPr>
              <w:t>2. Установка скамеек</w:t>
            </w:r>
          </w:p>
          <w:p w:rsidR="001142C7" w:rsidRDefault="001142C7" w:rsidP="006B6C42">
            <w:pPr>
              <w:ind w:left="108"/>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в</w:t>
            </w:r>
            <w:proofErr w:type="gramEnd"/>
            <w:r>
              <w:rPr>
                <w:rFonts w:ascii="Times New Roman" w:hAnsi="Times New Roman"/>
                <w:sz w:val="24"/>
                <w:szCs w:val="24"/>
              </w:rPr>
              <w:t>: 750/ ш: 400/ д: 1300)</w:t>
            </w:r>
          </w:p>
        </w:tc>
        <w:tc>
          <w:tcPr>
            <w:tcW w:w="3577" w:type="pct"/>
            <w:tcBorders>
              <w:top w:val="single" w:sz="4" w:space="0" w:color="auto"/>
              <w:left w:val="single" w:sz="4" w:space="0" w:color="auto"/>
              <w:bottom w:val="single" w:sz="4" w:space="0" w:color="auto"/>
              <w:right w:val="single" w:sz="4" w:space="0" w:color="auto"/>
            </w:tcBorders>
          </w:tcPr>
          <w:p w:rsidR="001142C7" w:rsidRDefault="001142C7" w:rsidP="006B6C42">
            <w:pPr>
              <w:jc w:val="center"/>
              <w:rPr>
                <w:rFonts w:ascii="Times New Roman" w:hAnsi="Times New Roman"/>
                <w:sz w:val="24"/>
                <w:szCs w:val="24"/>
              </w:rPr>
            </w:pPr>
          </w:p>
          <w:p w:rsidR="001142C7" w:rsidRDefault="001142C7" w:rsidP="006B6C42">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7B356BEE" wp14:editId="4B7A8F95">
                  <wp:extent cx="2857500" cy="3067050"/>
                  <wp:effectExtent l="0" t="0" r="0" b="0"/>
                  <wp:docPr id="7" name="Рисунок 7" descr="скамь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камья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067050"/>
                          </a:xfrm>
                          <a:prstGeom prst="rect">
                            <a:avLst/>
                          </a:prstGeom>
                          <a:noFill/>
                          <a:ln>
                            <a:noFill/>
                          </a:ln>
                        </pic:spPr>
                      </pic:pic>
                    </a:graphicData>
                  </a:graphic>
                </wp:inline>
              </w:drawing>
            </w:r>
          </w:p>
        </w:tc>
      </w:tr>
      <w:tr w:rsidR="001142C7" w:rsidTr="006B6C42">
        <w:trPr>
          <w:trHeight w:val="380"/>
        </w:trPr>
        <w:tc>
          <w:tcPr>
            <w:tcW w:w="1423" w:type="pct"/>
            <w:tcBorders>
              <w:top w:val="single" w:sz="4" w:space="0" w:color="auto"/>
              <w:left w:val="single" w:sz="4" w:space="0" w:color="auto"/>
              <w:bottom w:val="single" w:sz="4" w:space="0" w:color="auto"/>
              <w:right w:val="single" w:sz="4" w:space="0" w:color="auto"/>
            </w:tcBorders>
            <w:vAlign w:val="center"/>
            <w:hideMark/>
          </w:tcPr>
          <w:p w:rsidR="001142C7" w:rsidRDefault="001142C7" w:rsidP="006B6C42">
            <w:pPr>
              <w:ind w:left="108"/>
              <w:rPr>
                <w:rFonts w:ascii="Times New Roman" w:hAnsi="Times New Roman"/>
                <w:sz w:val="24"/>
                <w:szCs w:val="24"/>
              </w:rPr>
            </w:pPr>
            <w:r>
              <w:rPr>
                <w:rFonts w:ascii="Times New Roman" w:hAnsi="Times New Roman"/>
                <w:sz w:val="24"/>
                <w:szCs w:val="24"/>
              </w:rPr>
              <w:t>3. Освещение</w:t>
            </w:r>
          </w:p>
        </w:tc>
        <w:tc>
          <w:tcPr>
            <w:tcW w:w="3577" w:type="pct"/>
            <w:tcBorders>
              <w:top w:val="single" w:sz="4" w:space="0" w:color="auto"/>
              <w:left w:val="single" w:sz="4" w:space="0" w:color="auto"/>
              <w:bottom w:val="single" w:sz="4" w:space="0" w:color="auto"/>
              <w:right w:val="single" w:sz="4" w:space="0" w:color="auto"/>
            </w:tcBorders>
          </w:tcPr>
          <w:p w:rsidR="001142C7" w:rsidRDefault="001142C7" w:rsidP="006B6C42">
            <w:pPr>
              <w:jc w:val="center"/>
              <w:rPr>
                <w:rFonts w:ascii="Times New Roman" w:hAnsi="Times New Roman"/>
                <w:sz w:val="24"/>
                <w:szCs w:val="24"/>
              </w:rPr>
            </w:pPr>
          </w:p>
        </w:tc>
      </w:tr>
      <w:tr w:rsidR="001142C7" w:rsidTr="006B6C42">
        <w:trPr>
          <w:trHeight w:val="380"/>
        </w:trPr>
        <w:tc>
          <w:tcPr>
            <w:tcW w:w="1423" w:type="pct"/>
            <w:tcBorders>
              <w:top w:val="single" w:sz="4" w:space="0" w:color="auto"/>
              <w:left w:val="single" w:sz="4" w:space="0" w:color="auto"/>
              <w:bottom w:val="single" w:sz="4" w:space="0" w:color="auto"/>
              <w:right w:val="single" w:sz="4" w:space="0" w:color="auto"/>
            </w:tcBorders>
          </w:tcPr>
          <w:p w:rsidR="001142C7" w:rsidRDefault="001142C7" w:rsidP="006B6C42">
            <w:pPr>
              <w:pStyle w:val="ac"/>
              <w:shd w:val="clear" w:color="auto" w:fill="FFFFFF"/>
              <w:spacing w:before="0" w:beforeAutospacing="0" w:after="150" w:afterAutospacing="0" w:line="343" w:lineRule="atLeast"/>
            </w:pPr>
            <w:r>
              <w:lastRenderedPageBreak/>
              <w:t xml:space="preserve">3.1. Светильник </w:t>
            </w:r>
          </w:p>
          <w:p w:rsidR="001142C7" w:rsidRDefault="001142C7" w:rsidP="006B6C42">
            <w:pPr>
              <w:pStyle w:val="ac"/>
              <w:shd w:val="clear" w:color="auto" w:fill="FFFFFF"/>
              <w:spacing w:before="0" w:beforeAutospacing="0" w:after="150" w:afterAutospacing="0" w:line="343" w:lineRule="atLeast"/>
              <w:rPr>
                <w:color w:val="000000"/>
              </w:rPr>
            </w:pPr>
            <w:r>
              <w:rPr>
                <w:color w:val="000000"/>
              </w:rPr>
              <w:t>Высота опоры: от 2,4 до 4 м.</w:t>
            </w:r>
          </w:p>
          <w:p w:rsidR="001142C7" w:rsidRDefault="001142C7" w:rsidP="006B6C42">
            <w:pPr>
              <w:pStyle w:val="ac"/>
              <w:shd w:val="clear" w:color="auto" w:fill="FFFFFF"/>
              <w:spacing w:before="0" w:beforeAutospacing="0" w:after="150" w:afterAutospacing="0" w:line="343" w:lineRule="atLeast"/>
              <w:rPr>
                <w:color w:val="000000"/>
              </w:rPr>
            </w:pPr>
            <w:r>
              <w:rPr>
                <w:color w:val="000000"/>
              </w:rPr>
              <w:t>Материал изготовления: трубный металлопрокат.</w:t>
            </w:r>
          </w:p>
          <w:p w:rsidR="001142C7" w:rsidRDefault="001142C7" w:rsidP="006B6C42">
            <w:pPr>
              <w:pStyle w:val="ac"/>
              <w:shd w:val="clear" w:color="auto" w:fill="FFFFFF"/>
              <w:spacing w:before="0" w:beforeAutospacing="0" w:after="150" w:afterAutospacing="0" w:line="343" w:lineRule="atLeast"/>
              <w:rPr>
                <w:color w:val="000000"/>
              </w:rPr>
            </w:pPr>
            <w:r>
              <w:rPr>
                <w:color w:val="000000"/>
              </w:rPr>
              <w:t>Нижний диаметр опоры: 108 мм.</w:t>
            </w:r>
          </w:p>
          <w:p w:rsidR="001142C7" w:rsidRDefault="001142C7" w:rsidP="006B6C42">
            <w:pPr>
              <w:pStyle w:val="ac"/>
              <w:shd w:val="clear" w:color="auto" w:fill="FFFFFF"/>
              <w:spacing w:before="0" w:beforeAutospacing="0" w:after="150" w:afterAutospacing="0" w:line="343" w:lineRule="atLeast"/>
              <w:rPr>
                <w:color w:val="000000"/>
              </w:rPr>
            </w:pPr>
            <w:r>
              <w:rPr>
                <w:color w:val="000000"/>
              </w:rPr>
              <w:t xml:space="preserve">Количество осветительного оборудования: 1 </w:t>
            </w:r>
          </w:p>
          <w:p w:rsidR="001142C7" w:rsidRDefault="001142C7" w:rsidP="006B6C42">
            <w:pPr>
              <w:pStyle w:val="ac"/>
              <w:shd w:val="clear" w:color="auto" w:fill="FFFFFF"/>
              <w:spacing w:before="0" w:beforeAutospacing="0" w:after="150" w:afterAutospacing="0" w:line="343" w:lineRule="atLeast"/>
              <w:rPr>
                <w:color w:val="000000"/>
              </w:rPr>
            </w:pPr>
            <w:r>
              <w:rPr>
                <w:color w:val="000000"/>
              </w:rPr>
              <w:t>Посадочный размер: 57/48мм.</w:t>
            </w:r>
          </w:p>
          <w:p w:rsidR="001142C7" w:rsidRDefault="001142C7" w:rsidP="006B6C42">
            <w:pPr>
              <w:jc w:val="center"/>
              <w:rPr>
                <w:rFonts w:ascii="Times New Roman" w:hAnsi="Times New Roman"/>
                <w:sz w:val="24"/>
                <w:szCs w:val="24"/>
              </w:rPr>
            </w:pPr>
          </w:p>
        </w:tc>
        <w:tc>
          <w:tcPr>
            <w:tcW w:w="3577" w:type="pct"/>
            <w:tcBorders>
              <w:top w:val="single" w:sz="4" w:space="0" w:color="auto"/>
              <w:left w:val="single" w:sz="4" w:space="0" w:color="auto"/>
              <w:bottom w:val="single" w:sz="4" w:space="0" w:color="auto"/>
              <w:right w:val="single" w:sz="4" w:space="0" w:color="auto"/>
            </w:tcBorders>
          </w:tcPr>
          <w:p w:rsidR="001142C7" w:rsidRDefault="001142C7" w:rsidP="006B6C42">
            <w:pPr>
              <w:jc w:val="center"/>
              <w:rPr>
                <w:rFonts w:ascii="Times New Roman" w:hAnsi="Times New Roman"/>
                <w:noProof/>
                <w:sz w:val="24"/>
                <w:szCs w:val="24"/>
                <w:lang w:eastAsia="ru-RU"/>
              </w:rPr>
            </w:pPr>
          </w:p>
          <w:p w:rsidR="001142C7" w:rsidRDefault="001142C7" w:rsidP="006B6C42">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37E3265D" wp14:editId="20439275">
                  <wp:extent cx="3924300" cy="3324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l="13513" t="44220" r="54248" b="19286"/>
                          <a:stretch>
                            <a:fillRect/>
                          </a:stretch>
                        </pic:blipFill>
                        <pic:spPr bwMode="auto">
                          <a:xfrm>
                            <a:off x="0" y="0"/>
                            <a:ext cx="3924300" cy="3324225"/>
                          </a:xfrm>
                          <a:prstGeom prst="rect">
                            <a:avLst/>
                          </a:prstGeom>
                          <a:noFill/>
                          <a:ln>
                            <a:noFill/>
                          </a:ln>
                        </pic:spPr>
                      </pic:pic>
                    </a:graphicData>
                  </a:graphic>
                </wp:inline>
              </w:drawing>
            </w:r>
          </w:p>
        </w:tc>
      </w:tr>
      <w:tr w:rsidR="001142C7" w:rsidTr="006B6C42">
        <w:trPr>
          <w:trHeight w:val="380"/>
        </w:trPr>
        <w:tc>
          <w:tcPr>
            <w:tcW w:w="1423" w:type="pct"/>
            <w:tcBorders>
              <w:top w:val="single" w:sz="4" w:space="0" w:color="auto"/>
              <w:left w:val="single" w:sz="4" w:space="0" w:color="auto"/>
              <w:bottom w:val="single" w:sz="4" w:space="0" w:color="auto"/>
              <w:right w:val="single" w:sz="4" w:space="0" w:color="auto"/>
            </w:tcBorders>
            <w:vAlign w:val="center"/>
            <w:hideMark/>
          </w:tcPr>
          <w:p w:rsidR="001142C7" w:rsidRDefault="001142C7" w:rsidP="006B6C42">
            <w:pPr>
              <w:ind w:left="108"/>
              <w:rPr>
                <w:rFonts w:ascii="Times New Roman" w:hAnsi="Times New Roman"/>
                <w:sz w:val="24"/>
                <w:szCs w:val="24"/>
              </w:rPr>
            </w:pPr>
            <w:r>
              <w:rPr>
                <w:rFonts w:ascii="Times New Roman" w:hAnsi="Times New Roman"/>
                <w:sz w:val="24"/>
                <w:szCs w:val="24"/>
              </w:rPr>
              <w:t>4. Установка урн</w:t>
            </w:r>
          </w:p>
          <w:p w:rsidR="001142C7" w:rsidRDefault="001142C7" w:rsidP="006B6C42">
            <w:pPr>
              <w:ind w:left="108"/>
              <w:rPr>
                <w:rFonts w:ascii="Times New Roman" w:hAnsi="Times New Roman"/>
                <w:color w:val="000000"/>
                <w:sz w:val="24"/>
                <w:szCs w:val="24"/>
              </w:rPr>
            </w:pPr>
            <w:r>
              <w:rPr>
                <w:rFonts w:ascii="Times New Roman" w:hAnsi="Times New Roman"/>
                <w:sz w:val="24"/>
                <w:szCs w:val="24"/>
              </w:rPr>
              <w:t>(</w:t>
            </w:r>
            <w:proofErr w:type="gramStart"/>
            <w:r>
              <w:rPr>
                <w:rFonts w:ascii="Times New Roman" w:hAnsi="Times New Roman"/>
                <w:sz w:val="24"/>
                <w:szCs w:val="24"/>
              </w:rPr>
              <w:t>в</w:t>
            </w:r>
            <w:proofErr w:type="gramEnd"/>
            <w:r>
              <w:rPr>
                <w:rFonts w:ascii="Times New Roman" w:hAnsi="Times New Roman"/>
                <w:sz w:val="24"/>
                <w:szCs w:val="24"/>
              </w:rPr>
              <w:t>:</w:t>
            </w:r>
            <w:r>
              <w:rPr>
                <w:rFonts w:ascii="Times New Roman" w:hAnsi="Times New Roman"/>
                <w:color w:val="000000"/>
                <w:sz w:val="24"/>
                <w:szCs w:val="24"/>
              </w:rPr>
              <w:t xml:space="preserve"> 600 мм/ ш: 400 мм/</w:t>
            </w:r>
          </w:p>
          <w:p w:rsidR="001142C7" w:rsidRDefault="001142C7" w:rsidP="006B6C42">
            <w:pPr>
              <w:ind w:left="108"/>
              <w:rPr>
                <w:rFonts w:ascii="Times New Roman" w:hAnsi="Times New Roman"/>
                <w:sz w:val="24"/>
                <w:szCs w:val="24"/>
              </w:rPr>
            </w:pPr>
            <w:r>
              <w:rPr>
                <w:rFonts w:ascii="Times New Roman" w:hAnsi="Times New Roman"/>
                <w:color w:val="000000"/>
                <w:sz w:val="24"/>
                <w:szCs w:val="24"/>
              </w:rPr>
              <w:t>Объем: 20 л)</w:t>
            </w:r>
          </w:p>
        </w:tc>
        <w:tc>
          <w:tcPr>
            <w:tcW w:w="3577" w:type="pct"/>
            <w:tcBorders>
              <w:top w:val="single" w:sz="4" w:space="0" w:color="auto"/>
              <w:left w:val="single" w:sz="4" w:space="0" w:color="auto"/>
              <w:bottom w:val="single" w:sz="4" w:space="0" w:color="auto"/>
              <w:right w:val="single" w:sz="4" w:space="0" w:color="auto"/>
            </w:tcBorders>
            <w:hideMark/>
          </w:tcPr>
          <w:p w:rsidR="001142C7" w:rsidRDefault="001142C7" w:rsidP="006B6C42">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5B564FB8" wp14:editId="193D2F0C">
                  <wp:extent cx="2143125" cy="2143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tc>
      </w:tr>
    </w:tbl>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tabs>
          <w:tab w:val="left" w:pos="7020"/>
        </w:tabs>
        <w:spacing w:after="0" w:line="240" w:lineRule="auto"/>
        <w:ind w:left="5103"/>
        <w:jc w:val="both"/>
        <w:rPr>
          <w:rFonts w:ascii="Times New Roman" w:eastAsia="Times New Roman" w:hAnsi="Times New Roman"/>
          <w:sz w:val="24"/>
          <w:szCs w:val="24"/>
          <w:lang w:eastAsia="ru-RU"/>
        </w:rPr>
      </w:pPr>
      <w:r w:rsidRPr="00F85AF6">
        <w:rPr>
          <w:rFonts w:ascii="Times New Roman" w:eastAsia="Times New Roman" w:hAnsi="Times New Roman"/>
          <w:b/>
          <w:sz w:val="24"/>
          <w:szCs w:val="24"/>
          <w:lang w:eastAsia="ru-RU"/>
        </w:rPr>
        <w:lastRenderedPageBreak/>
        <w:t>Приложение №</w:t>
      </w:r>
      <w:r>
        <w:rPr>
          <w:rFonts w:ascii="Times New Roman" w:eastAsia="Times New Roman" w:hAnsi="Times New Roman"/>
          <w:b/>
          <w:sz w:val="24"/>
          <w:szCs w:val="24"/>
          <w:lang w:eastAsia="ru-RU"/>
        </w:rPr>
        <w:t>7</w:t>
      </w:r>
      <w:r>
        <w:rPr>
          <w:rFonts w:ascii="Times New Roman" w:eastAsia="Times New Roman" w:hAnsi="Times New Roman"/>
          <w:sz w:val="24"/>
          <w:szCs w:val="24"/>
          <w:lang w:eastAsia="ru-RU"/>
        </w:rPr>
        <w:t xml:space="preserve"> к программе</w:t>
      </w:r>
    </w:p>
    <w:p w:rsidR="001142C7" w:rsidRDefault="001142C7" w:rsidP="001142C7">
      <w:pPr>
        <w:tabs>
          <w:tab w:val="left" w:pos="7020"/>
        </w:tabs>
        <w:spacing w:after="0" w:line="240" w:lineRule="auto"/>
        <w:ind w:left="5103"/>
        <w:jc w:val="both"/>
        <w:rPr>
          <w:rFonts w:ascii="Times New Roman" w:eastAsia="Times New Roman" w:hAnsi="Times New Roman"/>
          <w:sz w:val="24"/>
          <w:szCs w:val="24"/>
          <w:lang w:eastAsia="ru-RU"/>
        </w:rPr>
      </w:pPr>
      <w:r>
        <w:rPr>
          <w:rFonts w:ascii="Times New Roman" w:eastAsia="SimSun" w:hAnsi="Times New Roman"/>
          <w:kern w:val="2"/>
          <w:sz w:val="24"/>
          <w:szCs w:val="24"/>
          <w:lang w:eastAsia="ar-SA"/>
        </w:rPr>
        <w:t>«Формирование современной городской среды на территории МО-СП «</w:t>
      </w:r>
      <w:proofErr w:type="spellStart"/>
      <w:r>
        <w:rPr>
          <w:rFonts w:ascii="Times New Roman" w:eastAsia="SimSun" w:hAnsi="Times New Roman"/>
          <w:kern w:val="2"/>
          <w:sz w:val="24"/>
          <w:szCs w:val="24"/>
          <w:lang w:eastAsia="ar-SA"/>
        </w:rPr>
        <w:t>Бичурское</w:t>
      </w:r>
      <w:proofErr w:type="spellEnd"/>
      <w:r>
        <w:rPr>
          <w:rFonts w:ascii="Times New Roman" w:eastAsia="SimSun" w:hAnsi="Times New Roman"/>
          <w:kern w:val="2"/>
          <w:sz w:val="24"/>
          <w:szCs w:val="24"/>
          <w:lang w:eastAsia="ar-SA"/>
        </w:rPr>
        <w:t>» Республики Бурятия» на 2018-2022 гг.</w:t>
      </w:r>
    </w:p>
    <w:p w:rsidR="001142C7" w:rsidRDefault="001142C7" w:rsidP="001142C7">
      <w:pPr>
        <w:shd w:val="clear" w:color="auto" w:fill="FFFFFF"/>
        <w:overflowPunct w:val="0"/>
        <w:autoSpaceDE w:val="0"/>
        <w:autoSpaceDN w:val="0"/>
        <w:adjustRightInd w:val="0"/>
        <w:ind w:right="-173" w:firstLine="709"/>
        <w:jc w:val="right"/>
        <w:rPr>
          <w:rFonts w:ascii="Times New Roman" w:eastAsia="Calibri" w:hAnsi="Times New Roman"/>
          <w:spacing w:val="-4"/>
          <w:sz w:val="24"/>
          <w:szCs w:val="24"/>
        </w:rPr>
      </w:pPr>
    </w:p>
    <w:p w:rsidR="001142C7" w:rsidRPr="00A02E03" w:rsidRDefault="001142C7" w:rsidP="001142C7">
      <w:pPr>
        <w:pStyle w:val="Default"/>
        <w:jc w:val="center"/>
        <w:rPr>
          <w:b/>
        </w:rPr>
      </w:pPr>
      <w:r w:rsidRPr="00A02E03">
        <w:rPr>
          <w:b/>
        </w:rPr>
        <w:t>Дополнительный перечень работ</w:t>
      </w:r>
    </w:p>
    <w:p w:rsidR="001142C7" w:rsidRPr="00A02E03" w:rsidRDefault="001142C7" w:rsidP="001142C7">
      <w:pPr>
        <w:pStyle w:val="Default"/>
        <w:jc w:val="center"/>
        <w:rPr>
          <w:b/>
        </w:rPr>
      </w:pPr>
      <w:proofErr w:type="gramStart"/>
      <w:r w:rsidRPr="00A02E03">
        <w:rPr>
          <w:b/>
        </w:rPr>
        <w:t>по</w:t>
      </w:r>
      <w:proofErr w:type="gramEnd"/>
      <w:r w:rsidRPr="00A02E03">
        <w:rPr>
          <w:b/>
        </w:rPr>
        <w:t xml:space="preserve"> благоустройству дворовых территорий</w:t>
      </w:r>
    </w:p>
    <w:p w:rsidR="001142C7" w:rsidRPr="00A02E03" w:rsidRDefault="001142C7" w:rsidP="001142C7">
      <w:pPr>
        <w:pStyle w:val="Default"/>
        <w:jc w:val="center"/>
        <w:rPr>
          <w:b/>
        </w:rPr>
      </w:pPr>
      <w:proofErr w:type="gramStart"/>
      <w:r w:rsidRPr="00A02E03">
        <w:rPr>
          <w:b/>
        </w:rPr>
        <w:t>многоквартирных</w:t>
      </w:r>
      <w:proofErr w:type="gramEnd"/>
      <w:r w:rsidRPr="00A02E03">
        <w:rPr>
          <w:b/>
        </w:rPr>
        <w:t xml:space="preserve"> домов</w:t>
      </w:r>
    </w:p>
    <w:p w:rsidR="001142C7" w:rsidRDefault="001142C7" w:rsidP="001142C7">
      <w:pPr>
        <w:pStyle w:val="Default"/>
        <w:jc w:val="center"/>
      </w:pPr>
    </w:p>
    <w:tbl>
      <w:tblPr>
        <w:tblW w:w="793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5"/>
      </w:tblGrid>
      <w:tr w:rsidR="001142C7" w:rsidTr="006B6C42">
        <w:trPr>
          <w:trHeight w:val="853"/>
        </w:trPr>
        <w:tc>
          <w:tcPr>
            <w:tcW w:w="7938" w:type="dxa"/>
            <w:tcBorders>
              <w:top w:val="single" w:sz="4" w:space="0" w:color="auto"/>
              <w:left w:val="single" w:sz="4" w:space="0" w:color="auto"/>
              <w:bottom w:val="single" w:sz="4" w:space="0" w:color="auto"/>
              <w:right w:val="single" w:sz="4" w:space="0" w:color="auto"/>
            </w:tcBorders>
            <w:hideMark/>
          </w:tcPr>
          <w:p w:rsidR="001142C7" w:rsidRDefault="001142C7" w:rsidP="006B6C42">
            <w:pPr>
              <w:ind w:left="108"/>
              <w:jc w:val="center"/>
              <w:rPr>
                <w:rFonts w:ascii="Times New Roman" w:hAnsi="Times New Roman"/>
                <w:b/>
                <w:sz w:val="24"/>
                <w:szCs w:val="24"/>
              </w:rPr>
            </w:pPr>
            <w:r>
              <w:rPr>
                <w:rFonts w:ascii="Times New Roman" w:hAnsi="Times New Roman"/>
                <w:b/>
                <w:sz w:val="24"/>
                <w:szCs w:val="24"/>
              </w:rPr>
              <w:t>Виды работ</w:t>
            </w:r>
          </w:p>
        </w:tc>
      </w:tr>
      <w:tr w:rsidR="001142C7" w:rsidTr="006B6C42">
        <w:trPr>
          <w:trHeight w:val="853"/>
        </w:trPr>
        <w:tc>
          <w:tcPr>
            <w:tcW w:w="7938" w:type="dxa"/>
            <w:tcBorders>
              <w:top w:val="single" w:sz="4" w:space="0" w:color="auto"/>
              <w:left w:val="single" w:sz="4" w:space="0" w:color="auto"/>
              <w:bottom w:val="single" w:sz="4" w:space="0" w:color="auto"/>
              <w:right w:val="single" w:sz="4" w:space="0" w:color="auto"/>
            </w:tcBorders>
          </w:tcPr>
          <w:p w:rsidR="001142C7" w:rsidRPr="00E02AC1" w:rsidRDefault="001142C7" w:rsidP="006B6C42">
            <w:pPr>
              <w:widowControl w:val="0"/>
              <w:spacing w:after="0" w:line="298" w:lineRule="exact"/>
              <w:ind w:firstLine="709"/>
              <w:jc w:val="both"/>
              <w:rPr>
                <w:rFonts w:ascii="Times New Roman" w:eastAsia="Calibri" w:hAnsi="Times New Roman"/>
                <w:sz w:val="24"/>
                <w:szCs w:val="24"/>
              </w:rPr>
            </w:pPr>
            <w:proofErr w:type="gramStart"/>
            <w:r w:rsidRPr="00E02AC1">
              <w:rPr>
                <w:rFonts w:ascii="Times New Roman" w:eastAsia="Calibri" w:hAnsi="Times New Roman"/>
                <w:sz w:val="24"/>
                <w:szCs w:val="24"/>
              </w:rPr>
              <w:t>а</w:t>
            </w:r>
            <w:proofErr w:type="gramEnd"/>
            <w:r w:rsidRPr="00E02AC1">
              <w:rPr>
                <w:rFonts w:ascii="Times New Roman" w:eastAsia="Calibri" w:hAnsi="Times New Roman"/>
                <w:sz w:val="24"/>
                <w:szCs w:val="24"/>
              </w:rPr>
              <w:t>) оборудование детских и (или) спортивных площадок;</w:t>
            </w:r>
          </w:p>
          <w:p w:rsidR="001142C7" w:rsidRPr="00E02AC1" w:rsidRDefault="001142C7" w:rsidP="006B6C42">
            <w:pPr>
              <w:widowControl w:val="0"/>
              <w:spacing w:after="0" w:line="298" w:lineRule="exact"/>
              <w:ind w:firstLine="709"/>
              <w:jc w:val="both"/>
              <w:rPr>
                <w:rFonts w:ascii="Times New Roman" w:eastAsia="Calibri" w:hAnsi="Times New Roman"/>
                <w:sz w:val="24"/>
                <w:szCs w:val="24"/>
              </w:rPr>
            </w:pPr>
            <w:proofErr w:type="gramStart"/>
            <w:r w:rsidRPr="00E02AC1">
              <w:rPr>
                <w:rFonts w:ascii="Times New Roman" w:eastAsia="Calibri" w:hAnsi="Times New Roman"/>
                <w:sz w:val="24"/>
                <w:szCs w:val="24"/>
              </w:rPr>
              <w:t>б</w:t>
            </w:r>
            <w:proofErr w:type="gramEnd"/>
            <w:r w:rsidRPr="00E02AC1">
              <w:rPr>
                <w:rFonts w:ascii="Times New Roman" w:eastAsia="Calibri" w:hAnsi="Times New Roman"/>
                <w:sz w:val="24"/>
                <w:szCs w:val="24"/>
              </w:rPr>
              <w:t>) оборудование автомобильных парковок;</w:t>
            </w:r>
          </w:p>
          <w:p w:rsidR="001142C7" w:rsidRPr="00E02AC1" w:rsidRDefault="001142C7" w:rsidP="006B6C42">
            <w:pPr>
              <w:widowControl w:val="0"/>
              <w:spacing w:after="0" w:line="298" w:lineRule="exact"/>
              <w:ind w:firstLine="709"/>
              <w:jc w:val="both"/>
              <w:rPr>
                <w:rFonts w:ascii="Times New Roman" w:eastAsia="Calibri" w:hAnsi="Times New Roman"/>
                <w:sz w:val="24"/>
                <w:szCs w:val="24"/>
              </w:rPr>
            </w:pPr>
            <w:proofErr w:type="gramStart"/>
            <w:r w:rsidRPr="00E02AC1">
              <w:rPr>
                <w:rFonts w:ascii="Times New Roman" w:eastAsia="Calibri" w:hAnsi="Times New Roman"/>
                <w:sz w:val="24"/>
                <w:szCs w:val="24"/>
              </w:rPr>
              <w:t>в</w:t>
            </w:r>
            <w:proofErr w:type="gramEnd"/>
            <w:r w:rsidRPr="00E02AC1">
              <w:rPr>
                <w:rFonts w:ascii="Times New Roman" w:eastAsia="Calibri" w:hAnsi="Times New Roman"/>
                <w:sz w:val="24"/>
                <w:szCs w:val="24"/>
              </w:rPr>
              <w:t>) озеленение;</w:t>
            </w:r>
          </w:p>
          <w:p w:rsidR="001142C7" w:rsidRPr="00E02AC1" w:rsidRDefault="001142C7" w:rsidP="006B6C42">
            <w:pPr>
              <w:widowControl w:val="0"/>
              <w:spacing w:after="0" w:line="298" w:lineRule="exact"/>
              <w:ind w:left="20" w:right="20" w:firstLine="709"/>
              <w:jc w:val="both"/>
              <w:rPr>
                <w:rFonts w:ascii="Times New Roman" w:eastAsia="Calibri" w:hAnsi="Times New Roman"/>
                <w:sz w:val="24"/>
                <w:szCs w:val="24"/>
              </w:rPr>
            </w:pPr>
            <w:proofErr w:type="gramStart"/>
            <w:r w:rsidRPr="00E02AC1">
              <w:rPr>
                <w:rFonts w:ascii="Times New Roman" w:eastAsia="Calibri" w:hAnsi="Times New Roman"/>
                <w:sz w:val="24"/>
                <w:szCs w:val="24"/>
              </w:rPr>
              <w:t>д</w:t>
            </w:r>
            <w:proofErr w:type="gramEnd"/>
            <w:r w:rsidRPr="00E02AC1">
              <w:rPr>
                <w:rFonts w:ascii="Times New Roman" w:eastAsia="Calibri" w:hAnsi="Times New Roman"/>
                <w:sz w:val="24"/>
                <w:szCs w:val="24"/>
              </w:rPr>
              <w:t>) устройство пандуса;</w:t>
            </w:r>
          </w:p>
          <w:p w:rsidR="001142C7" w:rsidRPr="00E02AC1" w:rsidRDefault="001142C7" w:rsidP="006B6C42">
            <w:pPr>
              <w:widowControl w:val="0"/>
              <w:spacing w:after="0" w:line="298" w:lineRule="exact"/>
              <w:ind w:left="20" w:firstLine="709"/>
              <w:jc w:val="both"/>
              <w:rPr>
                <w:rFonts w:ascii="Times New Roman" w:eastAsia="Calibri" w:hAnsi="Times New Roman"/>
                <w:sz w:val="24"/>
                <w:szCs w:val="24"/>
              </w:rPr>
            </w:pPr>
            <w:proofErr w:type="gramStart"/>
            <w:r w:rsidRPr="00E02AC1">
              <w:rPr>
                <w:rFonts w:ascii="Times New Roman" w:eastAsia="Calibri" w:hAnsi="Times New Roman"/>
                <w:sz w:val="24"/>
                <w:szCs w:val="24"/>
              </w:rPr>
              <w:t>е</w:t>
            </w:r>
            <w:proofErr w:type="gramEnd"/>
            <w:r w:rsidRPr="00E02AC1">
              <w:rPr>
                <w:rFonts w:ascii="Times New Roman" w:eastAsia="Calibri" w:hAnsi="Times New Roman"/>
                <w:sz w:val="24"/>
                <w:szCs w:val="24"/>
              </w:rPr>
              <w:t>) иные виды работ по благоустройству.</w:t>
            </w:r>
          </w:p>
          <w:p w:rsidR="001142C7" w:rsidRDefault="001142C7" w:rsidP="006B6C42">
            <w:pPr>
              <w:pStyle w:val="Default"/>
              <w:jc w:val="both"/>
              <w:rPr>
                <w:b/>
              </w:rPr>
            </w:pPr>
          </w:p>
        </w:tc>
      </w:tr>
    </w:tbl>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1142C7" w:rsidRDefault="001142C7" w:rsidP="001142C7">
      <w:pPr>
        <w:suppressAutoHyphens/>
        <w:autoSpaceDE w:val="0"/>
        <w:autoSpaceDN w:val="0"/>
        <w:adjustRightInd w:val="0"/>
        <w:spacing w:after="0" w:line="240" w:lineRule="auto"/>
        <w:ind w:firstLine="567"/>
        <w:jc w:val="both"/>
        <w:rPr>
          <w:rFonts w:ascii="Times New Roman" w:hAnsi="Times New Roman"/>
          <w:b/>
          <w:sz w:val="24"/>
          <w:szCs w:val="24"/>
        </w:rPr>
      </w:pPr>
    </w:p>
    <w:p w:rsidR="000707A7" w:rsidRDefault="000707A7" w:rsidP="001142C7">
      <w:pPr>
        <w:suppressAutoHyphens/>
        <w:autoSpaceDE w:val="0"/>
        <w:autoSpaceDN w:val="0"/>
        <w:adjustRightInd w:val="0"/>
        <w:spacing w:after="0" w:line="240" w:lineRule="auto"/>
        <w:ind w:firstLine="567"/>
        <w:jc w:val="both"/>
        <w:rPr>
          <w:rFonts w:ascii="Times New Roman" w:hAnsi="Times New Roman"/>
          <w:b/>
          <w:sz w:val="24"/>
          <w:szCs w:val="24"/>
        </w:rPr>
        <w:sectPr w:rsidR="000707A7">
          <w:pgSz w:w="11906" w:h="16838"/>
          <w:pgMar w:top="1134" w:right="850" w:bottom="1134" w:left="1701" w:header="708" w:footer="708" w:gutter="0"/>
          <w:cols w:space="708"/>
          <w:docGrid w:linePitch="360"/>
        </w:sectPr>
      </w:pPr>
    </w:p>
    <w:p w:rsidR="000707A7" w:rsidRPr="00F2212A" w:rsidRDefault="000707A7" w:rsidP="000707A7">
      <w:pPr>
        <w:pStyle w:val="ab"/>
        <w:spacing w:line="276" w:lineRule="auto"/>
        <w:jc w:val="right"/>
      </w:pPr>
      <w:r w:rsidRPr="00F2212A">
        <w:lastRenderedPageBreak/>
        <w:t xml:space="preserve">ПРИЛОЖЕНИЕ № </w:t>
      </w:r>
      <w:r>
        <w:t>1</w:t>
      </w:r>
    </w:p>
    <w:p w:rsidR="000707A7" w:rsidRDefault="000707A7" w:rsidP="000707A7">
      <w:pPr>
        <w:pStyle w:val="ab"/>
        <w:spacing w:line="276" w:lineRule="auto"/>
        <w:jc w:val="right"/>
      </w:pPr>
      <w:proofErr w:type="gramStart"/>
      <w:r w:rsidRPr="00F2212A">
        <w:t>к</w:t>
      </w:r>
      <w:proofErr w:type="gramEnd"/>
      <w:r w:rsidRPr="00F2212A">
        <w:t xml:space="preserve"> </w:t>
      </w:r>
      <w:r>
        <w:t>П</w:t>
      </w:r>
      <w:r w:rsidRPr="00896BEA">
        <w:t>рограмм</w:t>
      </w:r>
      <w:r>
        <w:t xml:space="preserve">е   Администрация </w:t>
      </w:r>
    </w:p>
    <w:p w:rsidR="000707A7" w:rsidRDefault="000707A7" w:rsidP="000707A7">
      <w:pPr>
        <w:pStyle w:val="ab"/>
        <w:spacing w:line="276" w:lineRule="auto"/>
        <w:jc w:val="right"/>
      </w:pPr>
      <w:r>
        <w:t>МО-СП «</w:t>
      </w:r>
      <w:proofErr w:type="spellStart"/>
      <w:r>
        <w:t>Бичурское</w:t>
      </w:r>
      <w:proofErr w:type="spellEnd"/>
      <w:r>
        <w:t>»</w:t>
      </w:r>
    </w:p>
    <w:p w:rsidR="000707A7" w:rsidRDefault="000707A7" w:rsidP="000707A7">
      <w:pPr>
        <w:pStyle w:val="ab"/>
        <w:spacing w:line="276" w:lineRule="auto"/>
        <w:jc w:val="right"/>
      </w:pPr>
      <w:r>
        <w:t xml:space="preserve"> «Формирование комфортной</w:t>
      </w:r>
    </w:p>
    <w:p w:rsidR="000707A7" w:rsidRDefault="000707A7" w:rsidP="000707A7">
      <w:pPr>
        <w:pStyle w:val="ab"/>
        <w:spacing w:line="276" w:lineRule="auto"/>
        <w:jc w:val="right"/>
      </w:pPr>
      <w:proofErr w:type="gramStart"/>
      <w:r w:rsidRPr="00896BEA">
        <w:t>городской</w:t>
      </w:r>
      <w:proofErr w:type="gramEnd"/>
      <w:r w:rsidRPr="00896BEA">
        <w:t xml:space="preserve"> среды</w:t>
      </w:r>
      <w:r>
        <w:t xml:space="preserve"> </w:t>
      </w:r>
      <w:r w:rsidRPr="00896BEA">
        <w:t xml:space="preserve">на </w:t>
      </w:r>
      <w:r>
        <w:t xml:space="preserve">территории </w:t>
      </w:r>
    </w:p>
    <w:p w:rsidR="000707A7" w:rsidRDefault="000707A7" w:rsidP="000707A7">
      <w:pPr>
        <w:pStyle w:val="ab"/>
        <w:spacing w:line="276" w:lineRule="auto"/>
        <w:jc w:val="right"/>
        <w:rPr>
          <w:szCs w:val="28"/>
        </w:rPr>
      </w:pPr>
      <w:proofErr w:type="gramStart"/>
      <w:r w:rsidRPr="00987A51">
        <w:rPr>
          <w:szCs w:val="28"/>
        </w:rPr>
        <w:t>муниципального</w:t>
      </w:r>
      <w:proofErr w:type="gramEnd"/>
      <w:r w:rsidRPr="00987A51">
        <w:rPr>
          <w:szCs w:val="28"/>
        </w:rPr>
        <w:t xml:space="preserve"> образования</w:t>
      </w:r>
    </w:p>
    <w:p w:rsidR="000707A7" w:rsidRDefault="000707A7" w:rsidP="000707A7">
      <w:pPr>
        <w:pStyle w:val="ab"/>
        <w:spacing w:line="276" w:lineRule="auto"/>
        <w:jc w:val="right"/>
        <w:rPr>
          <w:sz w:val="24"/>
          <w:szCs w:val="24"/>
        </w:rPr>
      </w:pPr>
      <w:proofErr w:type="gramStart"/>
      <w:r>
        <w:rPr>
          <w:szCs w:val="28"/>
        </w:rPr>
        <w:t>сельское</w:t>
      </w:r>
      <w:proofErr w:type="gramEnd"/>
      <w:r>
        <w:rPr>
          <w:szCs w:val="28"/>
        </w:rPr>
        <w:t xml:space="preserve"> поселение</w:t>
      </w:r>
      <w:r w:rsidRPr="00415D0F">
        <w:rPr>
          <w:sz w:val="24"/>
          <w:szCs w:val="24"/>
        </w:rPr>
        <w:t xml:space="preserve">  </w:t>
      </w:r>
    </w:p>
    <w:p w:rsidR="000707A7" w:rsidRPr="00F2212A" w:rsidRDefault="000707A7" w:rsidP="000707A7">
      <w:pPr>
        <w:pStyle w:val="ab"/>
        <w:spacing w:line="276" w:lineRule="auto"/>
        <w:jc w:val="right"/>
        <w:rPr>
          <w:u w:val="single"/>
        </w:rPr>
      </w:pPr>
      <w:r>
        <w:t>«</w:t>
      </w:r>
      <w:proofErr w:type="spellStart"/>
      <w:r>
        <w:t>Бичурское</w:t>
      </w:r>
      <w:proofErr w:type="spellEnd"/>
      <w:r>
        <w:t xml:space="preserve">» на </w:t>
      </w:r>
      <w:r w:rsidRPr="00896BEA">
        <w:t>201</w:t>
      </w:r>
      <w:r>
        <w:t>8 – 2022 годы»</w:t>
      </w:r>
    </w:p>
    <w:p w:rsidR="000707A7" w:rsidRDefault="000707A7" w:rsidP="000707A7">
      <w:pPr>
        <w:pStyle w:val="ConsPlusTitle"/>
        <w:jc w:val="center"/>
        <w:outlineLvl w:val="0"/>
        <w:rPr>
          <w:rFonts w:ascii="Times New Roman" w:hAnsi="Times New Roman" w:cs="Times New Roman"/>
          <w:b w:val="0"/>
          <w:sz w:val="28"/>
        </w:rPr>
      </w:pPr>
    </w:p>
    <w:p w:rsidR="000707A7" w:rsidRDefault="000707A7" w:rsidP="000707A7">
      <w:pPr>
        <w:pStyle w:val="ab"/>
        <w:spacing w:line="276" w:lineRule="auto"/>
        <w:jc w:val="center"/>
        <w:rPr>
          <w:b/>
        </w:rPr>
      </w:pPr>
      <w:r w:rsidRPr="00E46F40">
        <w:rPr>
          <w:b/>
        </w:rPr>
        <w:t>ПЕРЕЧЕНЬ</w:t>
      </w:r>
      <w:r>
        <w:rPr>
          <w:b/>
        </w:rPr>
        <w:t xml:space="preserve"> </w:t>
      </w:r>
    </w:p>
    <w:p w:rsidR="000707A7" w:rsidRPr="000D4032" w:rsidRDefault="000707A7" w:rsidP="000707A7">
      <w:pPr>
        <w:pStyle w:val="ab"/>
        <w:spacing w:line="276" w:lineRule="auto"/>
        <w:jc w:val="center"/>
        <w:rPr>
          <w:b/>
        </w:rPr>
      </w:pPr>
      <w:proofErr w:type="gramStart"/>
      <w:r>
        <w:rPr>
          <w:b/>
        </w:rPr>
        <w:t>индикаторов</w:t>
      </w:r>
      <w:proofErr w:type="gramEnd"/>
      <w:r>
        <w:rPr>
          <w:b/>
        </w:rPr>
        <w:t xml:space="preserve"> (показателей</w:t>
      </w:r>
      <w:r w:rsidRPr="00E46F40">
        <w:rPr>
          <w:b/>
        </w:rPr>
        <w:t xml:space="preserve">) программы </w:t>
      </w:r>
      <w:r w:rsidRPr="000D4032">
        <w:rPr>
          <w:b/>
        </w:rPr>
        <w:t>Администрация</w:t>
      </w:r>
      <w:r>
        <w:rPr>
          <w:b/>
        </w:rPr>
        <w:t xml:space="preserve"> </w:t>
      </w:r>
      <w:r w:rsidRPr="000D4032">
        <w:rPr>
          <w:b/>
        </w:rPr>
        <w:t>МО</w:t>
      </w:r>
      <w:r>
        <w:rPr>
          <w:b/>
        </w:rPr>
        <w:t>-СП «</w:t>
      </w:r>
      <w:proofErr w:type="spellStart"/>
      <w:r>
        <w:rPr>
          <w:b/>
        </w:rPr>
        <w:t>Бичурское</w:t>
      </w:r>
      <w:proofErr w:type="spellEnd"/>
      <w:r w:rsidRPr="000D4032">
        <w:rPr>
          <w:b/>
        </w:rPr>
        <w:t>»</w:t>
      </w:r>
    </w:p>
    <w:p w:rsidR="000707A7" w:rsidRPr="000D4032" w:rsidRDefault="000707A7" w:rsidP="000707A7">
      <w:pPr>
        <w:pStyle w:val="ab"/>
        <w:spacing w:line="276" w:lineRule="auto"/>
        <w:jc w:val="center"/>
        <w:rPr>
          <w:b/>
          <w:u w:val="single"/>
        </w:rPr>
      </w:pPr>
      <w:r w:rsidRPr="000D4032">
        <w:rPr>
          <w:b/>
        </w:rPr>
        <w:t>«Формирование комфортной</w:t>
      </w:r>
      <w:r>
        <w:rPr>
          <w:b/>
        </w:rPr>
        <w:t xml:space="preserve"> </w:t>
      </w:r>
      <w:r w:rsidRPr="000D4032">
        <w:rPr>
          <w:b/>
        </w:rPr>
        <w:t>городской среды</w:t>
      </w:r>
      <w:r>
        <w:rPr>
          <w:b/>
        </w:rPr>
        <w:t xml:space="preserve"> </w:t>
      </w:r>
      <w:r w:rsidRPr="000D4032">
        <w:rPr>
          <w:b/>
        </w:rPr>
        <w:t>на территории</w:t>
      </w:r>
      <w:r>
        <w:rPr>
          <w:b/>
        </w:rPr>
        <w:t xml:space="preserve"> </w:t>
      </w:r>
      <w:r w:rsidRPr="000D4032">
        <w:rPr>
          <w:b/>
        </w:rPr>
        <w:t>МО</w:t>
      </w:r>
      <w:r>
        <w:rPr>
          <w:b/>
        </w:rPr>
        <w:t>-СП «</w:t>
      </w:r>
      <w:proofErr w:type="spellStart"/>
      <w:r>
        <w:rPr>
          <w:b/>
        </w:rPr>
        <w:t>Бичурское</w:t>
      </w:r>
      <w:proofErr w:type="spellEnd"/>
      <w:r w:rsidRPr="000D4032">
        <w:rPr>
          <w:b/>
        </w:rPr>
        <w:t>»</w:t>
      </w:r>
      <w:r>
        <w:rPr>
          <w:b/>
        </w:rPr>
        <w:t xml:space="preserve"> </w:t>
      </w:r>
      <w:r w:rsidRPr="000D4032">
        <w:rPr>
          <w:b/>
        </w:rPr>
        <w:t>на 2018 – 2022 годы»</w:t>
      </w:r>
    </w:p>
    <w:p w:rsidR="000707A7" w:rsidRDefault="000707A7" w:rsidP="000707A7">
      <w:pPr>
        <w:pStyle w:val="ConsPlusTitle"/>
        <w:outlineLvl w:val="0"/>
        <w:rPr>
          <w:rFonts w:ascii="Times New Roman" w:hAnsi="Times New Roman" w:cs="Times New Roman"/>
          <w:b w:val="0"/>
          <w:sz w:val="28"/>
        </w:rPr>
      </w:pPr>
    </w:p>
    <w:tbl>
      <w:tblPr>
        <w:tblW w:w="14049" w:type="dxa"/>
        <w:tblInd w:w="-137" w:type="dxa"/>
        <w:tblLayout w:type="fixed"/>
        <w:tblCellMar>
          <w:top w:w="102" w:type="dxa"/>
          <w:left w:w="62" w:type="dxa"/>
          <w:bottom w:w="102" w:type="dxa"/>
          <w:right w:w="62" w:type="dxa"/>
        </w:tblCellMar>
        <w:tblLook w:val="0000" w:firstRow="0" w:lastRow="0" w:firstColumn="0" w:lastColumn="0" w:noHBand="0" w:noVBand="0"/>
      </w:tblPr>
      <w:tblGrid>
        <w:gridCol w:w="12"/>
        <w:gridCol w:w="451"/>
        <w:gridCol w:w="1108"/>
        <w:gridCol w:w="283"/>
        <w:gridCol w:w="2097"/>
        <w:gridCol w:w="317"/>
        <w:gridCol w:w="1405"/>
        <w:gridCol w:w="135"/>
        <w:gridCol w:w="586"/>
        <w:gridCol w:w="272"/>
        <w:gridCol w:w="262"/>
        <w:gridCol w:w="600"/>
        <w:gridCol w:w="500"/>
        <w:gridCol w:w="339"/>
        <w:gridCol w:w="295"/>
        <w:gridCol w:w="486"/>
        <w:gridCol w:w="644"/>
        <w:gridCol w:w="436"/>
        <w:gridCol w:w="698"/>
        <w:gridCol w:w="430"/>
        <w:gridCol w:w="700"/>
        <w:gridCol w:w="717"/>
        <w:gridCol w:w="182"/>
        <w:gridCol w:w="668"/>
        <w:gridCol w:w="292"/>
        <w:gridCol w:w="134"/>
      </w:tblGrid>
      <w:tr w:rsidR="000707A7" w:rsidRPr="00E9663E" w:rsidTr="006B6C42">
        <w:trPr>
          <w:gridBefore w:val="1"/>
          <w:wBefore w:w="12" w:type="dxa"/>
        </w:trPr>
        <w:tc>
          <w:tcPr>
            <w:tcW w:w="451" w:type="dxa"/>
            <w:vMerge w:val="restart"/>
            <w:tcBorders>
              <w:top w:val="single" w:sz="4" w:space="0" w:color="auto"/>
              <w:left w:val="single" w:sz="4" w:space="0" w:color="auto"/>
              <w:bottom w:val="single" w:sz="4" w:space="0" w:color="auto"/>
              <w:right w:val="single" w:sz="4" w:space="0" w:color="auto"/>
            </w:tcBorders>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sidRPr="00E9663E">
              <w:rPr>
                <w:rFonts w:ascii="Times New Roman" w:hAnsi="Times New Roman" w:cs="Times New Roman"/>
                <w:sz w:val="24"/>
                <w:szCs w:val="24"/>
              </w:rPr>
              <w:t>№ п/п</w:t>
            </w:r>
          </w:p>
        </w:tc>
        <w:tc>
          <w:tcPr>
            <w:tcW w:w="5210" w:type="dxa"/>
            <w:gridSpan w:val="5"/>
            <w:vMerge w:val="restart"/>
            <w:tcBorders>
              <w:top w:val="single" w:sz="4" w:space="0" w:color="auto"/>
              <w:left w:val="single" w:sz="4" w:space="0" w:color="auto"/>
              <w:bottom w:val="single" w:sz="4" w:space="0" w:color="auto"/>
              <w:right w:val="single" w:sz="4" w:space="0" w:color="auto"/>
            </w:tcBorders>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sidRPr="00E9663E">
              <w:rPr>
                <w:rFonts w:ascii="Times New Roman" w:hAnsi="Times New Roman" w:cs="Times New Roman"/>
                <w:sz w:val="24"/>
                <w:szCs w:val="24"/>
              </w:rPr>
              <w:t>Наименование индикатора</w:t>
            </w:r>
          </w:p>
        </w:tc>
        <w:tc>
          <w:tcPr>
            <w:tcW w:w="993" w:type="dxa"/>
            <w:gridSpan w:val="3"/>
            <w:vMerge w:val="restart"/>
            <w:tcBorders>
              <w:top w:val="single" w:sz="4" w:space="0" w:color="auto"/>
              <w:left w:val="single" w:sz="4" w:space="0" w:color="auto"/>
              <w:bottom w:val="single" w:sz="4" w:space="0" w:color="auto"/>
              <w:right w:val="single" w:sz="4" w:space="0" w:color="auto"/>
            </w:tcBorders>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sidRPr="00E9663E">
              <w:rPr>
                <w:rFonts w:ascii="Times New Roman" w:hAnsi="Times New Roman" w:cs="Times New Roman"/>
                <w:sz w:val="24"/>
                <w:szCs w:val="24"/>
              </w:rPr>
              <w:t>Ед. изм.</w:t>
            </w:r>
          </w:p>
        </w:tc>
        <w:tc>
          <w:tcPr>
            <w:tcW w:w="7383" w:type="dxa"/>
            <w:gridSpan w:val="16"/>
            <w:tcBorders>
              <w:top w:val="single" w:sz="4" w:space="0" w:color="auto"/>
              <w:left w:val="single" w:sz="4" w:space="0" w:color="auto"/>
              <w:bottom w:val="single" w:sz="4" w:space="0" w:color="auto"/>
              <w:right w:val="single" w:sz="4" w:space="0" w:color="auto"/>
            </w:tcBorders>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sidRPr="00E9663E">
              <w:rPr>
                <w:rFonts w:ascii="Times New Roman" w:hAnsi="Times New Roman" w:cs="Times New Roman"/>
                <w:sz w:val="24"/>
                <w:szCs w:val="24"/>
              </w:rPr>
              <w:t>Значение показателей по годам</w:t>
            </w:r>
          </w:p>
        </w:tc>
      </w:tr>
      <w:tr w:rsidR="000707A7" w:rsidRPr="00E9663E" w:rsidTr="006B6C42">
        <w:trPr>
          <w:gridBefore w:val="1"/>
          <w:wBefore w:w="12" w:type="dxa"/>
        </w:trPr>
        <w:tc>
          <w:tcPr>
            <w:tcW w:w="451" w:type="dxa"/>
            <w:vMerge/>
            <w:tcBorders>
              <w:top w:val="single" w:sz="4" w:space="0" w:color="auto"/>
              <w:left w:val="single" w:sz="4" w:space="0" w:color="auto"/>
              <w:bottom w:val="single" w:sz="4" w:space="0" w:color="auto"/>
              <w:right w:val="single" w:sz="4" w:space="0" w:color="auto"/>
            </w:tcBorders>
          </w:tcPr>
          <w:p w:rsidR="000707A7" w:rsidRPr="00E9663E" w:rsidRDefault="000707A7" w:rsidP="006B6C42">
            <w:pPr>
              <w:autoSpaceDE w:val="0"/>
              <w:autoSpaceDN w:val="0"/>
              <w:adjustRightInd w:val="0"/>
              <w:spacing w:after="0" w:line="240" w:lineRule="auto"/>
              <w:rPr>
                <w:rFonts w:ascii="Times New Roman" w:hAnsi="Times New Roman" w:cs="Times New Roman"/>
                <w:sz w:val="24"/>
                <w:szCs w:val="24"/>
              </w:rPr>
            </w:pPr>
          </w:p>
        </w:tc>
        <w:tc>
          <w:tcPr>
            <w:tcW w:w="5210" w:type="dxa"/>
            <w:gridSpan w:val="5"/>
            <w:vMerge/>
            <w:tcBorders>
              <w:top w:val="single" w:sz="4" w:space="0" w:color="auto"/>
              <w:left w:val="single" w:sz="4" w:space="0" w:color="auto"/>
              <w:bottom w:val="single" w:sz="4" w:space="0" w:color="auto"/>
              <w:right w:val="single" w:sz="4" w:space="0" w:color="auto"/>
            </w:tcBorders>
          </w:tcPr>
          <w:p w:rsidR="000707A7" w:rsidRPr="00E9663E" w:rsidRDefault="000707A7" w:rsidP="006B6C42">
            <w:pPr>
              <w:autoSpaceDE w:val="0"/>
              <w:autoSpaceDN w:val="0"/>
              <w:adjustRightInd w:val="0"/>
              <w:spacing w:after="0" w:line="240" w:lineRule="auto"/>
              <w:rPr>
                <w:rFonts w:ascii="Times New Roman" w:hAnsi="Times New Roman" w:cs="Times New Roman"/>
                <w:sz w:val="24"/>
                <w:szCs w:val="24"/>
              </w:rPr>
            </w:pPr>
          </w:p>
        </w:tc>
        <w:tc>
          <w:tcPr>
            <w:tcW w:w="993" w:type="dxa"/>
            <w:gridSpan w:val="3"/>
            <w:vMerge/>
            <w:tcBorders>
              <w:top w:val="single" w:sz="4" w:space="0" w:color="auto"/>
              <w:left w:val="single" w:sz="4" w:space="0" w:color="auto"/>
              <w:bottom w:val="single" w:sz="4" w:space="0" w:color="auto"/>
              <w:right w:val="single" w:sz="4" w:space="0" w:color="auto"/>
            </w:tcBorders>
          </w:tcPr>
          <w:p w:rsidR="000707A7" w:rsidRPr="00E9663E" w:rsidRDefault="000707A7" w:rsidP="006B6C42">
            <w:pPr>
              <w:autoSpaceDE w:val="0"/>
              <w:autoSpaceDN w:val="0"/>
              <w:adjustRightInd w:val="0"/>
              <w:spacing w:after="0" w:line="240" w:lineRule="auto"/>
              <w:rPr>
                <w:rFonts w:ascii="Times New Roman" w:hAnsi="Times New Roman" w:cs="Times New Roman"/>
                <w:sz w:val="24"/>
                <w:szCs w:val="24"/>
              </w:rPr>
            </w:pPr>
          </w:p>
        </w:tc>
        <w:tc>
          <w:tcPr>
            <w:tcW w:w="1701" w:type="dxa"/>
            <w:gridSpan w:val="4"/>
            <w:tcBorders>
              <w:top w:val="single" w:sz="4" w:space="0" w:color="auto"/>
              <w:left w:val="single" w:sz="4" w:space="0" w:color="auto"/>
              <w:bottom w:val="single" w:sz="4" w:space="0" w:color="auto"/>
              <w:right w:val="single" w:sz="4" w:space="0" w:color="auto"/>
            </w:tcBorders>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1425" w:type="dxa"/>
            <w:gridSpan w:val="3"/>
            <w:tcBorders>
              <w:top w:val="single" w:sz="4" w:space="0" w:color="auto"/>
              <w:left w:val="single" w:sz="4" w:space="0" w:color="auto"/>
              <w:bottom w:val="single" w:sz="4" w:space="0" w:color="auto"/>
              <w:right w:val="single" w:sz="4" w:space="0" w:color="auto"/>
            </w:tcBorders>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1564" w:type="dxa"/>
            <w:gridSpan w:val="3"/>
            <w:tcBorders>
              <w:top w:val="single" w:sz="4" w:space="0" w:color="auto"/>
              <w:left w:val="single" w:sz="4" w:space="0" w:color="auto"/>
              <w:bottom w:val="single" w:sz="4" w:space="0" w:color="auto"/>
              <w:right w:val="single" w:sz="4" w:space="0" w:color="auto"/>
            </w:tcBorders>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c>
          <w:tcPr>
            <w:tcW w:w="1417" w:type="dxa"/>
            <w:gridSpan w:val="2"/>
            <w:tcBorders>
              <w:top w:val="single" w:sz="4" w:space="0" w:color="auto"/>
              <w:left w:val="single" w:sz="4" w:space="0" w:color="auto"/>
              <w:bottom w:val="single" w:sz="4" w:space="0" w:color="auto"/>
              <w:right w:val="single" w:sz="4" w:space="0" w:color="auto"/>
            </w:tcBorders>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1276" w:type="dxa"/>
            <w:gridSpan w:val="4"/>
            <w:tcBorders>
              <w:top w:val="single" w:sz="4" w:space="0" w:color="auto"/>
              <w:left w:val="single" w:sz="4" w:space="0" w:color="auto"/>
              <w:bottom w:val="single" w:sz="4" w:space="0" w:color="auto"/>
              <w:right w:val="single" w:sz="4" w:space="0" w:color="auto"/>
            </w:tcBorders>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r>
      <w:tr w:rsidR="000707A7" w:rsidRPr="00E9663E" w:rsidTr="006B6C42">
        <w:trPr>
          <w:gridBefore w:val="1"/>
          <w:wBefore w:w="12" w:type="dxa"/>
        </w:trPr>
        <w:tc>
          <w:tcPr>
            <w:tcW w:w="14037" w:type="dxa"/>
            <w:gridSpan w:val="25"/>
            <w:tcBorders>
              <w:top w:val="single" w:sz="4" w:space="0" w:color="auto"/>
              <w:left w:val="single" w:sz="4" w:space="0" w:color="auto"/>
              <w:bottom w:val="single" w:sz="4" w:space="0" w:color="auto"/>
              <w:right w:val="single" w:sz="4" w:space="0" w:color="auto"/>
            </w:tcBorders>
          </w:tcPr>
          <w:p w:rsidR="000707A7" w:rsidRPr="00B62E12" w:rsidRDefault="000707A7" w:rsidP="006B6C42">
            <w:pPr>
              <w:pStyle w:val="ab"/>
              <w:spacing w:line="276" w:lineRule="auto"/>
              <w:rPr>
                <w:b/>
              </w:rPr>
            </w:pPr>
            <w:r>
              <w:rPr>
                <w:sz w:val="24"/>
                <w:szCs w:val="24"/>
              </w:rPr>
              <w:t xml:space="preserve">Муниципальная </w:t>
            </w:r>
            <w:r w:rsidRPr="00E9663E">
              <w:rPr>
                <w:sz w:val="24"/>
                <w:szCs w:val="24"/>
              </w:rPr>
              <w:t xml:space="preserve">программа </w:t>
            </w:r>
            <w:r w:rsidRPr="00415D0F">
              <w:rPr>
                <w:sz w:val="24"/>
                <w:szCs w:val="24"/>
              </w:rPr>
              <w:t xml:space="preserve">«Формирование современной городской среды на территории муниципального образования </w:t>
            </w:r>
            <w:r>
              <w:rPr>
                <w:sz w:val="24"/>
                <w:szCs w:val="24"/>
              </w:rPr>
              <w:t>сельское поселение</w:t>
            </w:r>
            <w:r w:rsidRPr="00415D0F">
              <w:rPr>
                <w:sz w:val="24"/>
                <w:szCs w:val="24"/>
              </w:rPr>
              <w:t xml:space="preserve"> «</w:t>
            </w:r>
            <w:proofErr w:type="spellStart"/>
            <w:r>
              <w:rPr>
                <w:sz w:val="24"/>
                <w:szCs w:val="24"/>
              </w:rPr>
              <w:t>Бичурское</w:t>
            </w:r>
            <w:proofErr w:type="spellEnd"/>
            <w:r w:rsidRPr="00415D0F">
              <w:rPr>
                <w:sz w:val="24"/>
                <w:szCs w:val="24"/>
              </w:rPr>
              <w:t xml:space="preserve">» на 2018-2022 </w:t>
            </w:r>
            <w:proofErr w:type="gramStart"/>
            <w:r w:rsidRPr="00415D0F">
              <w:rPr>
                <w:sz w:val="24"/>
                <w:szCs w:val="24"/>
              </w:rPr>
              <w:t xml:space="preserve">года»  </w:t>
            </w:r>
            <w:proofErr w:type="gramEnd"/>
          </w:p>
        </w:tc>
      </w:tr>
      <w:tr w:rsidR="000707A7" w:rsidRPr="00E9663E" w:rsidTr="006B6C42">
        <w:trPr>
          <w:gridBefore w:val="1"/>
          <w:wBefore w:w="12" w:type="dxa"/>
        </w:trPr>
        <w:tc>
          <w:tcPr>
            <w:tcW w:w="451" w:type="dxa"/>
            <w:tcBorders>
              <w:top w:val="single" w:sz="4" w:space="0" w:color="auto"/>
              <w:left w:val="single" w:sz="4" w:space="0" w:color="auto"/>
              <w:bottom w:val="single" w:sz="4" w:space="0" w:color="auto"/>
              <w:right w:val="single" w:sz="4" w:space="0" w:color="auto"/>
            </w:tcBorders>
            <w:vAlign w:val="center"/>
          </w:tcPr>
          <w:p w:rsidR="000707A7" w:rsidRPr="002C3D21" w:rsidRDefault="000707A7" w:rsidP="006B6C42">
            <w:pPr>
              <w:autoSpaceDE w:val="0"/>
              <w:autoSpaceDN w:val="0"/>
              <w:adjustRightInd w:val="0"/>
              <w:spacing w:after="0" w:line="240" w:lineRule="auto"/>
              <w:jc w:val="center"/>
              <w:rPr>
                <w:rFonts w:ascii="Times New Roman" w:hAnsi="Times New Roman" w:cs="Times New Roman"/>
                <w:sz w:val="24"/>
                <w:szCs w:val="24"/>
              </w:rPr>
            </w:pPr>
            <w:r w:rsidRPr="002C3D21">
              <w:rPr>
                <w:rFonts w:ascii="Times New Roman" w:hAnsi="Times New Roman" w:cs="Times New Roman"/>
                <w:sz w:val="24"/>
                <w:szCs w:val="24"/>
              </w:rPr>
              <w:t>1</w:t>
            </w:r>
          </w:p>
        </w:tc>
        <w:tc>
          <w:tcPr>
            <w:tcW w:w="5210" w:type="dxa"/>
            <w:gridSpan w:val="5"/>
            <w:tcBorders>
              <w:top w:val="single" w:sz="4" w:space="0" w:color="auto"/>
              <w:left w:val="single" w:sz="4" w:space="0" w:color="auto"/>
              <w:bottom w:val="single" w:sz="4" w:space="0" w:color="auto"/>
              <w:right w:val="single" w:sz="4" w:space="0" w:color="auto"/>
            </w:tcBorders>
          </w:tcPr>
          <w:p w:rsidR="000707A7" w:rsidRPr="002C3D21" w:rsidRDefault="000707A7" w:rsidP="006B6C42">
            <w:pPr>
              <w:autoSpaceDE w:val="0"/>
              <w:autoSpaceDN w:val="0"/>
              <w:adjustRightInd w:val="0"/>
              <w:spacing w:after="0" w:line="240" w:lineRule="auto"/>
              <w:rPr>
                <w:rFonts w:ascii="Times New Roman" w:hAnsi="Times New Roman" w:cs="Times New Roman"/>
                <w:sz w:val="24"/>
                <w:szCs w:val="24"/>
              </w:rPr>
            </w:pPr>
            <w:r w:rsidRPr="002C3D21">
              <w:rPr>
                <w:rFonts w:ascii="Times New Roman" w:hAnsi="Times New Roman" w:cs="Times New Roman"/>
              </w:rPr>
              <w:t xml:space="preserve">Доля благоустроенных дворовых территорий в общем количестве дворовых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25" w:type="dxa"/>
            <w:gridSpan w:val="3"/>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707A7" w:rsidRPr="00E9663E" w:rsidTr="006B6C42">
        <w:trPr>
          <w:gridBefore w:val="1"/>
          <w:wBefore w:w="12" w:type="dxa"/>
        </w:trPr>
        <w:tc>
          <w:tcPr>
            <w:tcW w:w="451" w:type="dxa"/>
            <w:tcBorders>
              <w:top w:val="single" w:sz="4" w:space="0" w:color="auto"/>
              <w:left w:val="single" w:sz="4" w:space="0" w:color="auto"/>
              <w:bottom w:val="single" w:sz="4" w:space="0" w:color="auto"/>
              <w:right w:val="single" w:sz="4" w:space="0" w:color="auto"/>
            </w:tcBorders>
            <w:vAlign w:val="center"/>
          </w:tcPr>
          <w:p w:rsidR="000707A7" w:rsidRPr="002C3D21" w:rsidRDefault="000707A7" w:rsidP="006B6C42">
            <w:pPr>
              <w:autoSpaceDE w:val="0"/>
              <w:autoSpaceDN w:val="0"/>
              <w:adjustRightInd w:val="0"/>
              <w:spacing w:after="0" w:line="240" w:lineRule="auto"/>
              <w:jc w:val="center"/>
              <w:rPr>
                <w:rFonts w:ascii="Times New Roman" w:hAnsi="Times New Roman" w:cs="Times New Roman"/>
                <w:sz w:val="24"/>
                <w:szCs w:val="24"/>
              </w:rPr>
            </w:pPr>
            <w:r w:rsidRPr="002C3D21">
              <w:rPr>
                <w:rFonts w:ascii="Times New Roman" w:hAnsi="Times New Roman" w:cs="Times New Roman"/>
                <w:sz w:val="24"/>
                <w:szCs w:val="24"/>
              </w:rPr>
              <w:t>2</w:t>
            </w:r>
          </w:p>
        </w:tc>
        <w:tc>
          <w:tcPr>
            <w:tcW w:w="5210" w:type="dxa"/>
            <w:gridSpan w:val="5"/>
            <w:tcBorders>
              <w:top w:val="single" w:sz="4" w:space="0" w:color="auto"/>
              <w:left w:val="single" w:sz="4" w:space="0" w:color="auto"/>
              <w:bottom w:val="single" w:sz="4" w:space="0" w:color="auto"/>
              <w:right w:val="single" w:sz="4" w:space="0" w:color="auto"/>
            </w:tcBorders>
          </w:tcPr>
          <w:p w:rsidR="000707A7" w:rsidRPr="002C3D21" w:rsidRDefault="000707A7" w:rsidP="006B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w:t>
            </w:r>
            <w:r w:rsidRPr="002C3D21">
              <w:rPr>
                <w:rFonts w:ascii="Times New Roman" w:hAnsi="Times New Roman" w:cs="Times New Roman"/>
              </w:rPr>
              <w:t xml:space="preserve">благоустроенных дворовых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5" w:type="dxa"/>
            <w:gridSpan w:val="3"/>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707A7" w:rsidRPr="00E9663E" w:rsidTr="006B6C42">
        <w:trPr>
          <w:gridBefore w:val="1"/>
          <w:wBefore w:w="12" w:type="dxa"/>
        </w:trPr>
        <w:tc>
          <w:tcPr>
            <w:tcW w:w="451" w:type="dxa"/>
            <w:tcBorders>
              <w:top w:val="single" w:sz="4" w:space="0" w:color="auto"/>
              <w:left w:val="single" w:sz="4" w:space="0" w:color="auto"/>
              <w:bottom w:val="single" w:sz="4" w:space="0" w:color="auto"/>
              <w:right w:val="single" w:sz="4" w:space="0" w:color="auto"/>
            </w:tcBorders>
            <w:vAlign w:val="center"/>
          </w:tcPr>
          <w:p w:rsidR="000707A7" w:rsidRPr="002C3D21"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5210" w:type="dxa"/>
            <w:gridSpan w:val="5"/>
            <w:tcBorders>
              <w:top w:val="single" w:sz="4" w:space="0" w:color="auto"/>
              <w:left w:val="single" w:sz="4" w:space="0" w:color="auto"/>
              <w:bottom w:val="single" w:sz="4" w:space="0" w:color="auto"/>
              <w:right w:val="single" w:sz="4" w:space="0" w:color="auto"/>
            </w:tcBorders>
          </w:tcPr>
          <w:p w:rsidR="000707A7" w:rsidRPr="002C3D21" w:rsidRDefault="000707A7" w:rsidP="006B6C42">
            <w:pPr>
              <w:autoSpaceDE w:val="0"/>
              <w:autoSpaceDN w:val="0"/>
              <w:adjustRightInd w:val="0"/>
              <w:spacing w:after="0" w:line="240" w:lineRule="auto"/>
              <w:rPr>
                <w:rFonts w:ascii="Times New Roman" w:hAnsi="Times New Roman" w:cs="Times New Roman"/>
                <w:sz w:val="24"/>
                <w:szCs w:val="24"/>
              </w:rPr>
            </w:pPr>
            <w:r w:rsidRPr="002C3D21">
              <w:rPr>
                <w:rFonts w:ascii="Times New Roman" w:hAnsi="Times New Roman" w:cs="Times New Roman"/>
              </w:rPr>
              <w:t xml:space="preserve">Доля благоустроенных дворовых территорий в общем количестве дворовых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25" w:type="dxa"/>
            <w:gridSpan w:val="3"/>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707A7" w:rsidRPr="00E9663E" w:rsidTr="006B6C42">
        <w:trPr>
          <w:gridBefore w:val="1"/>
          <w:wBefore w:w="12" w:type="dxa"/>
        </w:trPr>
        <w:tc>
          <w:tcPr>
            <w:tcW w:w="451" w:type="dxa"/>
            <w:tcBorders>
              <w:top w:val="single" w:sz="4" w:space="0" w:color="auto"/>
              <w:left w:val="single" w:sz="4" w:space="0" w:color="auto"/>
              <w:bottom w:val="single" w:sz="4" w:space="0" w:color="auto"/>
              <w:right w:val="single" w:sz="4" w:space="0" w:color="auto"/>
            </w:tcBorders>
            <w:vAlign w:val="center"/>
          </w:tcPr>
          <w:p w:rsidR="000707A7" w:rsidRPr="002C3D21"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210" w:type="dxa"/>
            <w:gridSpan w:val="5"/>
            <w:tcBorders>
              <w:top w:val="single" w:sz="4" w:space="0" w:color="auto"/>
              <w:left w:val="single" w:sz="4" w:space="0" w:color="auto"/>
              <w:bottom w:val="single" w:sz="4" w:space="0" w:color="auto"/>
              <w:right w:val="single" w:sz="4" w:space="0" w:color="auto"/>
            </w:tcBorders>
          </w:tcPr>
          <w:p w:rsidR="000707A7" w:rsidRDefault="000707A7" w:rsidP="006B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w:t>
            </w:r>
            <w:r w:rsidRPr="002C3D21">
              <w:rPr>
                <w:rFonts w:ascii="Times New Roman" w:hAnsi="Times New Roman" w:cs="Times New Roman"/>
              </w:rPr>
              <w:t xml:space="preserve">благоустроенных </w:t>
            </w:r>
            <w:proofErr w:type="gramStart"/>
            <w:r>
              <w:rPr>
                <w:rFonts w:ascii="Times New Roman" w:hAnsi="Times New Roman" w:cs="Times New Roman"/>
              </w:rPr>
              <w:t xml:space="preserve">общественных </w:t>
            </w:r>
            <w:r w:rsidRPr="002C3D21">
              <w:rPr>
                <w:rFonts w:ascii="Times New Roman" w:hAnsi="Times New Roman" w:cs="Times New Roman"/>
              </w:rPr>
              <w:t xml:space="preserve"> территорий</w:t>
            </w:r>
            <w:proofErr w:type="gramEnd"/>
            <w:r w:rsidRPr="002C3D21">
              <w:rPr>
                <w:rFonts w:ascii="Times New Roman" w:hAnsi="Times New Roman" w:cs="Times New Roman"/>
              </w:rPr>
              <w:t xml:space="preserve">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5" w:type="dxa"/>
            <w:gridSpan w:val="3"/>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707A7" w:rsidRPr="00E9663E" w:rsidTr="006B6C42">
        <w:trPr>
          <w:gridBefore w:val="1"/>
          <w:wBefore w:w="12" w:type="dxa"/>
        </w:trPr>
        <w:tc>
          <w:tcPr>
            <w:tcW w:w="14037" w:type="dxa"/>
            <w:gridSpan w:val="25"/>
            <w:tcBorders>
              <w:top w:val="single" w:sz="4" w:space="0" w:color="auto"/>
              <w:left w:val="single" w:sz="4" w:space="0" w:color="auto"/>
              <w:bottom w:val="single" w:sz="4" w:space="0" w:color="auto"/>
              <w:right w:val="single" w:sz="4" w:space="0" w:color="auto"/>
            </w:tcBorders>
          </w:tcPr>
          <w:p w:rsidR="000707A7" w:rsidRPr="00E9663E" w:rsidRDefault="000707A7" w:rsidP="006B6C42">
            <w:pPr>
              <w:autoSpaceDE w:val="0"/>
              <w:autoSpaceDN w:val="0"/>
              <w:adjustRightInd w:val="0"/>
              <w:spacing w:after="0" w:line="240" w:lineRule="auto"/>
              <w:outlineLvl w:val="1"/>
              <w:rPr>
                <w:rFonts w:ascii="Times New Roman" w:hAnsi="Times New Roman" w:cs="Times New Roman"/>
                <w:sz w:val="24"/>
                <w:szCs w:val="24"/>
              </w:rPr>
            </w:pPr>
            <w:r w:rsidRPr="00E9663E">
              <w:rPr>
                <w:rFonts w:ascii="Times New Roman" w:hAnsi="Times New Roman" w:cs="Times New Roman"/>
                <w:sz w:val="24"/>
                <w:szCs w:val="24"/>
              </w:rPr>
              <w:t xml:space="preserve">Подпрограмма 1 </w:t>
            </w:r>
            <w:r w:rsidRPr="002F430A">
              <w:rPr>
                <w:rFonts w:ascii="Times New Roman" w:hAnsi="Times New Roman" w:cs="Times New Roman"/>
                <w:iCs/>
                <w:sz w:val="24"/>
                <w:szCs w:val="24"/>
              </w:rPr>
              <w:t xml:space="preserve">«Благоустройство дворовых территорий </w:t>
            </w:r>
            <w:r>
              <w:rPr>
                <w:rFonts w:ascii="Times New Roman" w:hAnsi="Times New Roman" w:cs="Times New Roman"/>
                <w:iCs/>
                <w:sz w:val="24"/>
                <w:szCs w:val="24"/>
              </w:rPr>
              <w:t>в МО-СП «</w:t>
            </w:r>
            <w:proofErr w:type="spellStart"/>
            <w:r>
              <w:rPr>
                <w:rFonts w:ascii="Times New Roman" w:hAnsi="Times New Roman" w:cs="Times New Roman"/>
                <w:iCs/>
                <w:sz w:val="24"/>
                <w:szCs w:val="24"/>
              </w:rPr>
              <w:t>Бичурское</w:t>
            </w:r>
            <w:proofErr w:type="spellEnd"/>
            <w:r w:rsidRPr="002F430A">
              <w:rPr>
                <w:rFonts w:ascii="Times New Roman" w:hAnsi="Times New Roman" w:cs="Times New Roman"/>
                <w:iCs/>
                <w:sz w:val="24"/>
                <w:szCs w:val="24"/>
              </w:rPr>
              <w:t>»</w:t>
            </w:r>
          </w:p>
        </w:tc>
      </w:tr>
      <w:tr w:rsidR="000707A7" w:rsidRPr="00E9663E" w:rsidTr="006B6C42">
        <w:trPr>
          <w:gridBefore w:val="1"/>
          <w:wBefore w:w="12" w:type="dxa"/>
        </w:trPr>
        <w:tc>
          <w:tcPr>
            <w:tcW w:w="451" w:type="dxa"/>
            <w:tcBorders>
              <w:top w:val="single" w:sz="4" w:space="0" w:color="auto"/>
              <w:left w:val="single" w:sz="4" w:space="0" w:color="auto"/>
              <w:bottom w:val="single" w:sz="4" w:space="0" w:color="auto"/>
              <w:right w:val="single" w:sz="4" w:space="0" w:color="auto"/>
            </w:tcBorders>
            <w:vAlign w:val="center"/>
          </w:tcPr>
          <w:p w:rsidR="000707A7" w:rsidRPr="002C3D21" w:rsidRDefault="000707A7" w:rsidP="006B6C42">
            <w:pPr>
              <w:autoSpaceDE w:val="0"/>
              <w:autoSpaceDN w:val="0"/>
              <w:adjustRightInd w:val="0"/>
              <w:spacing w:after="0" w:line="240" w:lineRule="auto"/>
              <w:jc w:val="center"/>
              <w:rPr>
                <w:rFonts w:ascii="Times New Roman" w:hAnsi="Times New Roman" w:cs="Times New Roman"/>
                <w:sz w:val="24"/>
                <w:szCs w:val="24"/>
              </w:rPr>
            </w:pPr>
            <w:r w:rsidRPr="002C3D21">
              <w:rPr>
                <w:rFonts w:ascii="Times New Roman" w:hAnsi="Times New Roman" w:cs="Times New Roman"/>
                <w:sz w:val="24"/>
                <w:szCs w:val="24"/>
              </w:rPr>
              <w:t>1</w:t>
            </w:r>
          </w:p>
        </w:tc>
        <w:tc>
          <w:tcPr>
            <w:tcW w:w="5210" w:type="dxa"/>
            <w:gridSpan w:val="5"/>
            <w:tcBorders>
              <w:top w:val="single" w:sz="4" w:space="0" w:color="auto"/>
              <w:left w:val="single" w:sz="4" w:space="0" w:color="auto"/>
              <w:bottom w:val="single" w:sz="4" w:space="0" w:color="auto"/>
              <w:right w:val="single" w:sz="4" w:space="0" w:color="auto"/>
            </w:tcBorders>
          </w:tcPr>
          <w:p w:rsidR="000707A7" w:rsidRPr="002C3D21" w:rsidRDefault="000707A7" w:rsidP="006B6C42">
            <w:pPr>
              <w:autoSpaceDE w:val="0"/>
              <w:autoSpaceDN w:val="0"/>
              <w:adjustRightInd w:val="0"/>
              <w:spacing w:after="0" w:line="240" w:lineRule="auto"/>
              <w:rPr>
                <w:rFonts w:ascii="Times New Roman" w:hAnsi="Times New Roman" w:cs="Times New Roman"/>
                <w:sz w:val="24"/>
                <w:szCs w:val="24"/>
              </w:rPr>
            </w:pPr>
            <w:r w:rsidRPr="002C3D21">
              <w:rPr>
                <w:rFonts w:ascii="Times New Roman" w:hAnsi="Times New Roman" w:cs="Times New Roman"/>
              </w:rPr>
              <w:t xml:space="preserve">Доля благоустроенных дворовых территорий в общем количестве дворовых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25" w:type="dxa"/>
            <w:gridSpan w:val="3"/>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707A7" w:rsidRPr="00E9663E" w:rsidTr="006B6C42">
        <w:trPr>
          <w:gridBefore w:val="1"/>
          <w:wBefore w:w="12" w:type="dxa"/>
        </w:trPr>
        <w:tc>
          <w:tcPr>
            <w:tcW w:w="451" w:type="dxa"/>
            <w:tcBorders>
              <w:top w:val="single" w:sz="4" w:space="0" w:color="auto"/>
              <w:left w:val="single" w:sz="4" w:space="0" w:color="auto"/>
              <w:bottom w:val="single" w:sz="4" w:space="0" w:color="auto"/>
              <w:right w:val="single" w:sz="4" w:space="0" w:color="auto"/>
            </w:tcBorders>
            <w:vAlign w:val="center"/>
          </w:tcPr>
          <w:p w:rsidR="000707A7" w:rsidRPr="002C3D21" w:rsidRDefault="000707A7" w:rsidP="006B6C42">
            <w:pPr>
              <w:autoSpaceDE w:val="0"/>
              <w:autoSpaceDN w:val="0"/>
              <w:adjustRightInd w:val="0"/>
              <w:spacing w:after="0" w:line="240" w:lineRule="auto"/>
              <w:jc w:val="center"/>
              <w:rPr>
                <w:rFonts w:ascii="Times New Roman" w:hAnsi="Times New Roman" w:cs="Times New Roman"/>
                <w:sz w:val="24"/>
                <w:szCs w:val="24"/>
              </w:rPr>
            </w:pPr>
            <w:r w:rsidRPr="002C3D21">
              <w:rPr>
                <w:rFonts w:ascii="Times New Roman" w:hAnsi="Times New Roman" w:cs="Times New Roman"/>
                <w:sz w:val="24"/>
                <w:szCs w:val="24"/>
              </w:rPr>
              <w:t>2</w:t>
            </w:r>
          </w:p>
        </w:tc>
        <w:tc>
          <w:tcPr>
            <w:tcW w:w="5210" w:type="dxa"/>
            <w:gridSpan w:val="5"/>
            <w:tcBorders>
              <w:top w:val="single" w:sz="4" w:space="0" w:color="auto"/>
              <w:left w:val="single" w:sz="4" w:space="0" w:color="auto"/>
              <w:bottom w:val="single" w:sz="4" w:space="0" w:color="auto"/>
              <w:right w:val="single" w:sz="4" w:space="0" w:color="auto"/>
            </w:tcBorders>
          </w:tcPr>
          <w:p w:rsidR="000707A7" w:rsidRPr="002C3D21" w:rsidRDefault="000707A7" w:rsidP="006B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w:t>
            </w:r>
            <w:r w:rsidRPr="002C3D21">
              <w:rPr>
                <w:rFonts w:ascii="Times New Roman" w:hAnsi="Times New Roman" w:cs="Times New Roman"/>
              </w:rPr>
              <w:t xml:space="preserve">благоустроенных дворовых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5" w:type="dxa"/>
            <w:gridSpan w:val="3"/>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707A7" w:rsidRPr="00E9663E" w:rsidTr="006B6C42">
        <w:trPr>
          <w:gridBefore w:val="1"/>
          <w:wBefore w:w="12" w:type="dxa"/>
        </w:trPr>
        <w:tc>
          <w:tcPr>
            <w:tcW w:w="14037" w:type="dxa"/>
            <w:gridSpan w:val="25"/>
            <w:tcBorders>
              <w:top w:val="single" w:sz="4" w:space="0" w:color="auto"/>
              <w:left w:val="single" w:sz="4" w:space="0" w:color="auto"/>
              <w:bottom w:val="single" w:sz="4" w:space="0" w:color="auto"/>
              <w:right w:val="single" w:sz="4" w:space="0" w:color="auto"/>
            </w:tcBorders>
          </w:tcPr>
          <w:p w:rsidR="000707A7" w:rsidRPr="00E9663E" w:rsidRDefault="000707A7" w:rsidP="006B6C42">
            <w:pPr>
              <w:autoSpaceDE w:val="0"/>
              <w:autoSpaceDN w:val="0"/>
              <w:adjustRightInd w:val="0"/>
              <w:spacing w:after="0" w:line="240" w:lineRule="auto"/>
              <w:outlineLvl w:val="1"/>
              <w:rPr>
                <w:rFonts w:ascii="Times New Roman" w:hAnsi="Times New Roman" w:cs="Times New Roman"/>
                <w:sz w:val="24"/>
                <w:szCs w:val="24"/>
              </w:rPr>
            </w:pPr>
            <w:r w:rsidRPr="00E9663E">
              <w:rPr>
                <w:rFonts w:ascii="Times New Roman" w:hAnsi="Times New Roman" w:cs="Times New Roman"/>
                <w:sz w:val="24"/>
                <w:szCs w:val="24"/>
              </w:rPr>
              <w:t xml:space="preserve">Подпрограмма </w:t>
            </w:r>
            <w:r w:rsidRPr="00B63D63">
              <w:rPr>
                <w:rFonts w:ascii="Times New Roman" w:hAnsi="Times New Roman" w:cs="Times New Roman"/>
                <w:sz w:val="24"/>
                <w:szCs w:val="24"/>
              </w:rPr>
              <w:t xml:space="preserve">2 </w:t>
            </w:r>
            <w:r w:rsidRPr="00E9663E">
              <w:rPr>
                <w:rFonts w:ascii="Times New Roman" w:hAnsi="Times New Roman" w:cs="Times New Roman"/>
                <w:sz w:val="24"/>
                <w:szCs w:val="24"/>
              </w:rPr>
              <w:t xml:space="preserve">1 </w:t>
            </w:r>
            <w:r w:rsidRPr="002F430A">
              <w:rPr>
                <w:rFonts w:ascii="Times New Roman" w:hAnsi="Times New Roman" w:cs="Times New Roman"/>
                <w:iCs/>
                <w:sz w:val="24"/>
                <w:szCs w:val="24"/>
              </w:rPr>
              <w:t xml:space="preserve">«Благоустройство </w:t>
            </w:r>
            <w:r>
              <w:rPr>
                <w:rFonts w:ascii="Times New Roman" w:hAnsi="Times New Roman" w:cs="Times New Roman"/>
                <w:iCs/>
                <w:sz w:val="24"/>
                <w:szCs w:val="24"/>
              </w:rPr>
              <w:t>общественных</w:t>
            </w:r>
            <w:r w:rsidRPr="002F430A">
              <w:rPr>
                <w:rFonts w:ascii="Times New Roman" w:hAnsi="Times New Roman" w:cs="Times New Roman"/>
                <w:iCs/>
                <w:sz w:val="24"/>
                <w:szCs w:val="24"/>
              </w:rPr>
              <w:t xml:space="preserve"> территорий </w:t>
            </w:r>
            <w:r>
              <w:rPr>
                <w:rFonts w:ascii="Times New Roman" w:hAnsi="Times New Roman" w:cs="Times New Roman"/>
                <w:iCs/>
                <w:sz w:val="24"/>
                <w:szCs w:val="24"/>
              </w:rPr>
              <w:t>в МО-СП «</w:t>
            </w:r>
            <w:proofErr w:type="spellStart"/>
            <w:r>
              <w:rPr>
                <w:rFonts w:ascii="Times New Roman" w:hAnsi="Times New Roman" w:cs="Times New Roman"/>
                <w:iCs/>
                <w:sz w:val="24"/>
                <w:szCs w:val="24"/>
              </w:rPr>
              <w:t>Бичурское</w:t>
            </w:r>
            <w:proofErr w:type="spellEnd"/>
            <w:r>
              <w:rPr>
                <w:rFonts w:ascii="Times New Roman" w:hAnsi="Times New Roman" w:cs="Times New Roman"/>
                <w:iCs/>
                <w:sz w:val="24"/>
                <w:szCs w:val="24"/>
              </w:rPr>
              <w:t>»</w:t>
            </w:r>
            <w:r w:rsidRPr="002F430A">
              <w:rPr>
                <w:rFonts w:ascii="Times New Roman" w:hAnsi="Times New Roman" w:cs="Times New Roman"/>
                <w:iCs/>
                <w:sz w:val="24"/>
                <w:szCs w:val="24"/>
              </w:rPr>
              <w:t>»</w:t>
            </w:r>
          </w:p>
        </w:tc>
      </w:tr>
      <w:tr w:rsidR="000707A7" w:rsidRPr="00E9663E" w:rsidTr="006B6C42">
        <w:trPr>
          <w:gridBefore w:val="1"/>
          <w:wBefore w:w="12" w:type="dxa"/>
        </w:trPr>
        <w:tc>
          <w:tcPr>
            <w:tcW w:w="451" w:type="dxa"/>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sidRPr="00E9663E">
              <w:rPr>
                <w:rFonts w:ascii="Times New Roman" w:hAnsi="Times New Roman" w:cs="Times New Roman"/>
                <w:sz w:val="24"/>
                <w:szCs w:val="24"/>
              </w:rPr>
              <w:t>1</w:t>
            </w:r>
          </w:p>
        </w:tc>
        <w:tc>
          <w:tcPr>
            <w:tcW w:w="5210" w:type="dxa"/>
            <w:gridSpan w:val="5"/>
            <w:tcBorders>
              <w:top w:val="single" w:sz="4" w:space="0" w:color="auto"/>
              <w:left w:val="single" w:sz="4" w:space="0" w:color="auto"/>
              <w:bottom w:val="single" w:sz="4" w:space="0" w:color="auto"/>
              <w:right w:val="single" w:sz="4" w:space="0" w:color="auto"/>
            </w:tcBorders>
          </w:tcPr>
          <w:p w:rsidR="000707A7" w:rsidRPr="002C3D21" w:rsidRDefault="000707A7" w:rsidP="006B6C42">
            <w:pPr>
              <w:autoSpaceDE w:val="0"/>
              <w:autoSpaceDN w:val="0"/>
              <w:adjustRightInd w:val="0"/>
              <w:spacing w:after="0" w:line="240" w:lineRule="auto"/>
              <w:rPr>
                <w:rFonts w:ascii="Times New Roman" w:hAnsi="Times New Roman" w:cs="Times New Roman"/>
                <w:sz w:val="24"/>
                <w:szCs w:val="24"/>
              </w:rPr>
            </w:pPr>
            <w:r w:rsidRPr="002C3D21">
              <w:rPr>
                <w:rFonts w:ascii="Times New Roman" w:hAnsi="Times New Roman" w:cs="Times New Roman"/>
              </w:rPr>
              <w:t xml:space="preserve">Доля благоустроенных дворовых территорий в общем количестве дворовых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25" w:type="dxa"/>
            <w:gridSpan w:val="3"/>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707A7" w:rsidRPr="00E9663E" w:rsidTr="006B6C42">
        <w:trPr>
          <w:gridBefore w:val="1"/>
          <w:wBefore w:w="12" w:type="dxa"/>
        </w:trPr>
        <w:tc>
          <w:tcPr>
            <w:tcW w:w="451" w:type="dxa"/>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210" w:type="dxa"/>
            <w:gridSpan w:val="5"/>
            <w:tcBorders>
              <w:top w:val="single" w:sz="4" w:space="0" w:color="auto"/>
              <w:left w:val="single" w:sz="4" w:space="0" w:color="auto"/>
              <w:bottom w:val="single" w:sz="4" w:space="0" w:color="auto"/>
              <w:right w:val="single" w:sz="4" w:space="0" w:color="auto"/>
            </w:tcBorders>
          </w:tcPr>
          <w:p w:rsidR="000707A7" w:rsidRDefault="000707A7" w:rsidP="006B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w:t>
            </w:r>
            <w:r w:rsidRPr="002C3D21">
              <w:rPr>
                <w:rFonts w:ascii="Times New Roman" w:hAnsi="Times New Roman" w:cs="Times New Roman"/>
              </w:rPr>
              <w:t xml:space="preserve">благоустроенных </w:t>
            </w:r>
            <w:proofErr w:type="gramStart"/>
            <w:r>
              <w:rPr>
                <w:rFonts w:ascii="Times New Roman" w:hAnsi="Times New Roman" w:cs="Times New Roman"/>
              </w:rPr>
              <w:t xml:space="preserve">общественных </w:t>
            </w:r>
            <w:r w:rsidRPr="002C3D21">
              <w:rPr>
                <w:rFonts w:ascii="Times New Roman" w:hAnsi="Times New Roman" w:cs="Times New Roman"/>
              </w:rPr>
              <w:t xml:space="preserve"> территорий</w:t>
            </w:r>
            <w:proofErr w:type="gramEnd"/>
            <w:r w:rsidRPr="002C3D21">
              <w:rPr>
                <w:rFonts w:ascii="Times New Roman" w:hAnsi="Times New Roman" w:cs="Times New Roman"/>
              </w:rPr>
              <w:t xml:space="preserve">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5" w:type="dxa"/>
            <w:gridSpan w:val="3"/>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0707A7" w:rsidRPr="00E9663E" w:rsidRDefault="000707A7" w:rsidP="006B6C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375"/>
        </w:trPr>
        <w:tc>
          <w:tcPr>
            <w:tcW w:w="1854" w:type="dxa"/>
            <w:gridSpan w:val="4"/>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2097"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857" w:type="dxa"/>
            <w:gridSpan w:val="3"/>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120" w:type="dxa"/>
            <w:gridSpan w:val="3"/>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100" w:type="dxa"/>
            <w:gridSpan w:val="2"/>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120" w:type="dxa"/>
            <w:gridSpan w:val="3"/>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4475" w:type="dxa"/>
            <w:gridSpan w:val="8"/>
            <w:tcBorders>
              <w:top w:val="nil"/>
              <w:left w:val="nil"/>
              <w:bottom w:val="nil"/>
              <w:right w:val="nil"/>
            </w:tcBorders>
            <w:shd w:val="clear" w:color="auto" w:fill="auto"/>
            <w:noWrap/>
            <w:vAlign w:val="bottom"/>
            <w:hideMark/>
          </w:tcPr>
          <w:p w:rsidR="000707A7" w:rsidRPr="00987A51" w:rsidRDefault="000707A7" w:rsidP="006B6C42">
            <w:pPr>
              <w:spacing w:after="0" w:line="240" w:lineRule="auto"/>
              <w:jc w:val="right"/>
              <w:rPr>
                <w:rFonts w:ascii="Times New Roman" w:eastAsia="Times New Roman" w:hAnsi="Times New Roman" w:cs="Times New Roman"/>
                <w:color w:val="000000"/>
                <w:sz w:val="28"/>
                <w:szCs w:val="28"/>
                <w:lang w:eastAsia="ru-RU"/>
              </w:rPr>
            </w:pPr>
            <w:r w:rsidRPr="00987A51">
              <w:rPr>
                <w:rFonts w:ascii="Times New Roman" w:eastAsia="Times New Roman" w:hAnsi="Times New Roman" w:cs="Times New Roman"/>
                <w:color w:val="000000"/>
                <w:sz w:val="28"/>
                <w:szCs w:val="28"/>
                <w:lang w:eastAsia="ru-RU"/>
              </w:rPr>
              <w:t>ПРИЛОЖЕНИЕ № 2</w:t>
            </w: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375"/>
        </w:trPr>
        <w:tc>
          <w:tcPr>
            <w:tcW w:w="1854" w:type="dxa"/>
            <w:gridSpan w:val="4"/>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2097"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857" w:type="dxa"/>
            <w:gridSpan w:val="3"/>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120" w:type="dxa"/>
            <w:gridSpan w:val="3"/>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100" w:type="dxa"/>
            <w:gridSpan w:val="2"/>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5595" w:type="dxa"/>
            <w:gridSpan w:val="11"/>
            <w:tcBorders>
              <w:top w:val="nil"/>
              <w:left w:val="nil"/>
              <w:bottom w:val="nil"/>
              <w:right w:val="nil"/>
            </w:tcBorders>
            <w:shd w:val="clear" w:color="auto" w:fill="auto"/>
            <w:noWrap/>
            <w:hideMark/>
          </w:tcPr>
          <w:p w:rsidR="000707A7" w:rsidRPr="0029492F" w:rsidRDefault="000707A7" w:rsidP="006B6C42">
            <w:pPr>
              <w:pStyle w:val="ab"/>
              <w:jc w:val="right"/>
            </w:pPr>
            <w:proofErr w:type="gramStart"/>
            <w:r w:rsidRPr="0029492F">
              <w:t>к</w:t>
            </w:r>
            <w:proofErr w:type="gramEnd"/>
            <w:r w:rsidRPr="0029492F">
              <w:t xml:space="preserve"> Программе </w:t>
            </w:r>
            <w:r>
              <w:t xml:space="preserve"> </w:t>
            </w:r>
            <w:r w:rsidRPr="0029492F">
              <w:t xml:space="preserve"> Администрация </w:t>
            </w: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300"/>
        </w:trPr>
        <w:tc>
          <w:tcPr>
            <w:tcW w:w="1854" w:type="dxa"/>
            <w:gridSpan w:val="4"/>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2097"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857" w:type="dxa"/>
            <w:gridSpan w:val="3"/>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120" w:type="dxa"/>
            <w:gridSpan w:val="3"/>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100" w:type="dxa"/>
            <w:gridSpan w:val="2"/>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5595" w:type="dxa"/>
            <w:gridSpan w:val="11"/>
            <w:tcBorders>
              <w:top w:val="nil"/>
              <w:left w:val="nil"/>
              <w:bottom w:val="nil"/>
              <w:right w:val="nil"/>
            </w:tcBorders>
            <w:shd w:val="clear" w:color="auto" w:fill="auto"/>
            <w:noWrap/>
            <w:hideMark/>
          </w:tcPr>
          <w:p w:rsidR="000707A7" w:rsidRPr="0029492F" w:rsidRDefault="000707A7" w:rsidP="006B6C42">
            <w:pPr>
              <w:pStyle w:val="ab"/>
              <w:jc w:val="right"/>
            </w:pPr>
            <w:r w:rsidRPr="0029492F">
              <w:t>МО</w:t>
            </w:r>
            <w:r>
              <w:t>-СП «</w:t>
            </w:r>
            <w:proofErr w:type="spellStart"/>
            <w:r>
              <w:t>Бичурское</w:t>
            </w:r>
            <w:proofErr w:type="spellEnd"/>
            <w:r w:rsidRPr="0029492F">
              <w:t>»</w:t>
            </w: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300"/>
        </w:trPr>
        <w:tc>
          <w:tcPr>
            <w:tcW w:w="1854" w:type="dxa"/>
            <w:gridSpan w:val="4"/>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2097"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857" w:type="dxa"/>
            <w:gridSpan w:val="3"/>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120" w:type="dxa"/>
            <w:gridSpan w:val="3"/>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100" w:type="dxa"/>
            <w:gridSpan w:val="2"/>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5595" w:type="dxa"/>
            <w:gridSpan w:val="11"/>
            <w:tcBorders>
              <w:top w:val="nil"/>
              <w:left w:val="nil"/>
              <w:bottom w:val="nil"/>
              <w:right w:val="nil"/>
            </w:tcBorders>
            <w:shd w:val="clear" w:color="auto" w:fill="auto"/>
            <w:noWrap/>
            <w:hideMark/>
          </w:tcPr>
          <w:p w:rsidR="000707A7" w:rsidRPr="0029492F" w:rsidRDefault="000707A7" w:rsidP="006B6C42">
            <w:pPr>
              <w:pStyle w:val="ab"/>
              <w:jc w:val="right"/>
            </w:pPr>
            <w:r w:rsidRPr="0029492F">
              <w:t xml:space="preserve"> «Формирование комфортной</w:t>
            </w: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300"/>
        </w:trPr>
        <w:tc>
          <w:tcPr>
            <w:tcW w:w="1854" w:type="dxa"/>
            <w:gridSpan w:val="4"/>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2097"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857" w:type="dxa"/>
            <w:gridSpan w:val="3"/>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120" w:type="dxa"/>
            <w:gridSpan w:val="3"/>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100" w:type="dxa"/>
            <w:gridSpan w:val="2"/>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5595" w:type="dxa"/>
            <w:gridSpan w:val="11"/>
            <w:tcBorders>
              <w:top w:val="nil"/>
              <w:left w:val="nil"/>
              <w:bottom w:val="nil"/>
              <w:right w:val="nil"/>
            </w:tcBorders>
            <w:shd w:val="clear" w:color="auto" w:fill="auto"/>
            <w:noWrap/>
            <w:hideMark/>
          </w:tcPr>
          <w:p w:rsidR="000707A7" w:rsidRPr="0029492F" w:rsidRDefault="000707A7" w:rsidP="006B6C42">
            <w:pPr>
              <w:pStyle w:val="ab"/>
              <w:jc w:val="right"/>
            </w:pPr>
            <w:proofErr w:type="gramStart"/>
            <w:r w:rsidRPr="0029492F">
              <w:t>городской</w:t>
            </w:r>
            <w:proofErr w:type="gramEnd"/>
            <w:r w:rsidRPr="0029492F">
              <w:t xml:space="preserve"> среды на территории </w:t>
            </w: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300"/>
        </w:trPr>
        <w:tc>
          <w:tcPr>
            <w:tcW w:w="1854" w:type="dxa"/>
            <w:gridSpan w:val="4"/>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2097"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857" w:type="dxa"/>
            <w:gridSpan w:val="3"/>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120" w:type="dxa"/>
            <w:gridSpan w:val="3"/>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100" w:type="dxa"/>
            <w:gridSpan w:val="2"/>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5595" w:type="dxa"/>
            <w:gridSpan w:val="11"/>
            <w:tcBorders>
              <w:top w:val="nil"/>
              <w:left w:val="nil"/>
              <w:bottom w:val="nil"/>
              <w:right w:val="nil"/>
            </w:tcBorders>
            <w:shd w:val="clear" w:color="auto" w:fill="auto"/>
            <w:noWrap/>
            <w:hideMark/>
          </w:tcPr>
          <w:p w:rsidR="000707A7" w:rsidRDefault="000707A7" w:rsidP="006B6C42">
            <w:pPr>
              <w:pStyle w:val="ab"/>
              <w:jc w:val="right"/>
              <w:rPr>
                <w:szCs w:val="28"/>
              </w:rPr>
            </w:pPr>
            <w:proofErr w:type="gramStart"/>
            <w:r w:rsidRPr="0029492F">
              <w:rPr>
                <w:szCs w:val="28"/>
              </w:rPr>
              <w:t>муниципального</w:t>
            </w:r>
            <w:proofErr w:type="gramEnd"/>
            <w:r w:rsidRPr="0029492F">
              <w:rPr>
                <w:szCs w:val="28"/>
              </w:rPr>
              <w:t xml:space="preserve"> образования</w:t>
            </w:r>
          </w:p>
          <w:p w:rsidR="000707A7" w:rsidRDefault="000707A7" w:rsidP="006B6C42">
            <w:pPr>
              <w:pStyle w:val="ab"/>
              <w:jc w:val="right"/>
              <w:rPr>
                <w:szCs w:val="28"/>
              </w:rPr>
            </w:pPr>
            <w:proofErr w:type="gramStart"/>
            <w:r>
              <w:rPr>
                <w:szCs w:val="28"/>
              </w:rPr>
              <w:t>сельское</w:t>
            </w:r>
            <w:proofErr w:type="gramEnd"/>
            <w:r>
              <w:rPr>
                <w:szCs w:val="28"/>
              </w:rPr>
              <w:t xml:space="preserve"> поселение </w:t>
            </w:r>
          </w:p>
          <w:p w:rsidR="000707A7" w:rsidRDefault="000707A7" w:rsidP="006B6C42">
            <w:pPr>
              <w:pStyle w:val="ab"/>
              <w:jc w:val="right"/>
            </w:pPr>
            <w:r>
              <w:t>«</w:t>
            </w:r>
            <w:proofErr w:type="spellStart"/>
            <w:r>
              <w:t>Бичурское</w:t>
            </w:r>
            <w:proofErr w:type="spellEnd"/>
            <w:r>
              <w:t xml:space="preserve">» </w:t>
            </w:r>
          </w:p>
          <w:p w:rsidR="000707A7" w:rsidRPr="0029492F" w:rsidRDefault="000707A7" w:rsidP="006B6C42">
            <w:pPr>
              <w:pStyle w:val="ab"/>
              <w:jc w:val="right"/>
              <w:rPr>
                <w:sz w:val="24"/>
                <w:szCs w:val="24"/>
              </w:rPr>
            </w:pPr>
            <w:proofErr w:type="gramStart"/>
            <w:r>
              <w:t>на</w:t>
            </w:r>
            <w:proofErr w:type="gramEnd"/>
            <w:r>
              <w:t xml:space="preserve"> </w:t>
            </w:r>
            <w:r w:rsidRPr="00896BEA">
              <w:t>201</w:t>
            </w:r>
            <w:r>
              <w:t>8 – 2022 годы»</w:t>
            </w:r>
            <w:r w:rsidRPr="0029492F">
              <w:rPr>
                <w:sz w:val="24"/>
                <w:szCs w:val="24"/>
              </w:rPr>
              <w:t xml:space="preserve"> </w:t>
            </w: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255"/>
        </w:trPr>
        <w:tc>
          <w:tcPr>
            <w:tcW w:w="1854" w:type="dxa"/>
            <w:gridSpan w:val="4"/>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2097"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857" w:type="dxa"/>
            <w:gridSpan w:val="3"/>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120" w:type="dxa"/>
            <w:gridSpan w:val="3"/>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100" w:type="dxa"/>
            <w:gridSpan w:val="2"/>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120" w:type="dxa"/>
            <w:gridSpan w:val="3"/>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080" w:type="dxa"/>
            <w:gridSpan w:val="2"/>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128" w:type="dxa"/>
            <w:gridSpan w:val="2"/>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2267" w:type="dxa"/>
            <w:gridSpan w:val="4"/>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420"/>
        </w:trPr>
        <w:tc>
          <w:tcPr>
            <w:tcW w:w="13623" w:type="dxa"/>
            <w:gridSpan w:val="24"/>
            <w:tcBorders>
              <w:top w:val="nil"/>
              <w:left w:val="nil"/>
              <w:bottom w:val="nil"/>
              <w:right w:val="nil"/>
            </w:tcBorders>
            <w:shd w:val="clear" w:color="auto" w:fill="auto"/>
            <w:noWrap/>
            <w:vAlign w:val="bottom"/>
            <w:hideMark/>
          </w:tcPr>
          <w:p w:rsidR="000707A7" w:rsidRPr="00987A51" w:rsidRDefault="000707A7" w:rsidP="006B6C42">
            <w:pPr>
              <w:spacing w:after="0" w:line="240" w:lineRule="auto"/>
              <w:jc w:val="center"/>
              <w:rPr>
                <w:rFonts w:ascii="Times New Roman" w:eastAsia="Times New Roman" w:hAnsi="Times New Roman" w:cs="Times New Roman"/>
                <w:b/>
                <w:bCs/>
                <w:color w:val="000000"/>
                <w:sz w:val="28"/>
                <w:szCs w:val="28"/>
                <w:lang w:eastAsia="ru-RU"/>
              </w:rPr>
            </w:pPr>
            <w:r w:rsidRPr="00987A51">
              <w:rPr>
                <w:rFonts w:ascii="Times New Roman" w:eastAsia="Times New Roman" w:hAnsi="Times New Roman" w:cs="Times New Roman"/>
                <w:b/>
                <w:bCs/>
                <w:color w:val="000000"/>
                <w:sz w:val="28"/>
                <w:szCs w:val="28"/>
                <w:lang w:eastAsia="ru-RU"/>
              </w:rPr>
              <w:t xml:space="preserve">РЕСУРСНОЕ ОБЕСПЕЧЕНИЕ </w:t>
            </w: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80"/>
        </w:trPr>
        <w:tc>
          <w:tcPr>
            <w:tcW w:w="13623" w:type="dxa"/>
            <w:gridSpan w:val="24"/>
            <w:tcBorders>
              <w:top w:val="nil"/>
              <w:left w:val="nil"/>
              <w:bottom w:val="nil"/>
              <w:right w:val="nil"/>
            </w:tcBorders>
            <w:shd w:val="clear" w:color="auto" w:fill="auto"/>
            <w:noWrap/>
            <w:vAlign w:val="bottom"/>
            <w:hideMark/>
          </w:tcPr>
          <w:p w:rsidR="000707A7" w:rsidRPr="00987A51" w:rsidRDefault="000707A7" w:rsidP="006B6C42">
            <w:pPr>
              <w:spacing w:after="0" w:line="240" w:lineRule="auto"/>
              <w:jc w:val="center"/>
              <w:rPr>
                <w:rFonts w:ascii="Times New Roman" w:eastAsia="Times New Roman" w:hAnsi="Times New Roman" w:cs="Times New Roman"/>
                <w:b/>
                <w:bCs/>
                <w:color w:val="000000"/>
                <w:sz w:val="28"/>
                <w:szCs w:val="28"/>
                <w:lang w:eastAsia="ru-RU"/>
              </w:rPr>
            </w:pPr>
            <w:r w:rsidRPr="00987A51">
              <w:rPr>
                <w:rFonts w:ascii="Times New Roman" w:eastAsia="Times New Roman" w:hAnsi="Times New Roman" w:cs="Times New Roman"/>
                <w:b/>
                <w:bCs/>
                <w:color w:val="000000"/>
                <w:sz w:val="28"/>
                <w:szCs w:val="28"/>
                <w:lang w:eastAsia="ru-RU"/>
              </w:rPr>
              <w:t xml:space="preserve">Реализации </w:t>
            </w:r>
            <w:r>
              <w:rPr>
                <w:rFonts w:ascii="Times New Roman" w:eastAsia="Times New Roman" w:hAnsi="Times New Roman" w:cs="Times New Roman"/>
                <w:b/>
                <w:bCs/>
                <w:color w:val="000000"/>
                <w:sz w:val="28"/>
                <w:szCs w:val="28"/>
                <w:lang w:eastAsia="ru-RU"/>
              </w:rPr>
              <w:t>П</w:t>
            </w:r>
            <w:r w:rsidRPr="00987A51">
              <w:rPr>
                <w:rFonts w:ascii="Times New Roman" w:eastAsia="Times New Roman" w:hAnsi="Times New Roman" w:cs="Times New Roman"/>
                <w:b/>
                <w:bCs/>
                <w:color w:val="000000"/>
                <w:sz w:val="28"/>
                <w:szCs w:val="28"/>
                <w:lang w:eastAsia="ru-RU"/>
              </w:rPr>
              <w:t>рограммы «Формирование комфортной городской среды</w:t>
            </w: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765"/>
        </w:trPr>
        <w:tc>
          <w:tcPr>
            <w:tcW w:w="13623" w:type="dxa"/>
            <w:gridSpan w:val="24"/>
            <w:tcBorders>
              <w:top w:val="nil"/>
              <w:left w:val="nil"/>
              <w:bottom w:val="nil"/>
              <w:right w:val="nil"/>
            </w:tcBorders>
            <w:shd w:val="clear" w:color="auto" w:fill="auto"/>
            <w:vAlign w:val="bottom"/>
            <w:hideMark/>
          </w:tcPr>
          <w:p w:rsidR="000707A7" w:rsidRDefault="000707A7" w:rsidP="006B6C42">
            <w:pPr>
              <w:spacing w:after="0" w:line="240" w:lineRule="auto"/>
              <w:jc w:val="center"/>
              <w:rPr>
                <w:rFonts w:ascii="Times New Roman" w:hAnsi="Times New Roman" w:cs="Times New Roman"/>
                <w:b/>
                <w:sz w:val="28"/>
                <w:szCs w:val="28"/>
              </w:rPr>
            </w:pPr>
            <w:r w:rsidRPr="00EA2886">
              <w:rPr>
                <w:rFonts w:ascii="Times New Roman" w:hAnsi="Times New Roman" w:cs="Times New Roman"/>
                <w:b/>
                <w:sz w:val="28"/>
                <w:szCs w:val="28"/>
              </w:rPr>
              <w:t>«Формирование комфортной городской среды на территории МО</w:t>
            </w:r>
            <w:r>
              <w:rPr>
                <w:rFonts w:ascii="Times New Roman" w:hAnsi="Times New Roman" w:cs="Times New Roman"/>
                <w:b/>
                <w:sz w:val="28"/>
                <w:szCs w:val="28"/>
              </w:rPr>
              <w:t>-СП «</w:t>
            </w:r>
            <w:proofErr w:type="spellStart"/>
            <w:r>
              <w:rPr>
                <w:rFonts w:ascii="Times New Roman" w:hAnsi="Times New Roman" w:cs="Times New Roman"/>
                <w:b/>
                <w:sz w:val="28"/>
                <w:szCs w:val="28"/>
              </w:rPr>
              <w:t>Бичурское</w:t>
            </w:r>
            <w:proofErr w:type="spellEnd"/>
            <w:r w:rsidRPr="00EA2886">
              <w:rPr>
                <w:rFonts w:ascii="Times New Roman" w:hAnsi="Times New Roman" w:cs="Times New Roman"/>
                <w:b/>
                <w:sz w:val="28"/>
                <w:szCs w:val="28"/>
              </w:rPr>
              <w:t>»</w:t>
            </w:r>
          </w:p>
          <w:p w:rsidR="000707A7" w:rsidRPr="00987A51" w:rsidRDefault="000707A7" w:rsidP="006B6C42">
            <w:pPr>
              <w:spacing w:after="0" w:line="240" w:lineRule="auto"/>
              <w:jc w:val="center"/>
              <w:rPr>
                <w:rFonts w:ascii="Times New Roman" w:eastAsia="Times New Roman" w:hAnsi="Times New Roman" w:cs="Times New Roman"/>
                <w:b/>
                <w:bCs/>
                <w:color w:val="000000"/>
                <w:sz w:val="28"/>
                <w:szCs w:val="28"/>
                <w:lang w:eastAsia="ru-RU"/>
              </w:rPr>
            </w:pPr>
            <w:r w:rsidRPr="00EA2886">
              <w:rPr>
                <w:rFonts w:ascii="Times New Roman" w:hAnsi="Times New Roman" w:cs="Times New Roman"/>
                <w:b/>
                <w:sz w:val="28"/>
                <w:szCs w:val="28"/>
              </w:rPr>
              <w:t xml:space="preserve"> </w:t>
            </w:r>
            <w:proofErr w:type="gramStart"/>
            <w:r w:rsidRPr="00EA2886">
              <w:rPr>
                <w:rFonts w:ascii="Times New Roman" w:hAnsi="Times New Roman" w:cs="Times New Roman"/>
                <w:b/>
                <w:sz w:val="28"/>
                <w:szCs w:val="28"/>
              </w:rPr>
              <w:t>на</w:t>
            </w:r>
            <w:proofErr w:type="gramEnd"/>
            <w:r w:rsidRPr="00EA2886">
              <w:rPr>
                <w:rFonts w:ascii="Times New Roman" w:hAnsi="Times New Roman" w:cs="Times New Roman"/>
                <w:b/>
                <w:sz w:val="28"/>
                <w:szCs w:val="28"/>
              </w:rPr>
              <w:t xml:space="preserve"> 2018 – 2022 годы»</w:t>
            </w: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300"/>
        </w:trPr>
        <w:tc>
          <w:tcPr>
            <w:tcW w:w="1571" w:type="dxa"/>
            <w:gridSpan w:val="3"/>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2697" w:type="dxa"/>
            <w:gridSpan w:val="3"/>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2126" w:type="dxa"/>
            <w:gridSpan w:val="3"/>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534" w:type="dxa"/>
            <w:gridSpan w:val="2"/>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100" w:type="dxa"/>
            <w:gridSpan w:val="2"/>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120" w:type="dxa"/>
            <w:gridSpan w:val="3"/>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080" w:type="dxa"/>
            <w:gridSpan w:val="2"/>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828" w:type="dxa"/>
            <w:gridSpan w:val="3"/>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567" w:type="dxa"/>
            <w:gridSpan w:val="3"/>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1290"/>
        </w:trPr>
        <w:tc>
          <w:tcPr>
            <w:tcW w:w="157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07A7" w:rsidRPr="00987A5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987A51">
              <w:rPr>
                <w:rFonts w:ascii="Times New Roman" w:eastAsia="Times New Roman" w:hAnsi="Times New Roman" w:cs="Times New Roman"/>
                <w:color w:val="000000"/>
                <w:sz w:val="24"/>
                <w:szCs w:val="24"/>
                <w:lang w:eastAsia="ru-RU"/>
              </w:rPr>
              <w:t>Статус</w:t>
            </w:r>
          </w:p>
        </w:tc>
        <w:tc>
          <w:tcPr>
            <w:tcW w:w="269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07A7" w:rsidRPr="00987A5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987A51">
              <w:rPr>
                <w:rFonts w:ascii="Times New Roman" w:eastAsia="Times New Roman" w:hAnsi="Times New Roman" w:cs="Times New Roman"/>
                <w:color w:val="000000"/>
                <w:sz w:val="24"/>
                <w:szCs w:val="24"/>
                <w:lang w:eastAsia="ru-RU"/>
              </w:rPr>
              <w:t>Наименование программы, подпрограммы, мероприятия</w:t>
            </w: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07A7" w:rsidRPr="00987A5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987A51">
              <w:rPr>
                <w:rFonts w:ascii="Times New Roman" w:eastAsia="Times New Roman" w:hAnsi="Times New Roman" w:cs="Times New Roman"/>
                <w:color w:val="000000"/>
                <w:sz w:val="24"/>
                <w:szCs w:val="24"/>
                <w:lang w:eastAsia="ru-RU"/>
              </w:rPr>
              <w:t xml:space="preserve">Источник </w:t>
            </w:r>
            <w:proofErr w:type="spellStart"/>
            <w:r w:rsidRPr="00987A51">
              <w:rPr>
                <w:rFonts w:ascii="Times New Roman" w:eastAsia="Times New Roman" w:hAnsi="Times New Roman" w:cs="Times New Roman"/>
                <w:color w:val="000000"/>
                <w:sz w:val="24"/>
                <w:szCs w:val="24"/>
                <w:lang w:eastAsia="ru-RU"/>
              </w:rPr>
              <w:t>финасирования</w:t>
            </w:r>
            <w:proofErr w:type="spellEnd"/>
          </w:p>
        </w:tc>
        <w:tc>
          <w:tcPr>
            <w:tcW w:w="5662" w:type="dxa"/>
            <w:gridSpan w:val="12"/>
            <w:tcBorders>
              <w:top w:val="single" w:sz="4" w:space="0" w:color="auto"/>
              <w:left w:val="nil"/>
              <w:bottom w:val="single" w:sz="4" w:space="0" w:color="auto"/>
              <w:right w:val="single" w:sz="4" w:space="0" w:color="auto"/>
            </w:tcBorders>
            <w:shd w:val="clear" w:color="auto" w:fill="auto"/>
            <w:vAlign w:val="center"/>
            <w:hideMark/>
          </w:tcPr>
          <w:p w:rsidR="000707A7" w:rsidRPr="00987A51" w:rsidRDefault="000707A7" w:rsidP="006B6C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Плановые расходы по годам и источникам финансирования</w:t>
            </w:r>
            <w:r w:rsidRPr="00987A51">
              <w:rPr>
                <w:rFonts w:ascii="Times New Roman" w:eastAsia="Times New Roman" w:hAnsi="Times New Roman" w:cs="Times New Roman"/>
                <w:color w:val="000000"/>
                <w:sz w:val="24"/>
                <w:szCs w:val="24"/>
                <w:lang w:eastAsia="ru-RU"/>
              </w:rPr>
              <w:t xml:space="preserve"> (тыс. руб.) годы</w:t>
            </w:r>
          </w:p>
        </w:tc>
        <w:tc>
          <w:tcPr>
            <w:tcW w:w="156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07A7" w:rsidRPr="00987A5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987A51">
              <w:rPr>
                <w:rFonts w:ascii="Times New Roman" w:eastAsia="Times New Roman" w:hAnsi="Times New Roman" w:cs="Times New Roman"/>
                <w:color w:val="000000"/>
                <w:sz w:val="24"/>
                <w:szCs w:val="24"/>
                <w:lang w:eastAsia="ru-RU"/>
              </w:rPr>
              <w:t>Всего 2018-2022 годы</w:t>
            </w:r>
          </w:p>
        </w:tc>
        <w:tc>
          <w:tcPr>
            <w:tcW w:w="292" w:type="dxa"/>
            <w:tcBorders>
              <w:top w:val="nil"/>
              <w:left w:val="nil"/>
              <w:bottom w:val="nil"/>
              <w:right w:val="nil"/>
            </w:tcBorders>
            <w:shd w:val="clear" w:color="auto" w:fill="auto"/>
            <w:vAlign w:val="bottom"/>
            <w:hideMark/>
          </w:tcPr>
          <w:p w:rsidR="000707A7" w:rsidRPr="00987A51" w:rsidRDefault="000707A7" w:rsidP="006B6C42">
            <w:pPr>
              <w:spacing w:after="0" w:line="240" w:lineRule="auto"/>
              <w:rPr>
                <w:rFonts w:ascii="Times New Roman" w:eastAsia="Times New Roman" w:hAnsi="Times New Roman" w:cs="Times New Roman"/>
                <w:color w:val="000000"/>
                <w:sz w:val="28"/>
                <w:szCs w:val="28"/>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525"/>
        </w:trPr>
        <w:tc>
          <w:tcPr>
            <w:tcW w:w="1571" w:type="dxa"/>
            <w:gridSpan w:val="3"/>
            <w:vMerge/>
            <w:tcBorders>
              <w:top w:val="single" w:sz="4" w:space="0" w:color="auto"/>
              <w:left w:val="single" w:sz="4" w:space="0" w:color="auto"/>
              <w:bottom w:val="single" w:sz="4" w:space="0" w:color="000000"/>
              <w:right w:val="single" w:sz="4" w:space="0" w:color="auto"/>
            </w:tcBorders>
            <w:vAlign w:val="center"/>
            <w:hideMark/>
          </w:tcPr>
          <w:p w:rsidR="000707A7" w:rsidRPr="00987A51"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697" w:type="dxa"/>
            <w:gridSpan w:val="3"/>
            <w:vMerge/>
            <w:tcBorders>
              <w:top w:val="single" w:sz="4" w:space="0" w:color="auto"/>
              <w:left w:val="single" w:sz="4" w:space="0" w:color="auto"/>
              <w:bottom w:val="single" w:sz="4" w:space="0" w:color="auto"/>
              <w:right w:val="single" w:sz="4" w:space="0" w:color="auto"/>
            </w:tcBorders>
            <w:vAlign w:val="center"/>
            <w:hideMark/>
          </w:tcPr>
          <w:p w:rsidR="000707A7" w:rsidRPr="00987A51"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0707A7" w:rsidRPr="00987A51"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hideMark/>
          </w:tcPr>
          <w:p w:rsidR="000707A7" w:rsidRPr="00987A5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987A51">
              <w:rPr>
                <w:rFonts w:ascii="Times New Roman" w:eastAsia="Times New Roman" w:hAnsi="Times New Roman" w:cs="Times New Roman"/>
                <w:color w:val="000000"/>
                <w:sz w:val="24"/>
                <w:szCs w:val="24"/>
                <w:lang w:eastAsia="ru-RU"/>
              </w:rPr>
              <w:t>2018</w:t>
            </w:r>
          </w:p>
        </w:tc>
        <w:tc>
          <w:tcPr>
            <w:tcW w:w="1134" w:type="dxa"/>
            <w:gridSpan w:val="3"/>
            <w:tcBorders>
              <w:top w:val="nil"/>
              <w:left w:val="nil"/>
              <w:bottom w:val="single" w:sz="4" w:space="0" w:color="auto"/>
              <w:right w:val="single" w:sz="4" w:space="0" w:color="auto"/>
            </w:tcBorders>
            <w:shd w:val="clear" w:color="auto" w:fill="auto"/>
            <w:vAlign w:val="center"/>
            <w:hideMark/>
          </w:tcPr>
          <w:p w:rsidR="000707A7" w:rsidRPr="00987A5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987A51">
              <w:rPr>
                <w:rFonts w:ascii="Times New Roman" w:eastAsia="Times New Roman" w:hAnsi="Times New Roman" w:cs="Times New Roman"/>
                <w:color w:val="000000"/>
                <w:sz w:val="24"/>
                <w:szCs w:val="24"/>
                <w:lang w:eastAsia="ru-RU"/>
              </w:rPr>
              <w:t>2019</w:t>
            </w:r>
          </w:p>
        </w:tc>
        <w:tc>
          <w:tcPr>
            <w:tcW w:w="1130" w:type="dxa"/>
            <w:gridSpan w:val="2"/>
            <w:tcBorders>
              <w:top w:val="nil"/>
              <w:left w:val="nil"/>
              <w:bottom w:val="single" w:sz="4" w:space="0" w:color="auto"/>
              <w:right w:val="single" w:sz="4" w:space="0" w:color="auto"/>
            </w:tcBorders>
            <w:shd w:val="clear" w:color="auto" w:fill="auto"/>
            <w:vAlign w:val="center"/>
            <w:hideMark/>
          </w:tcPr>
          <w:p w:rsidR="000707A7" w:rsidRPr="00987A5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987A51">
              <w:rPr>
                <w:rFonts w:ascii="Times New Roman" w:eastAsia="Times New Roman" w:hAnsi="Times New Roman" w:cs="Times New Roman"/>
                <w:color w:val="000000"/>
                <w:sz w:val="24"/>
                <w:szCs w:val="24"/>
                <w:lang w:eastAsia="ru-RU"/>
              </w:rPr>
              <w:t>2020</w:t>
            </w:r>
          </w:p>
        </w:tc>
        <w:tc>
          <w:tcPr>
            <w:tcW w:w="1134" w:type="dxa"/>
            <w:gridSpan w:val="2"/>
            <w:tcBorders>
              <w:top w:val="nil"/>
              <w:left w:val="nil"/>
              <w:bottom w:val="single" w:sz="4" w:space="0" w:color="auto"/>
              <w:right w:val="single" w:sz="4" w:space="0" w:color="auto"/>
            </w:tcBorders>
            <w:shd w:val="clear" w:color="auto" w:fill="auto"/>
            <w:vAlign w:val="center"/>
            <w:hideMark/>
          </w:tcPr>
          <w:p w:rsidR="000707A7" w:rsidRPr="00987A5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987A51">
              <w:rPr>
                <w:rFonts w:ascii="Times New Roman" w:eastAsia="Times New Roman" w:hAnsi="Times New Roman" w:cs="Times New Roman"/>
                <w:color w:val="000000"/>
                <w:sz w:val="24"/>
                <w:szCs w:val="24"/>
                <w:lang w:eastAsia="ru-RU"/>
              </w:rPr>
              <w:t>2021</w:t>
            </w:r>
          </w:p>
        </w:tc>
        <w:tc>
          <w:tcPr>
            <w:tcW w:w="1130" w:type="dxa"/>
            <w:gridSpan w:val="2"/>
            <w:tcBorders>
              <w:top w:val="nil"/>
              <w:left w:val="nil"/>
              <w:bottom w:val="single" w:sz="4" w:space="0" w:color="auto"/>
              <w:right w:val="single" w:sz="4" w:space="0" w:color="auto"/>
            </w:tcBorders>
            <w:shd w:val="clear" w:color="auto" w:fill="auto"/>
            <w:vAlign w:val="center"/>
            <w:hideMark/>
          </w:tcPr>
          <w:p w:rsidR="000707A7" w:rsidRPr="00987A5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987A51">
              <w:rPr>
                <w:rFonts w:ascii="Times New Roman" w:eastAsia="Times New Roman" w:hAnsi="Times New Roman" w:cs="Times New Roman"/>
                <w:color w:val="000000"/>
                <w:sz w:val="24"/>
                <w:szCs w:val="24"/>
                <w:lang w:eastAsia="ru-RU"/>
              </w:rPr>
              <w:t>2022</w:t>
            </w:r>
          </w:p>
        </w:tc>
        <w:tc>
          <w:tcPr>
            <w:tcW w:w="1567" w:type="dxa"/>
            <w:gridSpan w:val="3"/>
            <w:vMerge/>
            <w:tcBorders>
              <w:top w:val="single" w:sz="4" w:space="0" w:color="auto"/>
              <w:left w:val="single" w:sz="4" w:space="0" w:color="auto"/>
              <w:bottom w:val="single" w:sz="4" w:space="0" w:color="000000"/>
              <w:right w:val="single" w:sz="4" w:space="0" w:color="auto"/>
            </w:tcBorders>
            <w:vAlign w:val="center"/>
            <w:hideMark/>
          </w:tcPr>
          <w:p w:rsidR="000707A7" w:rsidRPr="00987A51"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503"/>
        </w:trPr>
        <w:tc>
          <w:tcPr>
            <w:tcW w:w="157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Программа</w:t>
            </w:r>
          </w:p>
        </w:tc>
        <w:tc>
          <w:tcPr>
            <w:tcW w:w="269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Формирование комфортной городской среды на территории МО</w:t>
            </w:r>
            <w:r>
              <w:rPr>
                <w:rFonts w:ascii="Times New Roman" w:eastAsia="Times New Roman" w:hAnsi="Times New Roman" w:cs="Times New Roman"/>
                <w:color w:val="000000"/>
                <w:sz w:val="24"/>
                <w:szCs w:val="24"/>
                <w:lang w:eastAsia="ru-RU"/>
              </w:rPr>
              <w:t>-СП «</w:t>
            </w:r>
            <w:proofErr w:type="spellStart"/>
            <w:r>
              <w:rPr>
                <w:rFonts w:ascii="Times New Roman" w:eastAsia="Times New Roman" w:hAnsi="Times New Roman" w:cs="Times New Roman"/>
                <w:color w:val="000000"/>
                <w:sz w:val="24"/>
                <w:szCs w:val="24"/>
                <w:lang w:eastAsia="ru-RU"/>
              </w:rPr>
              <w:t>Бичурское</w:t>
            </w:r>
            <w:proofErr w:type="spellEnd"/>
            <w:r w:rsidRPr="00283854">
              <w:rPr>
                <w:rFonts w:ascii="Times New Roman" w:eastAsia="Times New Roman" w:hAnsi="Times New Roman" w:cs="Times New Roman"/>
                <w:color w:val="000000"/>
                <w:sz w:val="24"/>
                <w:szCs w:val="24"/>
                <w:lang w:eastAsia="ru-RU"/>
              </w:rPr>
              <w:t>» на 2018-2022 годы</w:t>
            </w:r>
          </w:p>
        </w:tc>
        <w:tc>
          <w:tcPr>
            <w:tcW w:w="2126" w:type="dxa"/>
            <w:gridSpan w:val="3"/>
            <w:tcBorders>
              <w:top w:val="nil"/>
              <w:left w:val="nil"/>
              <w:bottom w:val="nil"/>
              <w:right w:val="nil"/>
            </w:tcBorders>
            <w:shd w:val="clear" w:color="auto" w:fill="auto"/>
            <w:noWrap/>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Всего*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w:t>
            </w:r>
            <w:r w:rsidRPr="00283854">
              <w:rPr>
                <w:rFonts w:ascii="Times New Roman" w:eastAsia="Times New Roman" w:hAnsi="Times New Roman" w:cs="Times New Roman"/>
                <w:color w:val="000000"/>
                <w:sz w:val="24"/>
                <w:szCs w:val="24"/>
                <w:lang w:eastAsia="ru-RU"/>
              </w:rPr>
              <w:t>03,781</w:t>
            </w:r>
          </w:p>
        </w:tc>
        <w:tc>
          <w:tcPr>
            <w:tcW w:w="1134" w:type="dxa"/>
            <w:gridSpan w:val="3"/>
            <w:tcBorders>
              <w:top w:val="nil"/>
              <w:left w:val="nil"/>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w:t>
            </w:r>
            <w:r w:rsidRPr="00283854">
              <w:rPr>
                <w:rFonts w:ascii="Times New Roman" w:eastAsia="Times New Roman" w:hAnsi="Times New Roman" w:cs="Times New Roman"/>
                <w:color w:val="000000"/>
                <w:sz w:val="24"/>
                <w:szCs w:val="24"/>
                <w:lang w:eastAsia="ru-RU"/>
              </w:rPr>
              <w:t>03,781</w:t>
            </w:r>
          </w:p>
        </w:tc>
        <w:tc>
          <w:tcPr>
            <w:tcW w:w="1130" w:type="dxa"/>
            <w:gridSpan w:val="2"/>
            <w:tcBorders>
              <w:top w:val="nil"/>
              <w:left w:val="nil"/>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w:t>
            </w:r>
            <w:r w:rsidRPr="00283854">
              <w:rPr>
                <w:rFonts w:ascii="Times New Roman" w:eastAsia="Times New Roman" w:hAnsi="Times New Roman" w:cs="Times New Roman"/>
                <w:color w:val="000000"/>
                <w:sz w:val="24"/>
                <w:szCs w:val="24"/>
                <w:lang w:eastAsia="ru-RU"/>
              </w:rPr>
              <w:t>03,781</w:t>
            </w:r>
          </w:p>
        </w:tc>
        <w:tc>
          <w:tcPr>
            <w:tcW w:w="1134" w:type="dxa"/>
            <w:gridSpan w:val="2"/>
            <w:tcBorders>
              <w:top w:val="nil"/>
              <w:left w:val="nil"/>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w:t>
            </w:r>
            <w:r w:rsidRPr="00283854">
              <w:rPr>
                <w:rFonts w:ascii="Times New Roman" w:eastAsia="Times New Roman" w:hAnsi="Times New Roman" w:cs="Times New Roman"/>
                <w:color w:val="000000"/>
                <w:sz w:val="24"/>
                <w:szCs w:val="24"/>
                <w:lang w:eastAsia="ru-RU"/>
              </w:rPr>
              <w:t>03,781</w:t>
            </w:r>
          </w:p>
        </w:tc>
        <w:tc>
          <w:tcPr>
            <w:tcW w:w="1130" w:type="dxa"/>
            <w:gridSpan w:val="2"/>
            <w:tcBorders>
              <w:top w:val="nil"/>
              <w:left w:val="nil"/>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w:t>
            </w:r>
            <w:r w:rsidRPr="00283854">
              <w:rPr>
                <w:rFonts w:ascii="Times New Roman" w:eastAsia="Times New Roman" w:hAnsi="Times New Roman" w:cs="Times New Roman"/>
                <w:color w:val="000000"/>
                <w:sz w:val="24"/>
                <w:szCs w:val="24"/>
                <w:lang w:eastAsia="ru-RU"/>
              </w:rPr>
              <w:t>03,781</w:t>
            </w:r>
          </w:p>
        </w:tc>
        <w:tc>
          <w:tcPr>
            <w:tcW w:w="156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283854">
              <w:rPr>
                <w:rFonts w:ascii="Times New Roman" w:eastAsia="Times New Roman" w:hAnsi="Times New Roman" w:cs="Times New Roman"/>
                <w:color w:val="000000"/>
                <w:sz w:val="24"/>
                <w:szCs w:val="24"/>
                <w:lang w:eastAsia="ru-RU"/>
              </w:rPr>
              <w:t>518,905</w:t>
            </w: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639"/>
        </w:trPr>
        <w:tc>
          <w:tcPr>
            <w:tcW w:w="1571"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697"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single" w:sz="4" w:space="0" w:color="auto"/>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 xml:space="preserve">Федеральный бюджет* </w:t>
            </w:r>
          </w:p>
        </w:tc>
        <w:tc>
          <w:tcPr>
            <w:tcW w:w="1134" w:type="dxa"/>
            <w:gridSpan w:val="3"/>
            <w:tcBorders>
              <w:top w:val="nil"/>
              <w:left w:val="nil"/>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1036,451</w:t>
            </w:r>
          </w:p>
        </w:tc>
        <w:tc>
          <w:tcPr>
            <w:tcW w:w="1134" w:type="dxa"/>
            <w:gridSpan w:val="3"/>
            <w:tcBorders>
              <w:top w:val="nil"/>
              <w:left w:val="nil"/>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1036,451</w:t>
            </w:r>
          </w:p>
        </w:tc>
        <w:tc>
          <w:tcPr>
            <w:tcW w:w="1130" w:type="dxa"/>
            <w:gridSpan w:val="2"/>
            <w:tcBorders>
              <w:top w:val="nil"/>
              <w:left w:val="nil"/>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1036,451</w:t>
            </w:r>
          </w:p>
        </w:tc>
        <w:tc>
          <w:tcPr>
            <w:tcW w:w="1134" w:type="dxa"/>
            <w:gridSpan w:val="2"/>
            <w:tcBorders>
              <w:top w:val="nil"/>
              <w:left w:val="nil"/>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1036,451</w:t>
            </w:r>
          </w:p>
        </w:tc>
        <w:tc>
          <w:tcPr>
            <w:tcW w:w="1130" w:type="dxa"/>
            <w:gridSpan w:val="2"/>
            <w:tcBorders>
              <w:top w:val="nil"/>
              <w:left w:val="nil"/>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1036,451</w:t>
            </w:r>
          </w:p>
        </w:tc>
        <w:tc>
          <w:tcPr>
            <w:tcW w:w="1567"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535"/>
        </w:trPr>
        <w:tc>
          <w:tcPr>
            <w:tcW w:w="1571"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697"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Республиканский</w:t>
            </w:r>
            <w:r w:rsidRPr="00283854">
              <w:rPr>
                <w:rFonts w:ascii="Times New Roman" w:eastAsia="Times New Roman" w:hAnsi="Times New Roman" w:cs="Times New Roman"/>
                <w:color w:val="000000"/>
                <w:sz w:val="24"/>
                <w:szCs w:val="24"/>
                <w:lang w:eastAsia="ru-RU"/>
              </w:rPr>
              <w:br/>
              <w:t>бюджет *</w:t>
            </w:r>
          </w:p>
        </w:tc>
        <w:tc>
          <w:tcPr>
            <w:tcW w:w="1134" w:type="dxa"/>
            <w:gridSpan w:val="3"/>
            <w:tcBorders>
              <w:top w:val="nil"/>
              <w:left w:val="nil"/>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66,231</w:t>
            </w:r>
          </w:p>
        </w:tc>
        <w:tc>
          <w:tcPr>
            <w:tcW w:w="1134" w:type="dxa"/>
            <w:gridSpan w:val="3"/>
            <w:tcBorders>
              <w:top w:val="nil"/>
              <w:left w:val="nil"/>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66,231</w:t>
            </w:r>
          </w:p>
        </w:tc>
        <w:tc>
          <w:tcPr>
            <w:tcW w:w="1130" w:type="dxa"/>
            <w:gridSpan w:val="2"/>
            <w:tcBorders>
              <w:top w:val="nil"/>
              <w:left w:val="nil"/>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66,231</w:t>
            </w:r>
          </w:p>
        </w:tc>
        <w:tc>
          <w:tcPr>
            <w:tcW w:w="1134" w:type="dxa"/>
            <w:gridSpan w:val="2"/>
            <w:tcBorders>
              <w:top w:val="nil"/>
              <w:left w:val="nil"/>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66,231</w:t>
            </w:r>
          </w:p>
        </w:tc>
        <w:tc>
          <w:tcPr>
            <w:tcW w:w="1130" w:type="dxa"/>
            <w:gridSpan w:val="2"/>
            <w:tcBorders>
              <w:top w:val="nil"/>
              <w:left w:val="nil"/>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66,231</w:t>
            </w:r>
          </w:p>
        </w:tc>
        <w:tc>
          <w:tcPr>
            <w:tcW w:w="1567"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471"/>
        </w:trPr>
        <w:tc>
          <w:tcPr>
            <w:tcW w:w="1571"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697"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1,099</w:t>
            </w:r>
          </w:p>
        </w:tc>
        <w:tc>
          <w:tcPr>
            <w:tcW w:w="1134" w:type="dxa"/>
            <w:gridSpan w:val="3"/>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1,099</w:t>
            </w:r>
          </w:p>
        </w:tc>
        <w:tc>
          <w:tcPr>
            <w:tcW w:w="1130" w:type="dxa"/>
            <w:gridSpan w:val="2"/>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1,099</w:t>
            </w:r>
          </w:p>
        </w:tc>
        <w:tc>
          <w:tcPr>
            <w:tcW w:w="1134" w:type="dxa"/>
            <w:gridSpan w:val="2"/>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1,099</w:t>
            </w:r>
          </w:p>
        </w:tc>
        <w:tc>
          <w:tcPr>
            <w:tcW w:w="1130" w:type="dxa"/>
            <w:gridSpan w:val="2"/>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1,099</w:t>
            </w:r>
          </w:p>
        </w:tc>
        <w:tc>
          <w:tcPr>
            <w:tcW w:w="1567"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480"/>
        </w:trPr>
        <w:tc>
          <w:tcPr>
            <w:tcW w:w="157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lastRenderedPageBreak/>
              <w:t>Подпрограмма 1</w:t>
            </w:r>
          </w:p>
        </w:tc>
        <w:tc>
          <w:tcPr>
            <w:tcW w:w="2697" w:type="dxa"/>
            <w:gridSpan w:val="3"/>
            <w:vMerge w:val="restart"/>
            <w:tcBorders>
              <w:top w:val="nil"/>
              <w:left w:val="single" w:sz="4" w:space="0" w:color="auto"/>
              <w:bottom w:val="single" w:sz="4" w:space="0" w:color="000000"/>
              <w:right w:val="single" w:sz="4" w:space="0" w:color="auto"/>
            </w:tcBorders>
            <w:shd w:val="clear" w:color="auto" w:fill="auto"/>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Благоустройство дворовых территорий в МО «</w:t>
            </w:r>
            <w:proofErr w:type="spellStart"/>
            <w:r w:rsidRPr="00283854">
              <w:rPr>
                <w:rFonts w:ascii="Times New Roman" w:eastAsia="Times New Roman" w:hAnsi="Times New Roman" w:cs="Times New Roman"/>
                <w:color w:val="000000"/>
                <w:sz w:val="24"/>
                <w:szCs w:val="24"/>
                <w:lang w:eastAsia="ru-RU"/>
              </w:rPr>
              <w:t>Бичурский</w:t>
            </w:r>
            <w:proofErr w:type="spellEnd"/>
            <w:r w:rsidRPr="00283854">
              <w:rPr>
                <w:rFonts w:ascii="Times New Roman" w:eastAsia="Times New Roman" w:hAnsi="Times New Roman" w:cs="Times New Roman"/>
                <w:color w:val="000000"/>
                <w:sz w:val="24"/>
                <w:szCs w:val="24"/>
                <w:lang w:eastAsia="ru-RU"/>
              </w:rPr>
              <w:t xml:space="preserve"> район»</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Всего*</w:t>
            </w:r>
          </w:p>
        </w:tc>
        <w:tc>
          <w:tcPr>
            <w:tcW w:w="1134" w:type="dxa"/>
            <w:gridSpan w:val="3"/>
            <w:tcBorders>
              <w:top w:val="nil"/>
              <w:left w:val="nil"/>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869,187</w:t>
            </w:r>
          </w:p>
        </w:tc>
        <w:tc>
          <w:tcPr>
            <w:tcW w:w="1134" w:type="dxa"/>
            <w:gridSpan w:val="3"/>
            <w:tcBorders>
              <w:top w:val="nil"/>
              <w:left w:val="nil"/>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869,187</w:t>
            </w:r>
          </w:p>
        </w:tc>
        <w:tc>
          <w:tcPr>
            <w:tcW w:w="1130" w:type="dxa"/>
            <w:gridSpan w:val="2"/>
            <w:tcBorders>
              <w:top w:val="nil"/>
              <w:left w:val="nil"/>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869,187</w:t>
            </w:r>
          </w:p>
        </w:tc>
        <w:tc>
          <w:tcPr>
            <w:tcW w:w="1134" w:type="dxa"/>
            <w:gridSpan w:val="2"/>
            <w:tcBorders>
              <w:top w:val="nil"/>
              <w:left w:val="nil"/>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869,187</w:t>
            </w:r>
          </w:p>
        </w:tc>
        <w:tc>
          <w:tcPr>
            <w:tcW w:w="1130" w:type="dxa"/>
            <w:gridSpan w:val="2"/>
            <w:tcBorders>
              <w:top w:val="nil"/>
              <w:left w:val="nil"/>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869,187</w:t>
            </w:r>
          </w:p>
        </w:tc>
        <w:tc>
          <w:tcPr>
            <w:tcW w:w="156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4345,935</w:t>
            </w: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644"/>
        </w:trPr>
        <w:tc>
          <w:tcPr>
            <w:tcW w:w="1571"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697"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 xml:space="preserve">Федеральный бюджет* </w:t>
            </w:r>
          </w:p>
        </w:tc>
        <w:tc>
          <w:tcPr>
            <w:tcW w:w="1134" w:type="dxa"/>
            <w:gridSpan w:val="3"/>
            <w:tcBorders>
              <w:top w:val="nil"/>
              <w:left w:val="nil"/>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816,167</w:t>
            </w:r>
          </w:p>
        </w:tc>
        <w:tc>
          <w:tcPr>
            <w:tcW w:w="1134" w:type="dxa"/>
            <w:gridSpan w:val="3"/>
            <w:tcBorders>
              <w:top w:val="nil"/>
              <w:left w:val="nil"/>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816,167</w:t>
            </w:r>
          </w:p>
        </w:tc>
        <w:tc>
          <w:tcPr>
            <w:tcW w:w="1130" w:type="dxa"/>
            <w:gridSpan w:val="2"/>
            <w:tcBorders>
              <w:top w:val="nil"/>
              <w:left w:val="nil"/>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816,167</w:t>
            </w:r>
          </w:p>
        </w:tc>
        <w:tc>
          <w:tcPr>
            <w:tcW w:w="1134" w:type="dxa"/>
            <w:gridSpan w:val="2"/>
            <w:tcBorders>
              <w:top w:val="nil"/>
              <w:left w:val="nil"/>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816,167</w:t>
            </w:r>
          </w:p>
        </w:tc>
        <w:tc>
          <w:tcPr>
            <w:tcW w:w="1130" w:type="dxa"/>
            <w:gridSpan w:val="2"/>
            <w:tcBorders>
              <w:top w:val="nil"/>
              <w:left w:val="nil"/>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816,167</w:t>
            </w:r>
          </w:p>
        </w:tc>
        <w:tc>
          <w:tcPr>
            <w:tcW w:w="1567"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553"/>
        </w:trPr>
        <w:tc>
          <w:tcPr>
            <w:tcW w:w="1571"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697"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Республиканский</w:t>
            </w:r>
            <w:r w:rsidRPr="00283854">
              <w:rPr>
                <w:rFonts w:ascii="Times New Roman" w:eastAsia="Times New Roman" w:hAnsi="Times New Roman" w:cs="Times New Roman"/>
                <w:color w:val="000000"/>
                <w:sz w:val="24"/>
                <w:szCs w:val="24"/>
                <w:lang w:eastAsia="ru-RU"/>
              </w:rPr>
              <w:br/>
              <w:t>бюджет *</w:t>
            </w:r>
          </w:p>
        </w:tc>
        <w:tc>
          <w:tcPr>
            <w:tcW w:w="1134" w:type="dxa"/>
            <w:gridSpan w:val="3"/>
            <w:tcBorders>
              <w:top w:val="nil"/>
              <w:left w:val="nil"/>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52,151</w:t>
            </w:r>
          </w:p>
        </w:tc>
        <w:tc>
          <w:tcPr>
            <w:tcW w:w="1134" w:type="dxa"/>
            <w:gridSpan w:val="3"/>
            <w:tcBorders>
              <w:top w:val="nil"/>
              <w:left w:val="nil"/>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52,151</w:t>
            </w:r>
          </w:p>
        </w:tc>
        <w:tc>
          <w:tcPr>
            <w:tcW w:w="1130" w:type="dxa"/>
            <w:gridSpan w:val="2"/>
            <w:tcBorders>
              <w:top w:val="nil"/>
              <w:left w:val="nil"/>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52,151</w:t>
            </w:r>
          </w:p>
        </w:tc>
        <w:tc>
          <w:tcPr>
            <w:tcW w:w="1134" w:type="dxa"/>
            <w:gridSpan w:val="2"/>
            <w:tcBorders>
              <w:top w:val="nil"/>
              <w:left w:val="nil"/>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52,151</w:t>
            </w:r>
          </w:p>
        </w:tc>
        <w:tc>
          <w:tcPr>
            <w:tcW w:w="1130" w:type="dxa"/>
            <w:gridSpan w:val="2"/>
            <w:tcBorders>
              <w:top w:val="nil"/>
              <w:left w:val="nil"/>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52,151</w:t>
            </w:r>
          </w:p>
        </w:tc>
        <w:tc>
          <w:tcPr>
            <w:tcW w:w="1567"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630"/>
        </w:trPr>
        <w:tc>
          <w:tcPr>
            <w:tcW w:w="1571"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697"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0,869</w:t>
            </w:r>
          </w:p>
        </w:tc>
        <w:tc>
          <w:tcPr>
            <w:tcW w:w="1134" w:type="dxa"/>
            <w:gridSpan w:val="3"/>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0,869</w:t>
            </w:r>
          </w:p>
        </w:tc>
        <w:tc>
          <w:tcPr>
            <w:tcW w:w="1130" w:type="dxa"/>
            <w:gridSpan w:val="2"/>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0,869</w:t>
            </w:r>
          </w:p>
        </w:tc>
        <w:tc>
          <w:tcPr>
            <w:tcW w:w="1134" w:type="dxa"/>
            <w:gridSpan w:val="2"/>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0,869</w:t>
            </w:r>
          </w:p>
        </w:tc>
        <w:tc>
          <w:tcPr>
            <w:tcW w:w="1130" w:type="dxa"/>
            <w:gridSpan w:val="2"/>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0,869</w:t>
            </w:r>
          </w:p>
        </w:tc>
        <w:tc>
          <w:tcPr>
            <w:tcW w:w="1567"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436"/>
        </w:trPr>
        <w:tc>
          <w:tcPr>
            <w:tcW w:w="157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Основное мероприятие 1</w:t>
            </w:r>
          </w:p>
        </w:tc>
        <w:tc>
          <w:tcPr>
            <w:tcW w:w="269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 xml:space="preserve">Благоустройство дворовой </w:t>
            </w:r>
            <w:proofErr w:type="gramStart"/>
            <w:r w:rsidRPr="00283854">
              <w:rPr>
                <w:rFonts w:ascii="Times New Roman" w:eastAsia="Times New Roman" w:hAnsi="Times New Roman" w:cs="Times New Roman"/>
                <w:color w:val="000000"/>
                <w:sz w:val="24"/>
                <w:szCs w:val="24"/>
                <w:lang w:eastAsia="ru-RU"/>
              </w:rPr>
              <w:t>территории  двух</w:t>
            </w:r>
            <w:proofErr w:type="gramEnd"/>
            <w:r w:rsidRPr="00283854">
              <w:rPr>
                <w:rFonts w:ascii="Times New Roman" w:eastAsia="Times New Roman" w:hAnsi="Times New Roman" w:cs="Times New Roman"/>
                <w:color w:val="000000"/>
                <w:sz w:val="24"/>
                <w:szCs w:val="24"/>
                <w:lang w:eastAsia="ru-RU"/>
              </w:rPr>
              <w:t xml:space="preserve"> многоквартирных домов расположенных по адресу: с. Бичура, ул. Советская, 49, ул. Ленина, 241     </w:t>
            </w:r>
          </w:p>
        </w:tc>
        <w:tc>
          <w:tcPr>
            <w:tcW w:w="2126" w:type="dxa"/>
            <w:gridSpan w:val="3"/>
            <w:tcBorders>
              <w:top w:val="nil"/>
              <w:left w:val="nil"/>
              <w:bottom w:val="nil"/>
              <w:right w:val="nil"/>
            </w:tcBorders>
            <w:shd w:val="clear" w:color="auto" w:fill="auto"/>
            <w:noWrap/>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Всего*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869,187*</w:t>
            </w:r>
          </w:p>
        </w:tc>
        <w:tc>
          <w:tcPr>
            <w:tcW w:w="1134" w:type="dxa"/>
            <w:gridSpan w:val="3"/>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134" w:type="dxa"/>
            <w:gridSpan w:val="2"/>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56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869,187*</w:t>
            </w: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690"/>
        </w:trPr>
        <w:tc>
          <w:tcPr>
            <w:tcW w:w="1571"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697"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single" w:sz="4" w:space="0" w:color="auto"/>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 xml:space="preserve">Федеральный бюджет* </w:t>
            </w:r>
          </w:p>
        </w:tc>
        <w:tc>
          <w:tcPr>
            <w:tcW w:w="1134" w:type="dxa"/>
            <w:gridSpan w:val="3"/>
            <w:tcBorders>
              <w:top w:val="nil"/>
              <w:left w:val="nil"/>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816,167*</w:t>
            </w:r>
          </w:p>
        </w:tc>
        <w:tc>
          <w:tcPr>
            <w:tcW w:w="1134" w:type="dxa"/>
            <w:gridSpan w:val="3"/>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134" w:type="dxa"/>
            <w:gridSpan w:val="2"/>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567"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708"/>
        </w:trPr>
        <w:tc>
          <w:tcPr>
            <w:tcW w:w="1571"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697"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Республиканский</w:t>
            </w:r>
            <w:r w:rsidRPr="00283854">
              <w:rPr>
                <w:rFonts w:ascii="Times New Roman" w:eastAsia="Times New Roman" w:hAnsi="Times New Roman" w:cs="Times New Roman"/>
                <w:color w:val="000000"/>
                <w:sz w:val="24"/>
                <w:szCs w:val="24"/>
                <w:lang w:eastAsia="ru-RU"/>
              </w:rPr>
              <w:br/>
              <w:t>бюджет *</w:t>
            </w:r>
          </w:p>
        </w:tc>
        <w:tc>
          <w:tcPr>
            <w:tcW w:w="1134" w:type="dxa"/>
            <w:gridSpan w:val="3"/>
            <w:tcBorders>
              <w:top w:val="nil"/>
              <w:left w:val="nil"/>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52151*</w:t>
            </w:r>
          </w:p>
        </w:tc>
        <w:tc>
          <w:tcPr>
            <w:tcW w:w="1134" w:type="dxa"/>
            <w:gridSpan w:val="3"/>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134" w:type="dxa"/>
            <w:gridSpan w:val="2"/>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567"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738"/>
        </w:trPr>
        <w:tc>
          <w:tcPr>
            <w:tcW w:w="1571"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697"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0,869*</w:t>
            </w:r>
          </w:p>
        </w:tc>
        <w:tc>
          <w:tcPr>
            <w:tcW w:w="1134" w:type="dxa"/>
            <w:gridSpan w:val="3"/>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134" w:type="dxa"/>
            <w:gridSpan w:val="2"/>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567"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269"/>
        </w:trPr>
        <w:tc>
          <w:tcPr>
            <w:tcW w:w="157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Основное мероприятие 2</w:t>
            </w:r>
          </w:p>
        </w:tc>
        <w:tc>
          <w:tcPr>
            <w:tcW w:w="269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 xml:space="preserve">Благоустройство дворовой </w:t>
            </w:r>
            <w:proofErr w:type="gramStart"/>
            <w:r w:rsidRPr="00283854">
              <w:rPr>
                <w:rFonts w:ascii="Times New Roman" w:eastAsia="Times New Roman" w:hAnsi="Times New Roman" w:cs="Times New Roman"/>
                <w:color w:val="000000"/>
                <w:sz w:val="24"/>
                <w:szCs w:val="24"/>
                <w:lang w:eastAsia="ru-RU"/>
              </w:rPr>
              <w:t>территорий  многоквартирного</w:t>
            </w:r>
            <w:proofErr w:type="gramEnd"/>
            <w:r w:rsidRPr="00283854">
              <w:rPr>
                <w:rFonts w:ascii="Times New Roman" w:eastAsia="Times New Roman" w:hAnsi="Times New Roman" w:cs="Times New Roman"/>
                <w:color w:val="000000"/>
                <w:sz w:val="24"/>
                <w:szCs w:val="24"/>
                <w:lang w:eastAsia="ru-RU"/>
              </w:rPr>
              <w:t xml:space="preserve"> дома расположенного по адресу: с. Бичура, ул. Ленина, 239</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Всего*</w:t>
            </w:r>
          </w:p>
        </w:tc>
        <w:tc>
          <w:tcPr>
            <w:tcW w:w="1134" w:type="dxa"/>
            <w:gridSpan w:val="3"/>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134" w:type="dxa"/>
            <w:gridSpan w:val="3"/>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400,00*</w:t>
            </w:r>
          </w:p>
        </w:tc>
        <w:tc>
          <w:tcPr>
            <w:tcW w:w="1130" w:type="dxa"/>
            <w:gridSpan w:val="2"/>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134" w:type="dxa"/>
            <w:gridSpan w:val="2"/>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56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400,00*</w:t>
            </w: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531"/>
        </w:trPr>
        <w:tc>
          <w:tcPr>
            <w:tcW w:w="1571"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697"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nil"/>
              <w:left w:val="nil"/>
              <w:bottom w:val="single" w:sz="4" w:space="0" w:color="auto"/>
              <w:right w:val="nil"/>
            </w:tcBorders>
            <w:shd w:val="clear" w:color="auto" w:fill="auto"/>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 xml:space="preserve">Федеральный бюджет* </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134" w:type="dxa"/>
            <w:gridSpan w:val="3"/>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375,6*</w:t>
            </w:r>
          </w:p>
        </w:tc>
        <w:tc>
          <w:tcPr>
            <w:tcW w:w="1130" w:type="dxa"/>
            <w:gridSpan w:val="2"/>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134" w:type="dxa"/>
            <w:gridSpan w:val="2"/>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567"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553"/>
        </w:trPr>
        <w:tc>
          <w:tcPr>
            <w:tcW w:w="1571"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697"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nil"/>
              <w:left w:val="nil"/>
              <w:bottom w:val="single" w:sz="4" w:space="0" w:color="auto"/>
              <w:right w:val="nil"/>
            </w:tcBorders>
            <w:shd w:val="clear" w:color="auto" w:fill="auto"/>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Республиканский</w:t>
            </w:r>
            <w:r w:rsidRPr="00283854">
              <w:rPr>
                <w:rFonts w:ascii="Times New Roman" w:eastAsia="Times New Roman" w:hAnsi="Times New Roman" w:cs="Times New Roman"/>
                <w:color w:val="000000"/>
                <w:sz w:val="24"/>
                <w:szCs w:val="24"/>
                <w:lang w:eastAsia="ru-RU"/>
              </w:rPr>
              <w:br/>
              <w:t>бюджет *</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134" w:type="dxa"/>
            <w:gridSpan w:val="3"/>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24,00*</w:t>
            </w:r>
          </w:p>
        </w:tc>
        <w:tc>
          <w:tcPr>
            <w:tcW w:w="1130" w:type="dxa"/>
            <w:gridSpan w:val="2"/>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134" w:type="dxa"/>
            <w:gridSpan w:val="2"/>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567"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547"/>
        </w:trPr>
        <w:tc>
          <w:tcPr>
            <w:tcW w:w="1571"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697"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nil"/>
              <w:left w:val="nil"/>
              <w:bottom w:val="single" w:sz="4" w:space="0" w:color="auto"/>
              <w:right w:val="nil"/>
            </w:tcBorders>
            <w:shd w:val="clear" w:color="auto" w:fill="auto"/>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Местный бюджет*</w:t>
            </w:r>
          </w:p>
        </w:tc>
        <w:tc>
          <w:tcPr>
            <w:tcW w:w="1134" w:type="dxa"/>
            <w:gridSpan w:val="3"/>
            <w:tcBorders>
              <w:top w:val="nil"/>
              <w:left w:val="single" w:sz="4" w:space="0" w:color="auto"/>
              <w:bottom w:val="nil"/>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134" w:type="dxa"/>
            <w:gridSpan w:val="3"/>
            <w:tcBorders>
              <w:top w:val="nil"/>
              <w:left w:val="nil"/>
              <w:bottom w:val="nil"/>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0,40*</w:t>
            </w:r>
          </w:p>
        </w:tc>
        <w:tc>
          <w:tcPr>
            <w:tcW w:w="1130" w:type="dxa"/>
            <w:gridSpan w:val="2"/>
            <w:tcBorders>
              <w:top w:val="nil"/>
              <w:left w:val="nil"/>
              <w:bottom w:val="nil"/>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134" w:type="dxa"/>
            <w:gridSpan w:val="2"/>
            <w:tcBorders>
              <w:top w:val="nil"/>
              <w:left w:val="nil"/>
              <w:bottom w:val="nil"/>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nil"/>
              <w:left w:val="nil"/>
              <w:bottom w:val="nil"/>
              <w:right w:val="single" w:sz="4" w:space="0" w:color="auto"/>
            </w:tcBorders>
            <w:shd w:val="clear" w:color="auto" w:fill="auto"/>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567"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285"/>
        </w:trPr>
        <w:tc>
          <w:tcPr>
            <w:tcW w:w="1571" w:type="dxa"/>
            <w:gridSpan w:val="3"/>
            <w:vMerge w:val="restart"/>
            <w:tcBorders>
              <w:top w:val="nil"/>
              <w:left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Основное мероприятие</w:t>
            </w:r>
            <w:r>
              <w:rPr>
                <w:rFonts w:ascii="Times New Roman" w:eastAsia="Times New Roman" w:hAnsi="Times New Roman" w:cs="Times New Roman"/>
                <w:color w:val="000000"/>
                <w:sz w:val="24"/>
                <w:szCs w:val="24"/>
                <w:lang w:eastAsia="ru-RU"/>
              </w:rPr>
              <w:t xml:space="preserve"> 3</w:t>
            </w:r>
            <w:r w:rsidRPr="00283854">
              <w:rPr>
                <w:rFonts w:ascii="Times New Roman" w:eastAsia="Times New Roman" w:hAnsi="Times New Roman" w:cs="Times New Roman"/>
                <w:color w:val="000000"/>
                <w:sz w:val="24"/>
                <w:szCs w:val="24"/>
                <w:lang w:eastAsia="ru-RU"/>
              </w:rPr>
              <w:t xml:space="preserve"> </w:t>
            </w:r>
          </w:p>
        </w:tc>
        <w:tc>
          <w:tcPr>
            <w:tcW w:w="2697" w:type="dxa"/>
            <w:gridSpan w:val="3"/>
            <w:vMerge w:val="restart"/>
            <w:tcBorders>
              <w:top w:val="nil"/>
              <w:left w:val="single" w:sz="4" w:space="0" w:color="auto"/>
              <w:right w:val="single" w:sz="4" w:space="0" w:color="auto"/>
            </w:tcBorders>
            <w:shd w:val="clear" w:color="auto" w:fill="auto"/>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 xml:space="preserve">Благоустройство дворовой </w:t>
            </w:r>
            <w:proofErr w:type="gramStart"/>
            <w:r w:rsidRPr="00283854">
              <w:rPr>
                <w:rFonts w:ascii="Times New Roman" w:eastAsia="Times New Roman" w:hAnsi="Times New Roman" w:cs="Times New Roman"/>
                <w:color w:val="000000"/>
                <w:sz w:val="24"/>
                <w:szCs w:val="24"/>
                <w:lang w:eastAsia="ru-RU"/>
              </w:rPr>
              <w:t>территорий  многоквартирного</w:t>
            </w:r>
            <w:proofErr w:type="gramEnd"/>
            <w:r w:rsidRPr="00283854">
              <w:rPr>
                <w:rFonts w:ascii="Times New Roman" w:eastAsia="Times New Roman" w:hAnsi="Times New Roman" w:cs="Times New Roman"/>
                <w:color w:val="000000"/>
                <w:sz w:val="24"/>
                <w:szCs w:val="24"/>
                <w:lang w:eastAsia="ru-RU"/>
              </w:rPr>
              <w:t xml:space="preserve"> дома расположенного по адресу: с. Бичура, ул. Ленина, 238</w:t>
            </w:r>
          </w:p>
        </w:tc>
        <w:tc>
          <w:tcPr>
            <w:tcW w:w="2126" w:type="dxa"/>
            <w:gridSpan w:val="3"/>
            <w:tcBorders>
              <w:top w:val="single" w:sz="4" w:space="0" w:color="auto"/>
              <w:left w:val="nil"/>
              <w:bottom w:val="single" w:sz="4" w:space="0" w:color="auto"/>
              <w:right w:val="nil"/>
            </w:tcBorders>
            <w:shd w:val="clear" w:color="auto" w:fill="auto"/>
            <w:noWrap/>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Всего*</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469,187*</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567" w:type="dxa"/>
            <w:gridSpan w:val="3"/>
            <w:vMerge w:val="restart"/>
            <w:tcBorders>
              <w:top w:val="nil"/>
              <w:left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469,187*</w:t>
            </w:r>
          </w:p>
        </w:tc>
        <w:tc>
          <w:tcPr>
            <w:tcW w:w="292" w:type="dxa"/>
            <w:tcBorders>
              <w:top w:val="nil"/>
              <w:left w:val="nil"/>
              <w:bottom w:val="nil"/>
              <w:right w:val="nil"/>
            </w:tcBorders>
            <w:shd w:val="clear" w:color="auto" w:fill="auto"/>
            <w:noWrap/>
            <w:vAlign w:val="bottom"/>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285"/>
        </w:trPr>
        <w:tc>
          <w:tcPr>
            <w:tcW w:w="1571" w:type="dxa"/>
            <w:gridSpan w:val="3"/>
            <w:vMerge/>
            <w:tcBorders>
              <w:left w:val="single" w:sz="4" w:space="0" w:color="auto"/>
              <w:right w:val="single" w:sz="4" w:space="0" w:color="auto"/>
            </w:tcBorders>
            <w:shd w:val="clear" w:color="auto" w:fill="auto"/>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697" w:type="dxa"/>
            <w:gridSpan w:val="3"/>
            <w:vMerge/>
            <w:tcBorders>
              <w:left w:val="single" w:sz="4" w:space="0" w:color="auto"/>
              <w:right w:val="single" w:sz="4" w:space="0" w:color="auto"/>
            </w:tcBorders>
            <w:shd w:val="clear" w:color="auto" w:fill="auto"/>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single" w:sz="4" w:space="0" w:color="auto"/>
              <w:left w:val="nil"/>
              <w:bottom w:val="single" w:sz="4" w:space="0" w:color="auto"/>
              <w:right w:val="nil"/>
            </w:tcBorders>
            <w:shd w:val="clear" w:color="auto" w:fill="auto"/>
            <w:noWrap/>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 xml:space="preserve">Федеральный бюджет*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440,567*</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567" w:type="dxa"/>
            <w:gridSpan w:val="3"/>
            <w:vMerge/>
            <w:tcBorders>
              <w:left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285"/>
        </w:trPr>
        <w:tc>
          <w:tcPr>
            <w:tcW w:w="1571" w:type="dxa"/>
            <w:gridSpan w:val="3"/>
            <w:vMerge/>
            <w:tcBorders>
              <w:left w:val="single" w:sz="4" w:space="0" w:color="auto"/>
              <w:right w:val="single" w:sz="4" w:space="0" w:color="auto"/>
            </w:tcBorders>
            <w:shd w:val="clear" w:color="auto" w:fill="auto"/>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697" w:type="dxa"/>
            <w:gridSpan w:val="3"/>
            <w:vMerge/>
            <w:tcBorders>
              <w:left w:val="single" w:sz="4" w:space="0" w:color="auto"/>
              <w:right w:val="single" w:sz="4" w:space="0" w:color="auto"/>
            </w:tcBorders>
            <w:shd w:val="clear" w:color="auto" w:fill="auto"/>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single" w:sz="4" w:space="0" w:color="auto"/>
              <w:left w:val="nil"/>
              <w:bottom w:val="single" w:sz="4" w:space="0" w:color="auto"/>
              <w:right w:val="nil"/>
            </w:tcBorders>
            <w:shd w:val="clear" w:color="auto" w:fill="auto"/>
            <w:noWrap/>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Республиканский</w:t>
            </w:r>
            <w:r w:rsidRPr="00283854">
              <w:rPr>
                <w:rFonts w:ascii="Times New Roman" w:eastAsia="Times New Roman" w:hAnsi="Times New Roman" w:cs="Times New Roman"/>
                <w:color w:val="000000"/>
                <w:sz w:val="24"/>
                <w:szCs w:val="24"/>
                <w:lang w:eastAsia="ru-RU"/>
              </w:rPr>
              <w:br/>
              <w:t>бюджет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28,151*</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567" w:type="dxa"/>
            <w:gridSpan w:val="3"/>
            <w:vMerge/>
            <w:tcBorders>
              <w:left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285"/>
        </w:trPr>
        <w:tc>
          <w:tcPr>
            <w:tcW w:w="1571" w:type="dxa"/>
            <w:gridSpan w:val="3"/>
            <w:vMerge/>
            <w:tcBorders>
              <w:left w:val="single" w:sz="4" w:space="0" w:color="auto"/>
              <w:bottom w:val="single" w:sz="4" w:space="0" w:color="000000"/>
              <w:right w:val="single" w:sz="4" w:space="0" w:color="auto"/>
            </w:tcBorders>
            <w:shd w:val="clear" w:color="auto" w:fill="auto"/>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697" w:type="dxa"/>
            <w:gridSpan w:val="3"/>
            <w:vMerge/>
            <w:tcBorders>
              <w:left w:val="single" w:sz="4" w:space="0" w:color="auto"/>
              <w:bottom w:val="single" w:sz="4" w:space="0" w:color="000000"/>
              <w:right w:val="single" w:sz="4" w:space="0" w:color="auto"/>
            </w:tcBorders>
            <w:shd w:val="clear" w:color="auto" w:fill="auto"/>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single" w:sz="4" w:space="0" w:color="auto"/>
              <w:left w:val="nil"/>
              <w:bottom w:val="single" w:sz="4" w:space="0" w:color="auto"/>
              <w:right w:val="nil"/>
            </w:tcBorders>
            <w:shd w:val="clear" w:color="auto" w:fill="auto"/>
            <w:noWrap/>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Местный бюджет*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0,469*</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567" w:type="dxa"/>
            <w:gridSpan w:val="3"/>
            <w:vMerge/>
            <w:tcBorders>
              <w:left w:val="single" w:sz="4" w:space="0" w:color="auto"/>
              <w:bottom w:val="single" w:sz="4" w:space="0" w:color="000000"/>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285"/>
        </w:trPr>
        <w:tc>
          <w:tcPr>
            <w:tcW w:w="1571" w:type="dxa"/>
            <w:gridSpan w:val="3"/>
            <w:vMerge w:val="restart"/>
            <w:tcBorders>
              <w:top w:val="nil"/>
              <w:left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lastRenderedPageBreak/>
              <w:t xml:space="preserve">Основное мероприятие </w:t>
            </w:r>
            <w:r>
              <w:rPr>
                <w:rFonts w:ascii="Times New Roman" w:eastAsia="Times New Roman" w:hAnsi="Times New Roman" w:cs="Times New Roman"/>
                <w:color w:val="000000"/>
                <w:sz w:val="24"/>
                <w:szCs w:val="24"/>
                <w:lang w:eastAsia="ru-RU"/>
              </w:rPr>
              <w:t>4</w:t>
            </w:r>
          </w:p>
        </w:tc>
        <w:tc>
          <w:tcPr>
            <w:tcW w:w="2697" w:type="dxa"/>
            <w:gridSpan w:val="3"/>
            <w:vMerge w:val="restart"/>
            <w:tcBorders>
              <w:top w:val="nil"/>
              <w:left w:val="single" w:sz="4" w:space="0" w:color="auto"/>
              <w:right w:val="single" w:sz="4" w:space="0" w:color="auto"/>
            </w:tcBorders>
            <w:shd w:val="clear" w:color="auto" w:fill="auto"/>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 xml:space="preserve">Благоустройство дворовой </w:t>
            </w:r>
            <w:proofErr w:type="gramStart"/>
            <w:r w:rsidRPr="00283854">
              <w:rPr>
                <w:rFonts w:ascii="Times New Roman" w:eastAsia="Times New Roman" w:hAnsi="Times New Roman" w:cs="Times New Roman"/>
                <w:color w:val="000000"/>
                <w:sz w:val="24"/>
                <w:szCs w:val="24"/>
                <w:lang w:eastAsia="ru-RU"/>
              </w:rPr>
              <w:t>территорий  многоквартирного</w:t>
            </w:r>
            <w:proofErr w:type="gramEnd"/>
            <w:r w:rsidRPr="00283854">
              <w:rPr>
                <w:rFonts w:ascii="Times New Roman" w:eastAsia="Times New Roman" w:hAnsi="Times New Roman" w:cs="Times New Roman"/>
                <w:color w:val="000000"/>
                <w:sz w:val="24"/>
                <w:szCs w:val="24"/>
                <w:lang w:eastAsia="ru-RU"/>
              </w:rPr>
              <w:t xml:space="preserve"> дома расположенного по адресу: с. Бичура, ул. Ленина, 236</w:t>
            </w:r>
          </w:p>
        </w:tc>
        <w:tc>
          <w:tcPr>
            <w:tcW w:w="2126" w:type="dxa"/>
            <w:gridSpan w:val="3"/>
            <w:tcBorders>
              <w:top w:val="single" w:sz="4" w:space="0" w:color="auto"/>
              <w:left w:val="nil"/>
              <w:bottom w:val="single" w:sz="4" w:space="0" w:color="auto"/>
              <w:right w:val="nil"/>
            </w:tcBorders>
            <w:shd w:val="clear" w:color="auto" w:fill="auto"/>
            <w:noWrap/>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Всего*</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434,593*</w:t>
            </w:r>
          </w:p>
        </w:tc>
        <w:tc>
          <w:tcPr>
            <w:tcW w:w="1134"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567" w:type="dxa"/>
            <w:gridSpan w:val="3"/>
            <w:vMerge w:val="restart"/>
            <w:tcBorders>
              <w:top w:val="nil"/>
              <w:left w:val="single" w:sz="4" w:space="0" w:color="auto"/>
              <w:right w:val="single" w:sz="4" w:space="0" w:color="auto"/>
            </w:tcBorders>
            <w:shd w:val="clear" w:color="auto" w:fill="auto"/>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434,593*</w:t>
            </w:r>
          </w:p>
        </w:tc>
        <w:tc>
          <w:tcPr>
            <w:tcW w:w="292" w:type="dxa"/>
            <w:tcBorders>
              <w:top w:val="nil"/>
              <w:left w:val="nil"/>
              <w:bottom w:val="nil"/>
              <w:right w:val="nil"/>
            </w:tcBorders>
            <w:shd w:val="clear" w:color="auto" w:fill="auto"/>
            <w:noWrap/>
            <w:vAlign w:val="bottom"/>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285"/>
        </w:trPr>
        <w:tc>
          <w:tcPr>
            <w:tcW w:w="1571" w:type="dxa"/>
            <w:gridSpan w:val="3"/>
            <w:vMerge/>
            <w:tcBorders>
              <w:left w:val="single" w:sz="4" w:space="0" w:color="auto"/>
              <w:right w:val="single" w:sz="4" w:space="0" w:color="auto"/>
            </w:tcBorders>
            <w:shd w:val="clear" w:color="auto" w:fill="auto"/>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697" w:type="dxa"/>
            <w:gridSpan w:val="3"/>
            <w:vMerge/>
            <w:tcBorders>
              <w:left w:val="single" w:sz="4" w:space="0" w:color="auto"/>
              <w:right w:val="single" w:sz="4" w:space="0" w:color="auto"/>
            </w:tcBorders>
            <w:shd w:val="clear" w:color="auto" w:fill="auto"/>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single" w:sz="4" w:space="0" w:color="auto"/>
              <w:left w:val="nil"/>
              <w:bottom w:val="single" w:sz="4" w:space="0" w:color="auto"/>
              <w:right w:val="nil"/>
            </w:tcBorders>
            <w:shd w:val="clear" w:color="auto" w:fill="auto"/>
            <w:noWrap/>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 xml:space="preserve">Федеральный бюджет*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408,084*</w:t>
            </w:r>
          </w:p>
        </w:tc>
        <w:tc>
          <w:tcPr>
            <w:tcW w:w="1134"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567" w:type="dxa"/>
            <w:gridSpan w:val="3"/>
            <w:vMerge/>
            <w:tcBorders>
              <w:left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285"/>
        </w:trPr>
        <w:tc>
          <w:tcPr>
            <w:tcW w:w="1571" w:type="dxa"/>
            <w:gridSpan w:val="3"/>
            <w:vMerge/>
            <w:tcBorders>
              <w:left w:val="single" w:sz="4" w:space="0" w:color="auto"/>
              <w:right w:val="single" w:sz="4" w:space="0" w:color="auto"/>
            </w:tcBorders>
            <w:shd w:val="clear" w:color="auto" w:fill="auto"/>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697" w:type="dxa"/>
            <w:gridSpan w:val="3"/>
            <w:vMerge/>
            <w:tcBorders>
              <w:left w:val="single" w:sz="4" w:space="0" w:color="auto"/>
              <w:right w:val="single" w:sz="4" w:space="0" w:color="auto"/>
            </w:tcBorders>
            <w:shd w:val="clear" w:color="auto" w:fill="auto"/>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single" w:sz="4" w:space="0" w:color="auto"/>
              <w:left w:val="nil"/>
              <w:bottom w:val="single" w:sz="4" w:space="0" w:color="auto"/>
              <w:right w:val="nil"/>
            </w:tcBorders>
            <w:shd w:val="clear" w:color="auto" w:fill="auto"/>
            <w:noWrap/>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Республиканский</w:t>
            </w:r>
            <w:r w:rsidRPr="00283854">
              <w:rPr>
                <w:rFonts w:ascii="Times New Roman" w:eastAsia="Times New Roman" w:hAnsi="Times New Roman" w:cs="Times New Roman"/>
                <w:color w:val="000000"/>
                <w:sz w:val="24"/>
                <w:szCs w:val="24"/>
                <w:lang w:eastAsia="ru-RU"/>
              </w:rPr>
              <w:br/>
              <w:t>бюджет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26,076*</w:t>
            </w:r>
          </w:p>
        </w:tc>
        <w:tc>
          <w:tcPr>
            <w:tcW w:w="1134"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567" w:type="dxa"/>
            <w:gridSpan w:val="3"/>
            <w:vMerge/>
            <w:tcBorders>
              <w:left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285"/>
        </w:trPr>
        <w:tc>
          <w:tcPr>
            <w:tcW w:w="1571" w:type="dxa"/>
            <w:gridSpan w:val="3"/>
            <w:vMerge/>
            <w:tcBorders>
              <w:left w:val="single" w:sz="4" w:space="0" w:color="auto"/>
              <w:bottom w:val="single" w:sz="4" w:space="0" w:color="000000"/>
              <w:right w:val="single" w:sz="4" w:space="0" w:color="auto"/>
            </w:tcBorders>
            <w:shd w:val="clear" w:color="auto" w:fill="auto"/>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697" w:type="dxa"/>
            <w:gridSpan w:val="3"/>
            <w:vMerge/>
            <w:tcBorders>
              <w:left w:val="single" w:sz="4" w:space="0" w:color="auto"/>
              <w:bottom w:val="single" w:sz="4" w:space="0" w:color="000000"/>
              <w:right w:val="single" w:sz="4" w:space="0" w:color="auto"/>
            </w:tcBorders>
            <w:shd w:val="clear" w:color="auto" w:fill="auto"/>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single" w:sz="4" w:space="0" w:color="auto"/>
              <w:left w:val="nil"/>
              <w:bottom w:val="single" w:sz="4" w:space="0" w:color="auto"/>
              <w:right w:val="nil"/>
            </w:tcBorders>
            <w:shd w:val="clear" w:color="auto" w:fill="auto"/>
            <w:noWrap/>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Местный бюджет*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0,433*</w:t>
            </w:r>
          </w:p>
        </w:tc>
        <w:tc>
          <w:tcPr>
            <w:tcW w:w="1134"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567" w:type="dxa"/>
            <w:gridSpan w:val="3"/>
            <w:vMerge/>
            <w:tcBorders>
              <w:left w:val="single" w:sz="4" w:space="0" w:color="auto"/>
              <w:bottom w:val="single" w:sz="4" w:space="0" w:color="000000"/>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285"/>
        </w:trPr>
        <w:tc>
          <w:tcPr>
            <w:tcW w:w="1571" w:type="dxa"/>
            <w:gridSpan w:val="3"/>
            <w:vMerge w:val="restart"/>
            <w:tcBorders>
              <w:top w:val="single" w:sz="4" w:space="0" w:color="auto"/>
              <w:left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 xml:space="preserve">Основное мероприятие </w:t>
            </w:r>
            <w:r>
              <w:rPr>
                <w:rFonts w:ascii="Times New Roman" w:eastAsia="Times New Roman" w:hAnsi="Times New Roman" w:cs="Times New Roman"/>
                <w:color w:val="000000"/>
                <w:sz w:val="24"/>
                <w:szCs w:val="24"/>
                <w:lang w:eastAsia="ru-RU"/>
              </w:rPr>
              <w:t>5</w:t>
            </w:r>
          </w:p>
        </w:tc>
        <w:tc>
          <w:tcPr>
            <w:tcW w:w="2697" w:type="dxa"/>
            <w:gridSpan w:val="3"/>
            <w:vMerge w:val="restart"/>
            <w:tcBorders>
              <w:top w:val="single" w:sz="4" w:space="0" w:color="auto"/>
              <w:left w:val="single" w:sz="4" w:space="0" w:color="auto"/>
              <w:right w:val="single" w:sz="4" w:space="0" w:color="auto"/>
            </w:tcBorders>
            <w:shd w:val="clear" w:color="auto" w:fill="auto"/>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 xml:space="preserve">Благоустройство дворовой </w:t>
            </w:r>
            <w:proofErr w:type="gramStart"/>
            <w:r w:rsidRPr="00283854">
              <w:rPr>
                <w:rFonts w:ascii="Times New Roman" w:eastAsia="Times New Roman" w:hAnsi="Times New Roman" w:cs="Times New Roman"/>
                <w:color w:val="000000"/>
                <w:sz w:val="24"/>
                <w:szCs w:val="24"/>
                <w:lang w:eastAsia="ru-RU"/>
              </w:rPr>
              <w:t>территорий  многоквартирного</w:t>
            </w:r>
            <w:proofErr w:type="gramEnd"/>
            <w:r w:rsidRPr="00283854">
              <w:rPr>
                <w:rFonts w:ascii="Times New Roman" w:eastAsia="Times New Roman" w:hAnsi="Times New Roman" w:cs="Times New Roman"/>
                <w:color w:val="000000"/>
                <w:sz w:val="24"/>
                <w:szCs w:val="24"/>
                <w:lang w:eastAsia="ru-RU"/>
              </w:rPr>
              <w:t xml:space="preserve"> дома расположенного по адресу: с. Бичура, ул. Мира, 1</w:t>
            </w:r>
            <w:r>
              <w:rPr>
                <w:rFonts w:ascii="Times New Roman" w:eastAsia="Times New Roman" w:hAnsi="Times New Roman" w:cs="Times New Roman"/>
                <w:color w:val="000000"/>
                <w:sz w:val="24"/>
                <w:szCs w:val="24"/>
                <w:lang w:eastAsia="ru-RU"/>
              </w:rPr>
              <w:t>4</w:t>
            </w:r>
            <w:r w:rsidRPr="00283854">
              <w:rPr>
                <w:rFonts w:ascii="Times New Roman" w:eastAsia="Times New Roman" w:hAnsi="Times New Roman" w:cs="Times New Roman"/>
                <w:color w:val="000000"/>
                <w:sz w:val="24"/>
                <w:szCs w:val="24"/>
                <w:lang w:eastAsia="ru-RU"/>
              </w:rPr>
              <w:t xml:space="preserve">     </w:t>
            </w:r>
          </w:p>
        </w:tc>
        <w:tc>
          <w:tcPr>
            <w:tcW w:w="2126" w:type="dxa"/>
            <w:gridSpan w:val="3"/>
            <w:tcBorders>
              <w:top w:val="single" w:sz="4" w:space="0" w:color="auto"/>
              <w:left w:val="nil"/>
              <w:bottom w:val="single" w:sz="4" w:space="0" w:color="auto"/>
              <w:right w:val="nil"/>
            </w:tcBorders>
            <w:shd w:val="clear" w:color="auto" w:fill="auto"/>
            <w:noWrap/>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Всего*</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434,594*</w:t>
            </w:r>
          </w:p>
        </w:tc>
        <w:tc>
          <w:tcPr>
            <w:tcW w:w="1134"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567" w:type="dxa"/>
            <w:gridSpan w:val="3"/>
            <w:vMerge w:val="restart"/>
            <w:tcBorders>
              <w:top w:val="nil"/>
              <w:left w:val="single" w:sz="4" w:space="0" w:color="auto"/>
              <w:right w:val="single" w:sz="4" w:space="0" w:color="auto"/>
            </w:tcBorders>
            <w:shd w:val="clear" w:color="auto" w:fill="auto"/>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434,594*</w:t>
            </w:r>
          </w:p>
        </w:tc>
        <w:tc>
          <w:tcPr>
            <w:tcW w:w="292" w:type="dxa"/>
            <w:tcBorders>
              <w:top w:val="nil"/>
              <w:left w:val="nil"/>
              <w:bottom w:val="nil"/>
              <w:right w:val="nil"/>
            </w:tcBorders>
            <w:shd w:val="clear" w:color="auto" w:fill="auto"/>
            <w:noWrap/>
            <w:vAlign w:val="bottom"/>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285"/>
        </w:trPr>
        <w:tc>
          <w:tcPr>
            <w:tcW w:w="1571" w:type="dxa"/>
            <w:gridSpan w:val="3"/>
            <w:vMerge/>
            <w:tcBorders>
              <w:left w:val="single" w:sz="4" w:space="0" w:color="auto"/>
              <w:right w:val="single" w:sz="4" w:space="0" w:color="auto"/>
            </w:tcBorders>
            <w:shd w:val="clear" w:color="auto" w:fill="auto"/>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697" w:type="dxa"/>
            <w:gridSpan w:val="3"/>
            <w:vMerge/>
            <w:tcBorders>
              <w:left w:val="single" w:sz="4" w:space="0" w:color="auto"/>
              <w:right w:val="single" w:sz="4" w:space="0" w:color="auto"/>
            </w:tcBorders>
            <w:shd w:val="clear" w:color="auto" w:fill="auto"/>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single" w:sz="4" w:space="0" w:color="auto"/>
              <w:left w:val="nil"/>
              <w:bottom w:val="single" w:sz="4" w:space="0" w:color="auto"/>
              <w:right w:val="nil"/>
            </w:tcBorders>
            <w:shd w:val="clear" w:color="auto" w:fill="auto"/>
            <w:noWrap/>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 xml:space="preserve">Федеральный бюджет*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408,084*</w:t>
            </w:r>
          </w:p>
        </w:tc>
        <w:tc>
          <w:tcPr>
            <w:tcW w:w="1134"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567" w:type="dxa"/>
            <w:gridSpan w:val="3"/>
            <w:vMerge/>
            <w:tcBorders>
              <w:left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285"/>
        </w:trPr>
        <w:tc>
          <w:tcPr>
            <w:tcW w:w="1571" w:type="dxa"/>
            <w:gridSpan w:val="3"/>
            <w:vMerge/>
            <w:tcBorders>
              <w:left w:val="single" w:sz="4" w:space="0" w:color="auto"/>
              <w:right w:val="single" w:sz="4" w:space="0" w:color="auto"/>
            </w:tcBorders>
            <w:shd w:val="clear" w:color="auto" w:fill="auto"/>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697" w:type="dxa"/>
            <w:gridSpan w:val="3"/>
            <w:vMerge/>
            <w:tcBorders>
              <w:left w:val="single" w:sz="4" w:space="0" w:color="auto"/>
              <w:right w:val="single" w:sz="4" w:space="0" w:color="auto"/>
            </w:tcBorders>
            <w:shd w:val="clear" w:color="auto" w:fill="auto"/>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single" w:sz="4" w:space="0" w:color="auto"/>
              <w:left w:val="nil"/>
              <w:bottom w:val="single" w:sz="4" w:space="0" w:color="auto"/>
              <w:right w:val="nil"/>
            </w:tcBorders>
            <w:shd w:val="clear" w:color="auto" w:fill="auto"/>
            <w:noWrap/>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Республиканский</w:t>
            </w:r>
            <w:r w:rsidRPr="00283854">
              <w:rPr>
                <w:rFonts w:ascii="Times New Roman" w:eastAsia="Times New Roman" w:hAnsi="Times New Roman" w:cs="Times New Roman"/>
                <w:color w:val="000000"/>
                <w:sz w:val="24"/>
                <w:szCs w:val="24"/>
                <w:lang w:eastAsia="ru-RU"/>
              </w:rPr>
              <w:br/>
              <w:t>бюджет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26,076*</w:t>
            </w:r>
          </w:p>
        </w:tc>
        <w:tc>
          <w:tcPr>
            <w:tcW w:w="1134"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567" w:type="dxa"/>
            <w:gridSpan w:val="3"/>
            <w:vMerge/>
            <w:tcBorders>
              <w:left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285"/>
        </w:trPr>
        <w:tc>
          <w:tcPr>
            <w:tcW w:w="1571" w:type="dxa"/>
            <w:gridSpan w:val="3"/>
            <w:vMerge/>
            <w:tcBorders>
              <w:left w:val="single" w:sz="4" w:space="0" w:color="auto"/>
              <w:bottom w:val="single" w:sz="4" w:space="0" w:color="000000"/>
              <w:right w:val="single" w:sz="4" w:space="0" w:color="auto"/>
            </w:tcBorders>
            <w:shd w:val="clear" w:color="auto" w:fill="auto"/>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697" w:type="dxa"/>
            <w:gridSpan w:val="3"/>
            <w:vMerge/>
            <w:tcBorders>
              <w:left w:val="single" w:sz="4" w:space="0" w:color="auto"/>
              <w:bottom w:val="single" w:sz="4" w:space="0" w:color="000000"/>
              <w:right w:val="single" w:sz="4" w:space="0" w:color="auto"/>
            </w:tcBorders>
            <w:shd w:val="clear" w:color="auto" w:fill="auto"/>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single" w:sz="4" w:space="0" w:color="auto"/>
              <w:left w:val="nil"/>
              <w:bottom w:val="single" w:sz="4" w:space="0" w:color="auto"/>
              <w:right w:val="nil"/>
            </w:tcBorders>
            <w:shd w:val="clear" w:color="auto" w:fill="auto"/>
            <w:noWrap/>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Местный бюджет*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0,434*</w:t>
            </w:r>
          </w:p>
        </w:tc>
        <w:tc>
          <w:tcPr>
            <w:tcW w:w="1134"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567" w:type="dxa"/>
            <w:gridSpan w:val="3"/>
            <w:vMerge/>
            <w:tcBorders>
              <w:left w:val="single" w:sz="4" w:space="0" w:color="auto"/>
              <w:bottom w:val="single" w:sz="4" w:space="0" w:color="000000"/>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285"/>
        </w:trPr>
        <w:tc>
          <w:tcPr>
            <w:tcW w:w="1571" w:type="dxa"/>
            <w:gridSpan w:val="3"/>
            <w:vMerge w:val="restart"/>
            <w:tcBorders>
              <w:top w:val="nil"/>
              <w:left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Основное мероприятие</w:t>
            </w:r>
            <w:r>
              <w:rPr>
                <w:rFonts w:ascii="Times New Roman" w:eastAsia="Times New Roman" w:hAnsi="Times New Roman" w:cs="Times New Roman"/>
                <w:color w:val="000000"/>
                <w:sz w:val="24"/>
                <w:szCs w:val="24"/>
                <w:lang w:eastAsia="ru-RU"/>
              </w:rPr>
              <w:t xml:space="preserve"> 6</w:t>
            </w:r>
            <w:r w:rsidRPr="00283854">
              <w:rPr>
                <w:rFonts w:ascii="Times New Roman" w:eastAsia="Times New Roman" w:hAnsi="Times New Roman" w:cs="Times New Roman"/>
                <w:color w:val="000000"/>
                <w:sz w:val="24"/>
                <w:szCs w:val="24"/>
                <w:lang w:eastAsia="ru-RU"/>
              </w:rPr>
              <w:t xml:space="preserve"> </w:t>
            </w:r>
          </w:p>
        </w:tc>
        <w:tc>
          <w:tcPr>
            <w:tcW w:w="2697" w:type="dxa"/>
            <w:gridSpan w:val="3"/>
            <w:vMerge w:val="restart"/>
            <w:tcBorders>
              <w:top w:val="nil"/>
              <w:left w:val="single" w:sz="4" w:space="0" w:color="auto"/>
              <w:right w:val="single" w:sz="4" w:space="0" w:color="auto"/>
            </w:tcBorders>
            <w:shd w:val="clear" w:color="auto" w:fill="auto"/>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 xml:space="preserve">Благоустройство дворовой </w:t>
            </w:r>
            <w:proofErr w:type="gramStart"/>
            <w:r w:rsidRPr="00283854">
              <w:rPr>
                <w:rFonts w:ascii="Times New Roman" w:eastAsia="Times New Roman" w:hAnsi="Times New Roman" w:cs="Times New Roman"/>
                <w:color w:val="000000"/>
                <w:sz w:val="24"/>
                <w:szCs w:val="24"/>
                <w:lang w:eastAsia="ru-RU"/>
              </w:rPr>
              <w:t>территорий  многоквартирного</w:t>
            </w:r>
            <w:proofErr w:type="gramEnd"/>
            <w:r w:rsidRPr="00283854">
              <w:rPr>
                <w:rFonts w:ascii="Times New Roman" w:eastAsia="Times New Roman" w:hAnsi="Times New Roman" w:cs="Times New Roman"/>
                <w:color w:val="000000"/>
                <w:sz w:val="24"/>
                <w:szCs w:val="24"/>
                <w:lang w:eastAsia="ru-RU"/>
              </w:rPr>
              <w:t xml:space="preserve"> дома расположенного по адресу: с. Бичура, ул. Рабочая, 37     </w:t>
            </w:r>
          </w:p>
        </w:tc>
        <w:tc>
          <w:tcPr>
            <w:tcW w:w="2126" w:type="dxa"/>
            <w:gridSpan w:val="3"/>
            <w:tcBorders>
              <w:top w:val="single" w:sz="4" w:space="0" w:color="auto"/>
              <w:left w:val="nil"/>
              <w:bottom w:val="single" w:sz="4" w:space="0" w:color="auto"/>
              <w:right w:val="nil"/>
            </w:tcBorders>
            <w:shd w:val="clear" w:color="auto" w:fill="auto"/>
            <w:noWrap/>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Всего*</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434,593*</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567" w:type="dxa"/>
            <w:gridSpan w:val="3"/>
            <w:vMerge w:val="restart"/>
            <w:tcBorders>
              <w:top w:val="nil"/>
              <w:left w:val="single" w:sz="4" w:space="0" w:color="auto"/>
              <w:right w:val="single" w:sz="4" w:space="0" w:color="auto"/>
            </w:tcBorders>
            <w:shd w:val="clear" w:color="auto" w:fill="auto"/>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434,593</w:t>
            </w:r>
          </w:p>
        </w:tc>
        <w:tc>
          <w:tcPr>
            <w:tcW w:w="292" w:type="dxa"/>
            <w:tcBorders>
              <w:top w:val="nil"/>
              <w:left w:val="nil"/>
              <w:bottom w:val="nil"/>
              <w:right w:val="nil"/>
            </w:tcBorders>
            <w:shd w:val="clear" w:color="auto" w:fill="auto"/>
            <w:noWrap/>
            <w:vAlign w:val="bottom"/>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285"/>
        </w:trPr>
        <w:tc>
          <w:tcPr>
            <w:tcW w:w="1571" w:type="dxa"/>
            <w:gridSpan w:val="3"/>
            <w:vMerge/>
            <w:tcBorders>
              <w:left w:val="single" w:sz="4" w:space="0" w:color="auto"/>
              <w:right w:val="single" w:sz="4" w:space="0" w:color="auto"/>
            </w:tcBorders>
            <w:shd w:val="clear" w:color="auto" w:fill="auto"/>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697" w:type="dxa"/>
            <w:gridSpan w:val="3"/>
            <w:vMerge/>
            <w:tcBorders>
              <w:left w:val="single" w:sz="4" w:space="0" w:color="auto"/>
              <w:right w:val="single" w:sz="4" w:space="0" w:color="auto"/>
            </w:tcBorders>
            <w:shd w:val="clear" w:color="auto" w:fill="auto"/>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single" w:sz="4" w:space="0" w:color="auto"/>
              <w:left w:val="nil"/>
              <w:bottom w:val="single" w:sz="4" w:space="0" w:color="auto"/>
              <w:right w:val="nil"/>
            </w:tcBorders>
            <w:shd w:val="clear" w:color="auto" w:fill="auto"/>
            <w:noWrap/>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 xml:space="preserve">Федеральный бюджет*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408,084*</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567" w:type="dxa"/>
            <w:gridSpan w:val="3"/>
            <w:vMerge/>
            <w:tcBorders>
              <w:left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285"/>
        </w:trPr>
        <w:tc>
          <w:tcPr>
            <w:tcW w:w="1571" w:type="dxa"/>
            <w:gridSpan w:val="3"/>
            <w:vMerge/>
            <w:tcBorders>
              <w:left w:val="single" w:sz="4" w:space="0" w:color="auto"/>
              <w:right w:val="single" w:sz="4" w:space="0" w:color="auto"/>
            </w:tcBorders>
            <w:shd w:val="clear" w:color="auto" w:fill="auto"/>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697" w:type="dxa"/>
            <w:gridSpan w:val="3"/>
            <w:vMerge/>
            <w:tcBorders>
              <w:left w:val="single" w:sz="4" w:space="0" w:color="auto"/>
              <w:right w:val="single" w:sz="4" w:space="0" w:color="auto"/>
            </w:tcBorders>
            <w:shd w:val="clear" w:color="auto" w:fill="auto"/>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single" w:sz="4" w:space="0" w:color="auto"/>
              <w:left w:val="nil"/>
              <w:bottom w:val="single" w:sz="4" w:space="0" w:color="auto"/>
              <w:right w:val="nil"/>
            </w:tcBorders>
            <w:shd w:val="clear" w:color="auto" w:fill="auto"/>
            <w:noWrap/>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Республиканский</w:t>
            </w:r>
            <w:r w:rsidRPr="00283854">
              <w:rPr>
                <w:rFonts w:ascii="Times New Roman" w:eastAsia="Times New Roman" w:hAnsi="Times New Roman" w:cs="Times New Roman"/>
                <w:color w:val="000000"/>
                <w:sz w:val="24"/>
                <w:szCs w:val="24"/>
                <w:lang w:eastAsia="ru-RU"/>
              </w:rPr>
              <w:br/>
              <w:t>бюджет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26,076*</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567" w:type="dxa"/>
            <w:gridSpan w:val="3"/>
            <w:vMerge/>
            <w:tcBorders>
              <w:left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285"/>
        </w:trPr>
        <w:tc>
          <w:tcPr>
            <w:tcW w:w="1571" w:type="dxa"/>
            <w:gridSpan w:val="3"/>
            <w:vMerge/>
            <w:tcBorders>
              <w:left w:val="single" w:sz="4" w:space="0" w:color="auto"/>
              <w:bottom w:val="single" w:sz="4" w:space="0" w:color="000000"/>
              <w:right w:val="single" w:sz="4" w:space="0" w:color="auto"/>
            </w:tcBorders>
            <w:shd w:val="clear" w:color="auto" w:fill="auto"/>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697" w:type="dxa"/>
            <w:gridSpan w:val="3"/>
            <w:vMerge/>
            <w:tcBorders>
              <w:left w:val="single" w:sz="4" w:space="0" w:color="auto"/>
              <w:bottom w:val="single" w:sz="4" w:space="0" w:color="000000"/>
              <w:right w:val="single" w:sz="4" w:space="0" w:color="auto"/>
            </w:tcBorders>
            <w:shd w:val="clear" w:color="auto" w:fill="auto"/>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single" w:sz="4" w:space="0" w:color="auto"/>
              <w:left w:val="nil"/>
              <w:bottom w:val="single" w:sz="4" w:space="0" w:color="auto"/>
              <w:right w:val="nil"/>
            </w:tcBorders>
            <w:shd w:val="clear" w:color="auto" w:fill="auto"/>
            <w:noWrap/>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Местный бюджет*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0,433*</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567" w:type="dxa"/>
            <w:gridSpan w:val="3"/>
            <w:vMerge/>
            <w:tcBorders>
              <w:left w:val="single" w:sz="4" w:space="0" w:color="auto"/>
              <w:bottom w:val="single" w:sz="4" w:space="0" w:color="000000"/>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315"/>
        </w:trPr>
        <w:tc>
          <w:tcPr>
            <w:tcW w:w="1571" w:type="dxa"/>
            <w:gridSpan w:val="3"/>
            <w:vMerge w:val="restart"/>
            <w:tcBorders>
              <w:left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 xml:space="preserve">Основное мероприятие </w:t>
            </w:r>
            <w:r>
              <w:rPr>
                <w:rFonts w:ascii="Times New Roman" w:eastAsia="Times New Roman" w:hAnsi="Times New Roman" w:cs="Times New Roman"/>
                <w:color w:val="000000"/>
                <w:sz w:val="24"/>
                <w:szCs w:val="24"/>
                <w:lang w:eastAsia="ru-RU"/>
              </w:rPr>
              <w:t>7</w:t>
            </w:r>
          </w:p>
        </w:tc>
        <w:tc>
          <w:tcPr>
            <w:tcW w:w="2697" w:type="dxa"/>
            <w:gridSpan w:val="3"/>
            <w:vMerge w:val="restart"/>
            <w:tcBorders>
              <w:left w:val="single" w:sz="4" w:space="0" w:color="auto"/>
              <w:right w:val="single" w:sz="4" w:space="0" w:color="auto"/>
            </w:tcBorders>
            <w:shd w:val="clear" w:color="auto" w:fill="auto"/>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 xml:space="preserve">Благоустройство дворовой </w:t>
            </w:r>
            <w:proofErr w:type="gramStart"/>
            <w:r w:rsidRPr="00283854">
              <w:rPr>
                <w:rFonts w:ascii="Times New Roman" w:eastAsia="Times New Roman" w:hAnsi="Times New Roman" w:cs="Times New Roman"/>
                <w:color w:val="000000"/>
                <w:sz w:val="24"/>
                <w:szCs w:val="24"/>
                <w:lang w:eastAsia="ru-RU"/>
              </w:rPr>
              <w:t>территорий  многоквартирного</w:t>
            </w:r>
            <w:proofErr w:type="gramEnd"/>
            <w:r w:rsidRPr="00283854">
              <w:rPr>
                <w:rFonts w:ascii="Times New Roman" w:eastAsia="Times New Roman" w:hAnsi="Times New Roman" w:cs="Times New Roman"/>
                <w:color w:val="000000"/>
                <w:sz w:val="24"/>
                <w:szCs w:val="24"/>
                <w:lang w:eastAsia="ru-RU"/>
              </w:rPr>
              <w:t xml:space="preserve"> дома расположенного по адресу: с. Бичура, ул. Рабочая, 37     </w:t>
            </w:r>
          </w:p>
        </w:tc>
        <w:tc>
          <w:tcPr>
            <w:tcW w:w="2126" w:type="dxa"/>
            <w:gridSpan w:val="3"/>
            <w:tcBorders>
              <w:top w:val="single" w:sz="4" w:space="0" w:color="auto"/>
              <w:left w:val="nil"/>
              <w:bottom w:val="single" w:sz="4" w:space="0" w:color="auto"/>
              <w:right w:val="nil"/>
            </w:tcBorders>
            <w:shd w:val="clear" w:color="auto" w:fill="auto"/>
            <w:noWrap/>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Всего*</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434,594*</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567" w:type="dxa"/>
            <w:gridSpan w:val="3"/>
            <w:vMerge w:val="restart"/>
            <w:tcBorders>
              <w:left w:val="single" w:sz="4" w:space="0" w:color="auto"/>
              <w:right w:val="single" w:sz="4" w:space="0" w:color="auto"/>
            </w:tcBorders>
            <w:shd w:val="clear" w:color="auto" w:fill="auto"/>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434,594</w:t>
            </w:r>
          </w:p>
        </w:tc>
        <w:tc>
          <w:tcPr>
            <w:tcW w:w="292" w:type="dxa"/>
            <w:tcBorders>
              <w:top w:val="nil"/>
              <w:left w:val="nil"/>
              <w:bottom w:val="nil"/>
              <w:right w:val="nil"/>
            </w:tcBorders>
            <w:shd w:val="clear" w:color="auto" w:fill="auto"/>
            <w:noWrap/>
            <w:vAlign w:val="bottom"/>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285"/>
        </w:trPr>
        <w:tc>
          <w:tcPr>
            <w:tcW w:w="1571" w:type="dxa"/>
            <w:gridSpan w:val="3"/>
            <w:vMerge/>
            <w:tcBorders>
              <w:left w:val="single" w:sz="4" w:space="0" w:color="auto"/>
              <w:right w:val="single" w:sz="4" w:space="0" w:color="auto"/>
            </w:tcBorders>
            <w:shd w:val="clear" w:color="auto" w:fill="auto"/>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697" w:type="dxa"/>
            <w:gridSpan w:val="3"/>
            <w:vMerge/>
            <w:tcBorders>
              <w:left w:val="single" w:sz="4" w:space="0" w:color="auto"/>
              <w:right w:val="single" w:sz="4" w:space="0" w:color="auto"/>
            </w:tcBorders>
            <w:shd w:val="clear" w:color="auto" w:fill="auto"/>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single" w:sz="4" w:space="0" w:color="auto"/>
              <w:left w:val="nil"/>
              <w:bottom w:val="single" w:sz="4" w:space="0" w:color="auto"/>
              <w:right w:val="nil"/>
            </w:tcBorders>
            <w:shd w:val="clear" w:color="auto" w:fill="auto"/>
            <w:noWrap/>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 xml:space="preserve">Федеральный бюджет*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408,084*</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567" w:type="dxa"/>
            <w:gridSpan w:val="3"/>
            <w:vMerge/>
            <w:tcBorders>
              <w:left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285"/>
        </w:trPr>
        <w:tc>
          <w:tcPr>
            <w:tcW w:w="1571" w:type="dxa"/>
            <w:gridSpan w:val="3"/>
            <w:vMerge/>
            <w:tcBorders>
              <w:left w:val="single" w:sz="4" w:space="0" w:color="auto"/>
              <w:right w:val="single" w:sz="4" w:space="0" w:color="auto"/>
            </w:tcBorders>
            <w:shd w:val="clear" w:color="auto" w:fill="auto"/>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697" w:type="dxa"/>
            <w:gridSpan w:val="3"/>
            <w:vMerge/>
            <w:tcBorders>
              <w:left w:val="single" w:sz="4" w:space="0" w:color="auto"/>
              <w:right w:val="single" w:sz="4" w:space="0" w:color="auto"/>
            </w:tcBorders>
            <w:shd w:val="clear" w:color="auto" w:fill="auto"/>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single" w:sz="4" w:space="0" w:color="auto"/>
              <w:left w:val="nil"/>
              <w:bottom w:val="single" w:sz="4" w:space="0" w:color="auto"/>
              <w:right w:val="nil"/>
            </w:tcBorders>
            <w:shd w:val="clear" w:color="auto" w:fill="auto"/>
            <w:noWrap/>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Республиканский</w:t>
            </w:r>
            <w:r w:rsidRPr="00283854">
              <w:rPr>
                <w:rFonts w:ascii="Times New Roman" w:eastAsia="Times New Roman" w:hAnsi="Times New Roman" w:cs="Times New Roman"/>
                <w:color w:val="000000"/>
                <w:sz w:val="24"/>
                <w:szCs w:val="24"/>
                <w:lang w:eastAsia="ru-RU"/>
              </w:rPr>
              <w:br/>
              <w:t>бюджет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26,076*</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567" w:type="dxa"/>
            <w:gridSpan w:val="3"/>
            <w:vMerge/>
            <w:tcBorders>
              <w:left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285"/>
        </w:trPr>
        <w:tc>
          <w:tcPr>
            <w:tcW w:w="1571" w:type="dxa"/>
            <w:gridSpan w:val="3"/>
            <w:vMerge/>
            <w:tcBorders>
              <w:left w:val="single" w:sz="4" w:space="0" w:color="auto"/>
              <w:bottom w:val="single" w:sz="4" w:space="0" w:color="000000"/>
              <w:right w:val="single" w:sz="4" w:space="0" w:color="auto"/>
            </w:tcBorders>
            <w:shd w:val="clear" w:color="auto" w:fill="auto"/>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697" w:type="dxa"/>
            <w:gridSpan w:val="3"/>
            <w:vMerge/>
            <w:tcBorders>
              <w:left w:val="single" w:sz="4" w:space="0" w:color="auto"/>
              <w:bottom w:val="single" w:sz="4" w:space="0" w:color="000000"/>
              <w:right w:val="single" w:sz="4" w:space="0" w:color="auto"/>
            </w:tcBorders>
            <w:shd w:val="clear" w:color="auto" w:fill="auto"/>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single" w:sz="4" w:space="0" w:color="auto"/>
              <w:left w:val="nil"/>
              <w:bottom w:val="single" w:sz="4" w:space="0" w:color="auto"/>
              <w:right w:val="nil"/>
            </w:tcBorders>
            <w:shd w:val="clear" w:color="auto" w:fill="auto"/>
            <w:noWrap/>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Местный бюджет*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0,434*</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567" w:type="dxa"/>
            <w:gridSpan w:val="3"/>
            <w:vMerge/>
            <w:tcBorders>
              <w:left w:val="single" w:sz="4" w:space="0" w:color="auto"/>
              <w:bottom w:val="single" w:sz="4" w:space="0" w:color="000000"/>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285"/>
        </w:trPr>
        <w:tc>
          <w:tcPr>
            <w:tcW w:w="1571" w:type="dxa"/>
            <w:gridSpan w:val="3"/>
            <w:vMerge w:val="restart"/>
            <w:tcBorders>
              <w:left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lastRenderedPageBreak/>
              <w:t>Основное мероприятие</w:t>
            </w:r>
            <w:r>
              <w:rPr>
                <w:rFonts w:ascii="Times New Roman" w:eastAsia="Times New Roman" w:hAnsi="Times New Roman" w:cs="Times New Roman"/>
                <w:color w:val="000000"/>
                <w:sz w:val="24"/>
                <w:szCs w:val="24"/>
                <w:lang w:eastAsia="ru-RU"/>
              </w:rPr>
              <w:t xml:space="preserve"> 8</w:t>
            </w:r>
            <w:r w:rsidRPr="00283854">
              <w:rPr>
                <w:rFonts w:ascii="Times New Roman" w:eastAsia="Times New Roman" w:hAnsi="Times New Roman" w:cs="Times New Roman"/>
                <w:color w:val="000000"/>
                <w:sz w:val="24"/>
                <w:szCs w:val="24"/>
                <w:lang w:eastAsia="ru-RU"/>
              </w:rPr>
              <w:t xml:space="preserve"> </w:t>
            </w:r>
          </w:p>
        </w:tc>
        <w:tc>
          <w:tcPr>
            <w:tcW w:w="2697" w:type="dxa"/>
            <w:gridSpan w:val="3"/>
            <w:vMerge w:val="restart"/>
            <w:tcBorders>
              <w:left w:val="single" w:sz="4" w:space="0" w:color="auto"/>
              <w:right w:val="single" w:sz="4" w:space="0" w:color="auto"/>
            </w:tcBorders>
            <w:shd w:val="clear" w:color="auto" w:fill="auto"/>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 xml:space="preserve">Благоустройство дворовой </w:t>
            </w:r>
            <w:proofErr w:type="gramStart"/>
            <w:r w:rsidRPr="00283854">
              <w:rPr>
                <w:rFonts w:ascii="Times New Roman" w:eastAsia="Times New Roman" w:hAnsi="Times New Roman" w:cs="Times New Roman"/>
                <w:color w:val="000000"/>
                <w:sz w:val="24"/>
                <w:szCs w:val="24"/>
                <w:lang w:eastAsia="ru-RU"/>
              </w:rPr>
              <w:t>территорий  многоквартирного</w:t>
            </w:r>
            <w:proofErr w:type="gramEnd"/>
            <w:r w:rsidRPr="00283854">
              <w:rPr>
                <w:rFonts w:ascii="Times New Roman" w:eastAsia="Times New Roman" w:hAnsi="Times New Roman" w:cs="Times New Roman"/>
                <w:color w:val="000000"/>
                <w:sz w:val="24"/>
                <w:szCs w:val="24"/>
                <w:lang w:eastAsia="ru-RU"/>
              </w:rPr>
              <w:t xml:space="preserve"> дома расположенного по адресу: с. Бичура, ул. Советская, 77     </w:t>
            </w:r>
          </w:p>
        </w:tc>
        <w:tc>
          <w:tcPr>
            <w:tcW w:w="2126" w:type="dxa"/>
            <w:gridSpan w:val="3"/>
            <w:tcBorders>
              <w:top w:val="single" w:sz="4" w:space="0" w:color="auto"/>
              <w:left w:val="nil"/>
              <w:bottom w:val="single" w:sz="4" w:space="0" w:color="auto"/>
              <w:right w:val="nil"/>
            </w:tcBorders>
            <w:shd w:val="clear" w:color="auto" w:fill="auto"/>
            <w:noWrap/>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Всего*</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0707A7" w:rsidRPr="000E270F"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0E270F">
              <w:rPr>
                <w:rFonts w:ascii="Times New Roman" w:eastAsia="Times New Roman" w:hAnsi="Times New Roman" w:cs="Times New Roman"/>
                <w:color w:val="000000"/>
                <w:sz w:val="24"/>
                <w:szCs w:val="24"/>
                <w:lang w:eastAsia="ru-RU"/>
              </w:rPr>
              <w:t>869,187*</w:t>
            </w:r>
          </w:p>
        </w:tc>
        <w:tc>
          <w:tcPr>
            <w:tcW w:w="1567" w:type="dxa"/>
            <w:gridSpan w:val="3"/>
            <w:vMerge w:val="restart"/>
            <w:tcBorders>
              <w:left w:val="single" w:sz="4" w:space="0" w:color="auto"/>
              <w:right w:val="single" w:sz="4" w:space="0" w:color="auto"/>
            </w:tcBorders>
            <w:shd w:val="clear" w:color="auto" w:fill="auto"/>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869,187</w:t>
            </w:r>
          </w:p>
        </w:tc>
        <w:tc>
          <w:tcPr>
            <w:tcW w:w="292" w:type="dxa"/>
            <w:tcBorders>
              <w:top w:val="nil"/>
              <w:left w:val="nil"/>
              <w:bottom w:val="nil"/>
              <w:right w:val="nil"/>
            </w:tcBorders>
            <w:shd w:val="clear" w:color="auto" w:fill="auto"/>
            <w:noWrap/>
            <w:vAlign w:val="bottom"/>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285"/>
        </w:trPr>
        <w:tc>
          <w:tcPr>
            <w:tcW w:w="1571" w:type="dxa"/>
            <w:gridSpan w:val="3"/>
            <w:vMerge/>
            <w:tcBorders>
              <w:left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697" w:type="dxa"/>
            <w:gridSpan w:val="3"/>
            <w:vMerge/>
            <w:tcBorders>
              <w:left w:val="single" w:sz="4" w:space="0" w:color="auto"/>
              <w:right w:val="single" w:sz="4" w:space="0" w:color="auto"/>
            </w:tcBorders>
            <w:shd w:val="clear" w:color="auto" w:fill="auto"/>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single" w:sz="4" w:space="0" w:color="auto"/>
              <w:left w:val="nil"/>
              <w:bottom w:val="single" w:sz="4" w:space="0" w:color="auto"/>
              <w:right w:val="nil"/>
            </w:tcBorders>
            <w:shd w:val="clear" w:color="auto" w:fill="auto"/>
            <w:noWrap/>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 xml:space="preserve">Федеральный бюджет*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0707A7" w:rsidRPr="000E270F"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0E270F">
              <w:rPr>
                <w:rFonts w:ascii="Times New Roman" w:eastAsia="Times New Roman" w:hAnsi="Times New Roman" w:cs="Times New Roman"/>
                <w:color w:val="000000"/>
                <w:sz w:val="24"/>
                <w:szCs w:val="24"/>
                <w:lang w:eastAsia="ru-RU"/>
              </w:rPr>
              <w:t>816,167*</w:t>
            </w:r>
          </w:p>
        </w:tc>
        <w:tc>
          <w:tcPr>
            <w:tcW w:w="1567" w:type="dxa"/>
            <w:gridSpan w:val="3"/>
            <w:vMerge/>
            <w:tcBorders>
              <w:left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285"/>
        </w:trPr>
        <w:tc>
          <w:tcPr>
            <w:tcW w:w="1571" w:type="dxa"/>
            <w:gridSpan w:val="3"/>
            <w:vMerge/>
            <w:tcBorders>
              <w:left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697" w:type="dxa"/>
            <w:gridSpan w:val="3"/>
            <w:vMerge/>
            <w:tcBorders>
              <w:left w:val="single" w:sz="4" w:space="0" w:color="auto"/>
              <w:right w:val="single" w:sz="4" w:space="0" w:color="auto"/>
            </w:tcBorders>
            <w:shd w:val="clear" w:color="auto" w:fill="auto"/>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single" w:sz="4" w:space="0" w:color="auto"/>
              <w:left w:val="nil"/>
              <w:bottom w:val="single" w:sz="4" w:space="0" w:color="auto"/>
              <w:right w:val="nil"/>
            </w:tcBorders>
            <w:shd w:val="clear" w:color="auto" w:fill="auto"/>
            <w:noWrap/>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Республиканский</w:t>
            </w:r>
            <w:r w:rsidRPr="00283854">
              <w:rPr>
                <w:rFonts w:ascii="Times New Roman" w:eastAsia="Times New Roman" w:hAnsi="Times New Roman" w:cs="Times New Roman"/>
                <w:color w:val="000000"/>
                <w:sz w:val="24"/>
                <w:szCs w:val="24"/>
                <w:lang w:eastAsia="ru-RU"/>
              </w:rPr>
              <w:br/>
              <w:t>бюджет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0707A7" w:rsidRPr="000E270F"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0E270F">
              <w:rPr>
                <w:rFonts w:ascii="Times New Roman" w:eastAsia="Times New Roman" w:hAnsi="Times New Roman" w:cs="Times New Roman"/>
                <w:color w:val="000000"/>
                <w:sz w:val="24"/>
                <w:szCs w:val="24"/>
                <w:lang w:eastAsia="ru-RU"/>
              </w:rPr>
              <w:t>52151*</w:t>
            </w:r>
          </w:p>
        </w:tc>
        <w:tc>
          <w:tcPr>
            <w:tcW w:w="1567" w:type="dxa"/>
            <w:gridSpan w:val="3"/>
            <w:vMerge/>
            <w:tcBorders>
              <w:left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285"/>
        </w:trPr>
        <w:tc>
          <w:tcPr>
            <w:tcW w:w="1571" w:type="dxa"/>
            <w:gridSpan w:val="3"/>
            <w:vMerge/>
            <w:tcBorders>
              <w:left w:val="single" w:sz="4" w:space="0" w:color="auto"/>
              <w:bottom w:val="single" w:sz="4" w:space="0" w:color="000000"/>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697" w:type="dxa"/>
            <w:gridSpan w:val="3"/>
            <w:vMerge/>
            <w:tcBorders>
              <w:left w:val="single" w:sz="4" w:space="0" w:color="auto"/>
              <w:bottom w:val="single" w:sz="4" w:space="0" w:color="000000"/>
              <w:right w:val="single" w:sz="4" w:space="0" w:color="auto"/>
            </w:tcBorders>
            <w:shd w:val="clear" w:color="auto" w:fill="auto"/>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single" w:sz="4" w:space="0" w:color="auto"/>
              <w:left w:val="nil"/>
              <w:bottom w:val="single" w:sz="4" w:space="0" w:color="auto"/>
              <w:right w:val="nil"/>
            </w:tcBorders>
            <w:shd w:val="clear" w:color="auto" w:fill="auto"/>
            <w:noWrap/>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Местный бюджет*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tcPr>
          <w:p w:rsidR="000707A7" w:rsidRPr="000E270F"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0E270F">
              <w:rPr>
                <w:rFonts w:ascii="Times New Roman" w:eastAsia="Times New Roman" w:hAnsi="Times New Roman" w:cs="Times New Roman"/>
                <w:color w:val="000000"/>
                <w:sz w:val="24"/>
                <w:szCs w:val="24"/>
                <w:lang w:eastAsia="ru-RU"/>
              </w:rPr>
              <w:t>0,869*</w:t>
            </w:r>
          </w:p>
        </w:tc>
        <w:tc>
          <w:tcPr>
            <w:tcW w:w="1567" w:type="dxa"/>
            <w:gridSpan w:val="3"/>
            <w:vMerge/>
            <w:tcBorders>
              <w:left w:val="single" w:sz="4" w:space="0" w:color="auto"/>
              <w:bottom w:val="single" w:sz="4" w:space="0" w:color="000000"/>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410"/>
        </w:trPr>
        <w:tc>
          <w:tcPr>
            <w:tcW w:w="157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Подпрограмма 2</w:t>
            </w:r>
          </w:p>
        </w:tc>
        <w:tc>
          <w:tcPr>
            <w:tcW w:w="2697" w:type="dxa"/>
            <w:gridSpan w:val="3"/>
            <w:vMerge w:val="restart"/>
            <w:tcBorders>
              <w:top w:val="nil"/>
              <w:left w:val="single" w:sz="4" w:space="0" w:color="auto"/>
              <w:bottom w:val="single" w:sz="4" w:space="0" w:color="000000"/>
              <w:right w:val="single" w:sz="4" w:space="0" w:color="auto"/>
            </w:tcBorders>
            <w:shd w:val="clear" w:color="auto" w:fill="auto"/>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 xml:space="preserve">Благоустройство </w:t>
            </w:r>
            <w:proofErr w:type="gramStart"/>
            <w:r w:rsidRPr="00283854">
              <w:rPr>
                <w:rFonts w:ascii="Times New Roman" w:eastAsia="Times New Roman" w:hAnsi="Times New Roman" w:cs="Times New Roman"/>
                <w:color w:val="000000"/>
                <w:sz w:val="24"/>
                <w:szCs w:val="24"/>
                <w:lang w:eastAsia="ru-RU"/>
              </w:rPr>
              <w:t>общественных  территорий</w:t>
            </w:r>
            <w:proofErr w:type="gramEnd"/>
            <w:r w:rsidRPr="00283854">
              <w:rPr>
                <w:rFonts w:ascii="Times New Roman" w:eastAsia="Times New Roman" w:hAnsi="Times New Roman" w:cs="Times New Roman"/>
                <w:color w:val="000000"/>
                <w:sz w:val="24"/>
                <w:szCs w:val="24"/>
                <w:lang w:eastAsia="ru-RU"/>
              </w:rPr>
              <w:t xml:space="preserve"> в МО «</w:t>
            </w:r>
            <w:proofErr w:type="spellStart"/>
            <w:r w:rsidRPr="00283854">
              <w:rPr>
                <w:rFonts w:ascii="Times New Roman" w:eastAsia="Times New Roman" w:hAnsi="Times New Roman" w:cs="Times New Roman"/>
                <w:color w:val="000000"/>
                <w:sz w:val="24"/>
                <w:szCs w:val="24"/>
                <w:lang w:eastAsia="ru-RU"/>
              </w:rPr>
              <w:t>Бичурский</w:t>
            </w:r>
            <w:proofErr w:type="spellEnd"/>
            <w:r w:rsidRPr="00283854">
              <w:rPr>
                <w:rFonts w:ascii="Times New Roman" w:eastAsia="Times New Roman" w:hAnsi="Times New Roman" w:cs="Times New Roman"/>
                <w:color w:val="000000"/>
                <w:sz w:val="24"/>
                <w:szCs w:val="24"/>
                <w:lang w:eastAsia="ru-RU"/>
              </w:rPr>
              <w:t xml:space="preserve"> район»</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Всего*</w:t>
            </w:r>
          </w:p>
        </w:tc>
        <w:tc>
          <w:tcPr>
            <w:tcW w:w="1134" w:type="dxa"/>
            <w:gridSpan w:val="3"/>
            <w:tcBorders>
              <w:top w:val="nil"/>
              <w:left w:val="nil"/>
              <w:bottom w:val="single" w:sz="4" w:space="0" w:color="auto"/>
              <w:right w:val="single" w:sz="4" w:space="0" w:color="auto"/>
            </w:tcBorders>
            <w:shd w:val="clear" w:color="auto" w:fill="auto"/>
            <w:vAlign w:val="center"/>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234,594*</w:t>
            </w:r>
          </w:p>
        </w:tc>
        <w:tc>
          <w:tcPr>
            <w:tcW w:w="1134" w:type="dxa"/>
            <w:gridSpan w:val="3"/>
            <w:tcBorders>
              <w:top w:val="nil"/>
              <w:left w:val="nil"/>
              <w:bottom w:val="single" w:sz="4" w:space="0" w:color="auto"/>
              <w:right w:val="single" w:sz="4" w:space="0" w:color="auto"/>
            </w:tcBorders>
            <w:shd w:val="clear" w:color="auto" w:fill="auto"/>
            <w:vAlign w:val="center"/>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234,594*</w:t>
            </w:r>
          </w:p>
        </w:tc>
        <w:tc>
          <w:tcPr>
            <w:tcW w:w="1130" w:type="dxa"/>
            <w:gridSpan w:val="2"/>
            <w:tcBorders>
              <w:top w:val="nil"/>
              <w:left w:val="nil"/>
              <w:bottom w:val="single" w:sz="4" w:space="0" w:color="auto"/>
              <w:right w:val="single" w:sz="4" w:space="0" w:color="auto"/>
            </w:tcBorders>
            <w:shd w:val="clear" w:color="auto" w:fill="auto"/>
            <w:vAlign w:val="center"/>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234,594*</w:t>
            </w:r>
          </w:p>
        </w:tc>
        <w:tc>
          <w:tcPr>
            <w:tcW w:w="1134" w:type="dxa"/>
            <w:gridSpan w:val="2"/>
            <w:tcBorders>
              <w:top w:val="nil"/>
              <w:left w:val="nil"/>
              <w:bottom w:val="single" w:sz="4" w:space="0" w:color="auto"/>
              <w:right w:val="single" w:sz="4" w:space="0" w:color="auto"/>
            </w:tcBorders>
            <w:shd w:val="clear" w:color="auto" w:fill="auto"/>
            <w:vAlign w:val="center"/>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234,594*</w:t>
            </w:r>
          </w:p>
        </w:tc>
        <w:tc>
          <w:tcPr>
            <w:tcW w:w="1130" w:type="dxa"/>
            <w:gridSpan w:val="2"/>
            <w:tcBorders>
              <w:top w:val="nil"/>
              <w:left w:val="nil"/>
              <w:bottom w:val="single" w:sz="4" w:space="0" w:color="auto"/>
              <w:right w:val="single" w:sz="4" w:space="0" w:color="auto"/>
            </w:tcBorders>
            <w:shd w:val="clear" w:color="auto" w:fill="auto"/>
            <w:vAlign w:val="center"/>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234,594*</w:t>
            </w:r>
          </w:p>
        </w:tc>
        <w:tc>
          <w:tcPr>
            <w:tcW w:w="156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283854">
              <w:rPr>
                <w:rFonts w:ascii="Times New Roman" w:eastAsia="Times New Roman" w:hAnsi="Times New Roman" w:cs="Times New Roman"/>
                <w:color w:val="000000"/>
                <w:sz w:val="24"/>
                <w:szCs w:val="24"/>
                <w:lang w:eastAsia="ru-RU"/>
              </w:rPr>
              <w:t>172,97*</w:t>
            </w: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574"/>
        </w:trPr>
        <w:tc>
          <w:tcPr>
            <w:tcW w:w="1571"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697"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 xml:space="preserve">Федеральный бюджет* </w:t>
            </w:r>
          </w:p>
        </w:tc>
        <w:tc>
          <w:tcPr>
            <w:tcW w:w="1134" w:type="dxa"/>
            <w:gridSpan w:val="3"/>
            <w:tcBorders>
              <w:top w:val="nil"/>
              <w:left w:val="nil"/>
              <w:bottom w:val="single" w:sz="4" w:space="0" w:color="auto"/>
              <w:right w:val="single" w:sz="4" w:space="0" w:color="auto"/>
            </w:tcBorders>
            <w:shd w:val="clear" w:color="auto" w:fill="auto"/>
            <w:vAlign w:val="center"/>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220,284*</w:t>
            </w:r>
          </w:p>
        </w:tc>
        <w:tc>
          <w:tcPr>
            <w:tcW w:w="1134" w:type="dxa"/>
            <w:gridSpan w:val="3"/>
            <w:tcBorders>
              <w:top w:val="nil"/>
              <w:left w:val="nil"/>
              <w:bottom w:val="single" w:sz="4" w:space="0" w:color="auto"/>
              <w:right w:val="single" w:sz="4" w:space="0" w:color="auto"/>
            </w:tcBorders>
            <w:shd w:val="clear" w:color="auto" w:fill="auto"/>
            <w:vAlign w:val="center"/>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220,284*</w:t>
            </w:r>
          </w:p>
        </w:tc>
        <w:tc>
          <w:tcPr>
            <w:tcW w:w="1130" w:type="dxa"/>
            <w:gridSpan w:val="2"/>
            <w:tcBorders>
              <w:top w:val="nil"/>
              <w:left w:val="nil"/>
              <w:bottom w:val="single" w:sz="4" w:space="0" w:color="auto"/>
              <w:right w:val="single" w:sz="4" w:space="0" w:color="auto"/>
            </w:tcBorders>
            <w:shd w:val="clear" w:color="auto" w:fill="auto"/>
            <w:vAlign w:val="center"/>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220,284*</w:t>
            </w:r>
          </w:p>
        </w:tc>
        <w:tc>
          <w:tcPr>
            <w:tcW w:w="1134" w:type="dxa"/>
            <w:gridSpan w:val="2"/>
            <w:tcBorders>
              <w:top w:val="nil"/>
              <w:left w:val="nil"/>
              <w:bottom w:val="single" w:sz="4" w:space="0" w:color="auto"/>
              <w:right w:val="single" w:sz="4" w:space="0" w:color="auto"/>
            </w:tcBorders>
            <w:shd w:val="clear" w:color="auto" w:fill="auto"/>
            <w:vAlign w:val="center"/>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220,284*</w:t>
            </w:r>
          </w:p>
        </w:tc>
        <w:tc>
          <w:tcPr>
            <w:tcW w:w="1130" w:type="dxa"/>
            <w:gridSpan w:val="2"/>
            <w:tcBorders>
              <w:top w:val="nil"/>
              <w:left w:val="nil"/>
              <w:bottom w:val="single" w:sz="4" w:space="0" w:color="auto"/>
              <w:right w:val="single" w:sz="4" w:space="0" w:color="auto"/>
            </w:tcBorders>
            <w:shd w:val="clear" w:color="auto" w:fill="auto"/>
            <w:vAlign w:val="center"/>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220,284*</w:t>
            </w:r>
          </w:p>
        </w:tc>
        <w:tc>
          <w:tcPr>
            <w:tcW w:w="1567"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582"/>
        </w:trPr>
        <w:tc>
          <w:tcPr>
            <w:tcW w:w="1571"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697"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Республиканский</w:t>
            </w:r>
            <w:r w:rsidRPr="00283854">
              <w:rPr>
                <w:rFonts w:ascii="Times New Roman" w:eastAsia="Times New Roman" w:hAnsi="Times New Roman" w:cs="Times New Roman"/>
                <w:color w:val="000000"/>
                <w:sz w:val="24"/>
                <w:szCs w:val="24"/>
                <w:lang w:eastAsia="ru-RU"/>
              </w:rPr>
              <w:br/>
              <w:t xml:space="preserve">бюджет* </w:t>
            </w:r>
          </w:p>
        </w:tc>
        <w:tc>
          <w:tcPr>
            <w:tcW w:w="1134" w:type="dxa"/>
            <w:gridSpan w:val="3"/>
            <w:tcBorders>
              <w:top w:val="nil"/>
              <w:left w:val="nil"/>
              <w:bottom w:val="single" w:sz="4" w:space="0" w:color="auto"/>
              <w:right w:val="single" w:sz="4" w:space="0" w:color="auto"/>
            </w:tcBorders>
            <w:shd w:val="clear" w:color="auto" w:fill="auto"/>
            <w:vAlign w:val="center"/>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14,08*</w:t>
            </w:r>
          </w:p>
        </w:tc>
        <w:tc>
          <w:tcPr>
            <w:tcW w:w="1134" w:type="dxa"/>
            <w:gridSpan w:val="3"/>
            <w:tcBorders>
              <w:top w:val="nil"/>
              <w:left w:val="nil"/>
              <w:bottom w:val="single" w:sz="4" w:space="0" w:color="auto"/>
              <w:right w:val="single" w:sz="4" w:space="0" w:color="auto"/>
            </w:tcBorders>
            <w:shd w:val="clear" w:color="auto" w:fill="auto"/>
            <w:vAlign w:val="center"/>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14,08*</w:t>
            </w:r>
          </w:p>
        </w:tc>
        <w:tc>
          <w:tcPr>
            <w:tcW w:w="1130" w:type="dxa"/>
            <w:gridSpan w:val="2"/>
            <w:tcBorders>
              <w:top w:val="nil"/>
              <w:left w:val="nil"/>
              <w:bottom w:val="single" w:sz="4" w:space="0" w:color="auto"/>
              <w:right w:val="single" w:sz="4" w:space="0" w:color="auto"/>
            </w:tcBorders>
            <w:shd w:val="clear" w:color="auto" w:fill="auto"/>
            <w:vAlign w:val="center"/>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14,08*</w:t>
            </w:r>
          </w:p>
        </w:tc>
        <w:tc>
          <w:tcPr>
            <w:tcW w:w="1134" w:type="dxa"/>
            <w:gridSpan w:val="2"/>
            <w:tcBorders>
              <w:top w:val="nil"/>
              <w:left w:val="nil"/>
              <w:bottom w:val="single" w:sz="4" w:space="0" w:color="auto"/>
              <w:right w:val="single" w:sz="4" w:space="0" w:color="auto"/>
            </w:tcBorders>
            <w:shd w:val="clear" w:color="auto" w:fill="auto"/>
            <w:vAlign w:val="center"/>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14,08*</w:t>
            </w:r>
          </w:p>
        </w:tc>
        <w:tc>
          <w:tcPr>
            <w:tcW w:w="1130" w:type="dxa"/>
            <w:gridSpan w:val="2"/>
            <w:tcBorders>
              <w:top w:val="nil"/>
              <w:left w:val="nil"/>
              <w:bottom w:val="single" w:sz="4" w:space="0" w:color="auto"/>
              <w:right w:val="single" w:sz="4" w:space="0" w:color="auto"/>
            </w:tcBorders>
            <w:shd w:val="clear" w:color="auto" w:fill="auto"/>
            <w:vAlign w:val="center"/>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14,08*</w:t>
            </w:r>
          </w:p>
        </w:tc>
        <w:tc>
          <w:tcPr>
            <w:tcW w:w="1567"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546"/>
        </w:trPr>
        <w:tc>
          <w:tcPr>
            <w:tcW w:w="1571"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697"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nil"/>
              <w:left w:val="nil"/>
              <w:bottom w:val="single" w:sz="4" w:space="0" w:color="auto"/>
              <w:right w:val="single" w:sz="4" w:space="0" w:color="auto"/>
            </w:tcBorders>
            <w:shd w:val="clear" w:color="auto" w:fill="auto"/>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0,23*</w:t>
            </w:r>
          </w:p>
        </w:tc>
        <w:tc>
          <w:tcPr>
            <w:tcW w:w="1134" w:type="dxa"/>
            <w:gridSpan w:val="3"/>
            <w:tcBorders>
              <w:top w:val="nil"/>
              <w:left w:val="nil"/>
              <w:bottom w:val="single" w:sz="4" w:space="0" w:color="auto"/>
              <w:right w:val="single" w:sz="4" w:space="0" w:color="auto"/>
            </w:tcBorders>
            <w:shd w:val="clear" w:color="auto" w:fill="auto"/>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0,23*</w:t>
            </w:r>
          </w:p>
        </w:tc>
        <w:tc>
          <w:tcPr>
            <w:tcW w:w="1130" w:type="dxa"/>
            <w:gridSpan w:val="2"/>
            <w:tcBorders>
              <w:top w:val="nil"/>
              <w:left w:val="nil"/>
              <w:bottom w:val="single" w:sz="4" w:space="0" w:color="auto"/>
              <w:right w:val="single" w:sz="4" w:space="0" w:color="auto"/>
            </w:tcBorders>
            <w:shd w:val="clear" w:color="auto" w:fill="auto"/>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0,23*</w:t>
            </w:r>
          </w:p>
        </w:tc>
        <w:tc>
          <w:tcPr>
            <w:tcW w:w="1134" w:type="dxa"/>
            <w:gridSpan w:val="2"/>
            <w:tcBorders>
              <w:top w:val="nil"/>
              <w:left w:val="nil"/>
              <w:bottom w:val="single" w:sz="4" w:space="0" w:color="auto"/>
              <w:right w:val="single" w:sz="4" w:space="0" w:color="auto"/>
            </w:tcBorders>
            <w:shd w:val="clear" w:color="auto" w:fill="auto"/>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0,23*</w:t>
            </w:r>
          </w:p>
        </w:tc>
        <w:tc>
          <w:tcPr>
            <w:tcW w:w="1130" w:type="dxa"/>
            <w:gridSpan w:val="2"/>
            <w:tcBorders>
              <w:top w:val="nil"/>
              <w:left w:val="nil"/>
              <w:bottom w:val="single" w:sz="4" w:space="0" w:color="auto"/>
              <w:right w:val="single" w:sz="4" w:space="0" w:color="auto"/>
            </w:tcBorders>
            <w:shd w:val="clear" w:color="auto" w:fill="auto"/>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0,23*</w:t>
            </w:r>
          </w:p>
        </w:tc>
        <w:tc>
          <w:tcPr>
            <w:tcW w:w="1567" w:type="dxa"/>
            <w:gridSpan w:val="3"/>
            <w:vMerge/>
            <w:tcBorders>
              <w:top w:val="nil"/>
              <w:left w:val="single" w:sz="4" w:space="0" w:color="auto"/>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315"/>
        </w:trPr>
        <w:tc>
          <w:tcPr>
            <w:tcW w:w="157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Основное мероприятие 1</w:t>
            </w:r>
          </w:p>
        </w:tc>
        <w:tc>
          <w:tcPr>
            <w:tcW w:w="269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 xml:space="preserve">Благоустройство </w:t>
            </w:r>
            <w:proofErr w:type="gramStart"/>
            <w:r w:rsidRPr="00283854">
              <w:rPr>
                <w:rFonts w:ascii="Times New Roman" w:eastAsia="Times New Roman" w:hAnsi="Times New Roman" w:cs="Times New Roman"/>
                <w:color w:val="000000"/>
                <w:sz w:val="24"/>
                <w:szCs w:val="24"/>
                <w:lang w:eastAsia="ru-RU"/>
              </w:rPr>
              <w:t>парка  «</w:t>
            </w:r>
            <w:proofErr w:type="gramEnd"/>
            <w:r w:rsidRPr="00283854">
              <w:rPr>
                <w:rFonts w:ascii="Times New Roman" w:eastAsia="Times New Roman" w:hAnsi="Times New Roman" w:cs="Times New Roman"/>
                <w:color w:val="000000"/>
                <w:sz w:val="24"/>
                <w:szCs w:val="24"/>
                <w:lang w:eastAsia="ru-RU"/>
              </w:rPr>
              <w:t xml:space="preserve">Молодежный»       </w:t>
            </w:r>
          </w:p>
        </w:tc>
        <w:tc>
          <w:tcPr>
            <w:tcW w:w="2126" w:type="dxa"/>
            <w:gridSpan w:val="3"/>
            <w:tcBorders>
              <w:top w:val="nil"/>
              <w:left w:val="nil"/>
              <w:bottom w:val="single" w:sz="4" w:space="0" w:color="auto"/>
              <w:right w:val="nil"/>
            </w:tcBorders>
            <w:shd w:val="clear" w:color="auto" w:fill="auto"/>
            <w:noWrap/>
            <w:vAlign w:val="center"/>
            <w:hideMark/>
          </w:tcPr>
          <w:p w:rsidR="000707A7" w:rsidRPr="00A52421" w:rsidRDefault="000707A7" w:rsidP="006B6C42">
            <w:pPr>
              <w:spacing w:after="0" w:line="240" w:lineRule="auto"/>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Всего*</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234,594*</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234,594*</w:t>
            </w:r>
          </w:p>
        </w:tc>
        <w:tc>
          <w:tcPr>
            <w:tcW w:w="1130" w:type="dxa"/>
            <w:gridSpan w:val="2"/>
            <w:tcBorders>
              <w:top w:val="single" w:sz="4" w:space="0" w:color="auto"/>
              <w:left w:val="nil"/>
              <w:bottom w:val="single" w:sz="4" w:space="0" w:color="auto"/>
              <w:right w:val="single" w:sz="4" w:space="0" w:color="auto"/>
            </w:tcBorders>
            <w:shd w:val="clear" w:color="auto" w:fill="auto"/>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0,0*</w:t>
            </w:r>
          </w:p>
        </w:tc>
        <w:tc>
          <w:tcPr>
            <w:tcW w:w="1130" w:type="dxa"/>
            <w:gridSpan w:val="2"/>
            <w:tcBorders>
              <w:top w:val="single" w:sz="4" w:space="0" w:color="auto"/>
              <w:left w:val="nil"/>
              <w:bottom w:val="single" w:sz="4" w:space="0" w:color="auto"/>
              <w:right w:val="single" w:sz="4" w:space="0" w:color="auto"/>
            </w:tcBorders>
            <w:shd w:val="clear" w:color="auto" w:fill="auto"/>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0,0*</w:t>
            </w:r>
          </w:p>
        </w:tc>
        <w:tc>
          <w:tcPr>
            <w:tcW w:w="1567" w:type="dxa"/>
            <w:gridSpan w:val="3"/>
            <w:vMerge w:val="restart"/>
            <w:tcBorders>
              <w:top w:val="nil"/>
              <w:left w:val="nil"/>
              <w:bottom w:val="single" w:sz="4" w:space="0" w:color="000000"/>
              <w:right w:val="single" w:sz="4" w:space="0" w:color="auto"/>
            </w:tcBorders>
            <w:shd w:val="clear" w:color="auto" w:fill="auto"/>
            <w:vAlign w:val="center"/>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469,188*</w:t>
            </w: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503"/>
        </w:trPr>
        <w:tc>
          <w:tcPr>
            <w:tcW w:w="1571" w:type="dxa"/>
            <w:gridSpan w:val="3"/>
            <w:vMerge/>
            <w:tcBorders>
              <w:top w:val="nil"/>
              <w:left w:val="single" w:sz="4" w:space="0" w:color="auto"/>
              <w:bottom w:val="single" w:sz="4" w:space="0" w:color="auto"/>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697" w:type="dxa"/>
            <w:gridSpan w:val="3"/>
            <w:vMerge/>
            <w:tcBorders>
              <w:top w:val="nil"/>
              <w:left w:val="single" w:sz="4" w:space="0" w:color="auto"/>
              <w:bottom w:val="single" w:sz="4" w:space="0" w:color="auto"/>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nil"/>
              <w:left w:val="nil"/>
              <w:bottom w:val="single" w:sz="4" w:space="0" w:color="auto"/>
              <w:right w:val="nil"/>
            </w:tcBorders>
            <w:shd w:val="clear" w:color="auto" w:fill="auto"/>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 xml:space="preserve">Федеральный бюджет* </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220,284*</w:t>
            </w:r>
          </w:p>
        </w:tc>
        <w:tc>
          <w:tcPr>
            <w:tcW w:w="1134" w:type="dxa"/>
            <w:gridSpan w:val="3"/>
            <w:tcBorders>
              <w:top w:val="nil"/>
              <w:left w:val="nil"/>
              <w:bottom w:val="single" w:sz="4" w:space="0" w:color="auto"/>
              <w:right w:val="single" w:sz="4" w:space="0" w:color="auto"/>
            </w:tcBorders>
            <w:shd w:val="clear" w:color="auto" w:fill="auto"/>
            <w:vAlign w:val="center"/>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220,284*</w:t>
            </w:r>
          </w:p>
        </w:tc>
        <w:tc>
          <w:tcPr>
            <w:tcW w:w="1130" w:type="dxa"/>
            <w:gridSpan w:val="2"/>
            <w:tcBorders>
              <w:top w:val="nil"/>
              <w:left w:val="nil"/>
              <w:bottom w:val="single" w:sz="4" w:space="0" w:color="auto"/>
              <w:right w:val="single" w:sz="4" w:space="0" w:color="auto"/>
            </w:tcBorders>
            <w:shd w:val="clear" w:color="auto" w:fill="auto"/>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0,0*</w:t>
            </w:r>
          </w:p>
        </w:tc>
        <w:tc>
          <w:tcPr>
            <w:tcW w:w="1134" w:type="dxa"/>
            <w:gridSpan w:val="2"/>
            <w:tcBorders>
              <w:top w:val="nil"/>
              <w:left w:val="nil"/>
              <w:bottom w:val="single" w:sz="4" w:space="0" w:color="auto"/>
              <w:right w:val="single" w:sz="4" w:space="0" w:color="auto"/>
            </w:tcBorders>
            <w:shd w:val="clear" w:color="auto" w:fill="auto"/>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0,0*</w:t>
            </w:r>
          </w:p>
        </w:tc>
        <w:tc>
          <w:tcPr>
            <w:tcW w:w="1130" w:type="dxa"/>
            <w:gridSpan w:val="2"/>
            <w:tcBorders>
              <w:top w:val="nil"/>
              <w:left w:val="nil"/>
              <w:bottom w:val="single" w:sz="4" w:space="0" w:color="auto"/>
              <w:right w:val="single" w:sz="4" w:space="0" w:color="auto"/>
            </w:tcBorders>
            <w:shd w:val="clear" w:color="auto" w:fill="auto"/>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0,0*</w:t>
            </w:r>
          </w:p>
        </w:tc>
        <w:tc>
          <w:tcPr>
            <w:tcW w:w="1567" w:type="dxa"/>
            <w:gridSpan w:val="3"/>
            <w:vMerge/>
            <w:tcBorders>
              <w:top w:val="nil"/>
              <w:left w:val="nil"/>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569"/>
        </w:trPr>
        <w:tc>
          <w:tcPr>
            <w:tcW w:w="1571" w:type="dxa"/>
            <w:gridSpan w:val="3"/>
            <w:vMerge/>
            <w:tcBorders>
              <w:top w:val="nil"/>
              <w:left w:val="single" w:sz="4" w:space="0" w:color="auto"/>
              <w:bottom w:val="single" w:sz="4" w:space="0" w:color="auto"/>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697" w:type="dxa"/>
            <w:gridSpan w:val="3"/>
            <w:vMerge/>
            <w:tcBorders>
              <w:top w:val="nil"/>
              <w:left w:val="single" w:sz="4" w:space="0" w:color="auto"/>
              <w:bottom w:val="single" w:sz="4" w:space="0" w:color="auto"/>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nil"/>
              <w:left w:val="nil"/>
              <w:bottom w:val="single" w:sz="4" w:space="0" w:color="auto"/>
              <w:right w:val="nil"/>
            </w:tcBorders>
            <w:shd w:val="clear" w:color="auto" w:fill="auto"/>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Республиканский</w:t>
            </w:r>
            <w:r w:rsidRPr="00283854">
              <w:rPr>
                <w:rFonts w:ascii="Times New Roman" w:eastAsia="Times New Roman" w:hAnsi="Times New Roman" w:cs="Times New Roman"/>
                <w:color w:val="000000"/>
                <w:sz w:val="24"/>
                <w:szCs w:val="24"/>
                <w:lang w:eastAsia="ru-RU"/>
              </w:rPr>
              <w:br/>
              <w:t xml:space="preserve">бюджет* </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14,08*</w:t>
            </w:r>
          </w:p>
        </w:tc>
        <w:tc>
          <w:tcPr>
            <w:tcW w:w="1134" w:type="dxa"/>
            <w:gridSpan w:val="3"/>
            <w:tcBorders>
              <w:top w:val="nil"/>
              <w:left w:val="nil"/>
              <w:bottom w:val="single" w:sz="4" w:space="0" w:color="auto"/>
              <w:right w:val="single" w:sz="4" w:space="0" w:color="auto"/>
            </w:tcBorders>
            <w:shd w:val="clear" w:color="auto" w:fill="auto"/>
            <w:vAlign w:val="center"/>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14,08*</w:t>
            </w:r>
          </w:p>
        </w:tc>
        <w:tc>
          <w:tcPr>
            <w:tcW w:w="1130" w:type="dxa"/>
            <w:gridSpan w:val="2"/>
            <w:tcBorders>
              <w:top w:val="nil"/>
              <w:left w:val="nil"/>
              <w:bottom w:val="single" w:sz="4" w:space="0" w:color="auto"/>
              <w:right w:val="single" w:sz="4" w:space="0" w:color="auto"/>
            </w:tcBorders>
            <w:shd w:val="clear" w:color="auto" w:fill="auto"/>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0,0*</w:t>
            </w:r>
          </w:p>
        </w:tc>
        <w:tc>
          <w:tcPr>
            <w:tcW w:w="1134" w:type="dxa"/>
            <w:gridSpan w:val="2"/>
            <w:tcBorders>
              <w:top w:val="nil"/>
              <w:left w:val="nil"/>
              <w:bottom w:val="single" w:sz="4" w:space="0" w:color="auto"/>
              <w:right w:val="single" w:sz="4" w:space="0" w:color="auto"/>
            </w:tcBorders>
            <w:shd w:val="clear" w:color="auto" w:fill="auto"/>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0,0*</w:t>
            </w:r>
          </w:p>
        </w:tc>
        <w:tc>
          <w:tcPr>
            <w:tcW w:w="1130" w:type="dxa"/>
            <w:gridSpan w:val="2"/>
            <w:tcBorders>
              <w:top w:val="nil"/>
              <w:left w:val="nil"/>
              <w:bottom w:val="single" w:sz="4" w:space="0" w:color="auto"/>
              <w:right w:val="single" w:sz="4" w:space="0" w:color="auto"/>
            </w:tcBorders>
            <w:shd w:val="clear" w:color="auto" w:fill="auto"/>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0,0*</w:t>
            </w:r>
          </w:p>
        </w:tc>
        <w:tc>
          <w:tcPr>
            <w:tcW w:w="1567" w:type="dxa"/>
            <w:gridSpan w:val="3"/>
            <w:vMerge/>
            <w:tcBorders>
              <w:top w:val="nil"/>
              <w:left w:val="nil"/>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563"/>
        </w:trPr>
        <w:tc>
          <w:tcPr>
            <w:tcW w:w="1571" w:type="dxa"/>
            <w:gridSpan w:val="3"/>
            <w:vMerge/>
            <w:tcBorders>
              <w:top w:val="nil"/>
              <w:left w:val="single" w:sz="4" w:space="0" w:color="auto"/>
              <w:bottom w:val="single" w:sz="4" w:space="0" w:color="auto"/>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697" w:type="dxa"/>
            <w:gridSpan w:val="3"/>
            <w:vMerge/>
            <w:tcBorders>
              <w:top w:val="nil"/>
              <w:left w:val="single" w:sz="4" w:space="0" w:color="auto"/>
              <w:bottom w:val="single" w:sz="4" w:space="0" w:color="auto"/>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nil"/>
              <w:left w:val="nil"/>
              <w:bottom w:val="single" w:sz="4" w:space="0" w:color="auto"/>
              <w:right w:val="nil"/>
            </w:tcBorders>
            <w:shd w:val="clear" w:color="auto" w:fill="auto"/>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Местный бюджет*</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0,23*</w:t>
            </w:r>
          </w:p>
        </w:tc>
        <w:tc>
          <w:tcPr>
            <w:tcW w:w="1134" w:type="dxa"/>
            <w:gridSpan w:val="3"/>
            <w:tcBorders>
              <w:top w:val="nil"/>
              <w:left w:val="nil"/>
              <w:bottom w:val="single" w:sz="4" w:space="0" w:color="auto"/>
              <w:right w:val="single" w:sz="4" w:space="0" w:color="auto"/>
            </w:tcBorders>
            <w:shd w:val="clear" w:color="auto" w:fill="auto"/>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0,23*</w:t>
            </w:r>
          </w:p>
        </w:tc>
        <w:tc>
          <w:tcPr>
            <w:tcW w:w="1130" w:type="dxa"/>
            <w:gridSpan w:val="2"/>
            <w:tcBorders>
              <w:top w:val="nil"/>
              <w:left w:val="nil"/>
              <w:bottom w:val="single" w:sz="4" w:space="0" w:color="auto"/>
              <w:right w:val="single" w:sz="4" w:space="0" w:color="auto"/>
            </w:tcBorders>
            <w:shd w:val="clear" w:color="auto" w:fill="auto"/>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0,0*</w:t>
            </w:r>
          </w:p>
        </w:tc>
        <w:tc>
          <w:tcPr>
            <w:tcW w:w="1134" w:type="dxa"/>
            <w:gridSpan w:val="2"/>
            <w:tcBorders>
              <w:top w:val="nil"/>
              <w:left w:val="nil"/>
              <w:bottom w:val="single" w:sz="4" w:space="0" w:color="auto"/>
              <w:right w:val="single" w:sz="4" w:space="0" w:color="auto"/>
            </w:tcBorders>
            <w:shd w:val="clear" w:color="auto" w:fill="auto"/>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0,0*</w:t>
            </w:r>
          </w:p>
        </w:tc>
        <w:tc>
          <w:tcPr>
            <w:tcW w:w="1130" w:type="dxa"/>
            <w:gridSpan w:val="2"/>
            <w:tcBorders>
              <w:top w:val="nil"/>
              <w:left w:val="nil"/>
              <w:bottom w:val="single" w:sz="4" w:space="0" w:color="auto"/>
              <w:right w:val="single" w:sz="4" w:space="0" w:color="auto"/>
            </w:tcBorders>
            <w:shd w:val="clear" w:color="auto" w:fill="auto"/>
            <w:hideMark/>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0,0*</w:t>
            </w:r>
          </w:p>
        </w:tc>
        <w:tc>
          <w:tcPr>
            <w:tcW w:w="1567" w:type="dxa"/>
            <w:gridSpan w:val="3"/>
            <w:vMerge/>
            <w:tcBorders>
              <w:top w:val="nil"/>
              <w:left w:val="nil"/>
              <w:bottom w:val="single" w:sz="4" w:space="0" w:color="000000"/>
              <w:right w:val="single" w:sz="4" w:space="0" w:color="auto"/>
            </w:tcBorders>
            <w:vAlign w:val="center"/>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563"/>
        </w:trPr>
        <w:tc>
          <w:tcPr>
            <w:tcW w:w="1571" w:type="dxa"/>
            <w:gridSpan w:val="3"/>
            <w:vMerge w:val="restart"/>
            <w:tcBorders>
              <w:top w:val="nil"/>
              <w:left w:val="single" w:sz="4" w:space="0" w:color="auto"/>
              <w:right w:val="single" w:sz="4" w:space="0" w:color="auto"/>
            </w:tcBorders>
          </w:tcPr>
          <w:p w:rsidR="000707A7" w:rsidRPr="00283854" w:rsidRDefault="000707A7" w:rsidP="006B6C42">
            <w:pPr>
              <w:rPr>
                <w:rFonts w:ascii="Times New Roman" w:hAnsi="Times New Roman" w:cs="Times New Roman"/>
                <w:sz w:val="24"/>
                <w:szCs w:val="24"/>
              </w:rPr>
            </w:pPr>
            <w:r w:rsidRPr="00283854">
              <w:rPr>
                <w:rFonts w:ascii="Times New Roman" w:eastAsia="Times New Roman" w:hAnsi="Times New Roman" w:cs="Times New Roman"/>
                <w:color w:val="000000"/>
                <w:sz w:val="24"/>
                <w:szCs w:val="24"/>
                <w:lang w:eastAsia="ru-RU"/>
              </w:rPr>
              <w:t xml:space="preserve">Основное мероприятие </w:t>
            </w:r>
            <w:r>
              <w:rPr>
                <w:rFonts w:ascii="Times New Roman" w:eastAsia="Times New Roman" w:hAnsi="Times New Roman" w:cs="Times New Roman"/>
                <w:color w:val="000000"/>
                <w:sz w:val="24"/>
                <w:szCs w:val="24"/>
                <w:lang w:eastAsia="ru-RU"/>
              </w:rPr>
              <w:t>2</w:t>
            </w:r>
          </w:p>
        </w:tc>
        <w:tc>
          <w:tcPr>
            <w:tcW w:w="2697" w:type="dxa"/>
            <w:gridSpan w:val="3"/>
            <w:vMerge w:val="restart"/>
            <w:tcBorders>
              <w:top w:val="nil"/>
              <w:left w:val="single" w:sz="4" w:space="0" w:color="auto"/>
              <w:right w:val="single" w:sz="4" w:space="0" w:color="auto"/>
            </w:tcBorders>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 xml:space="preserve">Благоустройство </w:t>
            </w:r>
            <w:proofErr w:type="gramStart"/>
            <w:r w:rsidRPr="00283854">
              <w:rPr>
                <w:rFonts w:ascii="Times New Roman" w:eastAsia="Times New Roman" w:hAnsi="Times New Roman" w:cs="Times New Roman"/>
                <w:color w:val="000000"/>
                <w:sz w:val="24"/>
                <w:szCs w:val="24"/>
                <w:lang w:eastAsia="ru-RU"/>
              </w:rPr>
              <w:t>парка  «</w:t>
            </w:r>
            <w:proofErr w:type="gramEnd"/>
            <w:r w:rsidRPr="00283854">
              <w:rPr>
                <w:rFonts w:ascii="Times New Roman" w:eastAsia="Times New Roman" w:hAnsi="Times New Roman" w:cs="Times New Roman"/>
                <w:color w:val="000000"/>
                <w:sz w:val="24"/>
                <w:szCs w:val="24"/>
                <w:lang w:eastAsia="ru-RU"/>
              </w:rPr>
              <w:t xml:space="preserve">Победы»       </w:t>
            </w:r>
          </w:p>
        </w:tc>
        <w:tc>
          <w:tcPr>
            <w:tcW w:w="2126" w:type="dxa"/>
            <w:gridSpan w:val="3"/>
            <w:tcBorders>
              <w:top w:val="nil"/>
              <w:left w:val="nil"/>
              <w:bottom w:val="single" w:sz="4" w:space="0" w:color="auto"/>
              <w:right w:val="nil"/>
            </w:tcBorders>
            <w:shd w:val="clear" w:color="auto" w:fill="auto"/>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Всего*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134" w:type="dxa"/>
            <w:gridSpan w:val="3"/>
            <w:tcBorders>
              <w:top w:val="nil"/>
              <w:left w:val="nil"/>
              <w:bottom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nil"/>
              <w:left w:val="nil"/>
              <w:bottom w:val="single" w:sz="4" w:space="0" w:color="auto"/>
              <w:right w:val="single" w:sz="4" w:space="0" w:color="auto"/>
            </w:tcBorders>
            <w:shd w:val="clear" w:color="auto" w:fill="auto"/>
            <w:vAlign w:val="center"/>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234,594*</w:t>
            </w:r>
          </w:p>
        </w:tc>
        <w:tc>
          <w:tcPr>
            <w:tcW w:w="1134" w:type="dxa"/>
            <w:gridSpan w:val="2"/>
            <w:tcBorders>
              <w:top w:val="nil"/>
              <w:left w:val="nil"/>
              <w:bottom w:val="single" w:sz="4" w:space="0" w:color="auto"/>
              <w:right w:val="single" w:sz="4" w:space="0" w:color="auto"/>
            </w:tcBorders>
            <w:shd w:val="clear" w:color="auto" w:fill="auto"/>
            <w:vAlign w:val="center"/>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234,594*</w:t>
            </w:r>
          </w:p>
        </w:tc>
        <w:tc>
          <w:tcPr>
            <w:tcW w:w="1130" w:type="dxa"/>
            <w:gridSpan w:val="2"/>
            <w:tcBorders>
              <w:top w:val="nil"/>
              <w:left w:val="nil"/>
              <w:bottom w:val="single" w:sz="4" w:space="0" w:color="auto"/>
              <w:right w:val="single" w:sz="4" w:space="0" w:color="auto"/>
            </w:tcBorders>
            <w:shd w:val="clear" w:color="auto" w:fill="auto"/>
            <w:vAlign w:val="center"/>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234,594*</w:t>
            </w:r>
          </w:p>
        </w:tc>
        <w:tc>
          <w:tcPr>
            <w:tcW w:w="1567" w:type="dxa"/>
            <w:gridSpan w:val="3"/>
            <w:vMerge w:val="restart"/>
            <w:tcBorders>
              <w:top w:val="nil"/>
              <w:left w:val="nil"/>
              <w:right w:val="single" w:sz="4" w:space="0" w:color="auto"/>
            </w:tcBorders>
            <w:vAlign w:val="center"/>
          </w:tcPr>
          <w:p w:rsidR="000707A7" w:rsidRPr="00007576"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007576">
              <w:rPr>
                <w:rFonts w:ascii="Times New Roman" w:eastAsia="Times New Roman" w:hAnsi="Times New Roman" w:cs="Times New Roman"/>
                <w:color w:val="000000"/>
                <w:sz w:val="24"/>
                <w:szCs w:val="24"/>
                <w:lang w:eastAsia="ru-RU"/>
              </w:rPr>
              <w:t>703,782*</w:t>
            </w:r>
          </w:p>
        </w:tc>
        <w:tc>
          <w:tcPr>
            <w:tcW w:w="292" w:type="dxa"/>
            <w:tcBorders>
              <w:top w:val="nil"/>
              <w:left w:val="nil"/>
              <w:bottom w:val="nil"/>
              <w:right w:val="nil"/>
            </w:tcBorders>
            <w:shd w:val="clear" w:color="auto" w:fill="auto"/>
            <w:noWrap/>
            <w:vAlign w:val="bottom"/>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563"/>
        </w:trPr>
        <w:tc>
          <w:tcPr>
            <w:tcW w:w="1571" w:type="dxa"/>
            <w:gridSpan w:val="3"/>
            <w:vMerge/>
            <w:tcBorders>
              <w:left w:val="single" w:sz="4" w:space="0" w:color="auto"/>
              <w:right w:val="single" w:sz="4" w:space="0" w:color="auto"/>
            </w:tcBorders>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697" w:type="dxa"/>
            <w:gridSpan w:val="3"/>
            <w:vMerge/>
            <w:tcBorders>
              <w:left w:val="single" w:sz="4" w:space="0" w:color="auto"/>
              <w:right w:val="single" w:sz="4" w:space="0" w:color="auto"/>
            </w:tcBorders>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nil"/>
              <w:left w:val="nil"/>
              <w:bottom w:val="single" w:sz="4" w:space="0" w:color="auto"/>
              <w:right w:val="nil"/>
            </w:tcBorders>
            <w:shd w:val="clear" w:color="auto" w:fill="auto"/>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 xml:space="preserve">Федеральный бюджет* </w:t>
            </w:r>
          </w:p>
        </w:tc>
        <w:tc>
          <w:tcPr>
            <w:tcW w:w="1134" w:type="dxa"/>
            <w:gridSpan w:val="3"/>
            <w:tcBorders>
              <w:top w:val="nil"/>
              <w:left w:val="single" w:sz="4" w:space="0" w:color="auto"/>
              <w:bottom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134" w:type="dxa"/>
            <w:gridSpan w:val="3"/>
            <w:tcBorders>
              <w:top w:val="nil"/>
              <w:left w:val="nil"/>
              <w:bottom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nil"/>
              <w:left w:val="nil"/>
              <w:bottom w:val="single" w:sz="4" w:space="0" w:color="auto"/>
              <w:right w:val="single" w:sz="4" w:space="0" w:color="auto"/>
            </w:tcBorders>
            <w:shd w:val="clear" w:color="auto" w:fill="auto"/>
            <w:vAlign w:val="center"/>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220,284*</w:t>
            </w:r>
          </w:p>
        </w:tc>
        <w:tc>
          <w:tcPr>
            <w:tcW w:w="1134" w:type="dxa"/>
            <w:gridSpan w:val="2"/>
            <w:tcBorders>
              <w:top w:val="nil"/>
              <w:left w:val="nil"/>
              <w:bottom w:val="single" w:sz="4" w:space="0" w:color="auto"/>
              <w:right w:val="single" w:sz="4" w:space="0" w:color="auto"/>
            </w:tcBorders>
            <w:shd w:val="clear" w:color="auto" w:fill="auto"/>
            <w:vAlign w:val="center"/>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220,284*</w:t>
            </w:r>
          </w:p>
        </w:tc>
        <w:tc>
          <w:tcPr>
            <w:tcW w:w="1130" w:type="dxa"/>
            <w:gridSpan w:val="2"/>
            <w:tcBorders>
              <w:top w:val="nil"/>
              <w:left w:val="nil"/>
              <w:bottom w:val="single" w:sz="4" w:space="0" w:color="auto"/>
              <w:right w:val="single" w:sz="4" w:space="0" w:color="auto"/>
            </w:tcBorders>
            <w:shd w:val="clear" w:color="auto" w:fill="auto"/>
            <w:vAlign w:val="center"/>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220,284*</w:t>
            </w:r>
          </w:p>
        </w:tc>
        <w:tc>
          <w:tcPr>
            <w:tcW w:w="1567" w:type="dxa"/>
            <w:gridSpan w:val="3"/>
            <w:vMerge/>
            <w:tcBorders>
              <w:left w:val="nil"/>
              <w:right w:val="single" w:sz="4" w:space="0" w:color="auto"/>
            </w:tcBorders>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563"/>
        </w:trPr>
        <w:tc>
          <w:tcPr>
            <w:tcW w:w="1571" w:type="dxa"/>
            <w:gridSpan w:val="3"/>
            <w:vMerge/>
            <w:tcBorders>
              <w:left w:val="single" w:sz="4" w:space="0" w:color="auto"/>
              <w:right w:val="single" w:sz="4" w:space="0" w:color="auto"/>
            </w:tcBorders>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697" w:type="dxa"/>
            <w:gridSpan w:val="3"/>
            <w:vMerge/>
            <w:tcBorders>
              <w:left w:val="single" w:sz="4" w:space="0" w:color="auto"/>
              <w:right w:val="single" w:sz="4" w:space="0" w:color="auto"/>
            </w:tcBorders>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nil"/>
              <w:left w:val="nil"/>
              <w:bottom w:val="single" w:sz="4" w:space="0" w:color="auto"/>
              <w:right w:val="nil"/>
            </w:tcBorders>
            <w:shd w:val="clear" w:color="auto" w:fill="auto"/>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Республиканский</w:t>
            </w:r>
            <w:r w:rsidRPr="00283854">
              <w:rPr>
                <w:rFonts w:ascii="Times New Roman" w:eastAsia="Times New Roman" w:hAnsi="Times New Roman" w:cs="Times New Roman"/>
                <w:color w:val="000000"/>
                <w:sz w:val="24"/>
                <w:szCs w:val="24"/>
                <w:lang w:eastAsia="ru-RU"/>
              </w:rPr>
              <w:br/>
              <w:t xml:space="preserve">бюджет* </w:t>
            </w:r>
          </w:p>
        </w:tc>
        <w:tc>
          <w:tcPr>
            <w:tcW w:w="1134" w:type="dxa"/>
            <w:gridSpan w:val="3"/>
            <w:tcBorders>
              <w:top w:val="nil"/>
              <w:left w:val="single" w:sz="4" w:space="0" w:color="auto"/>
              <w:bottom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134" w:type="dxa"/>
            <w:gridSpan w:val="3"/>
            <w:tcBorders>
              <w:top w:val="nil"/>
              <w:left w:val="nil"/>
              <w:bottom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nil"/>
              <w:left w:val="nil"/>
              <w:bottom w:val="single" w:sz="4" w:space="0" w:color="auto"/>
              <w:right w:val="single" w:sz="4" w:space="0" w:color="auto"/>
            </w:tcBorders>
            <w:shd w:val="clear" w:color="auto" w:fill="auto"/>
            <w:vAlign w:val="center"/>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14,08*</w:t>
            </w:r>
          </w:p>
        </w:tc>
        <w:tc>
          <w:tcPr>
            <w:tcW w:w="1134" w:type="dxa"/>
            <w:gridSpan w:val="2"/>
            <w:tcBorders>
              <w:top w:val="nil"/>
              <w:left w:val="nil"/>
              <w:bottom w:val="single" w:sz="4" w:space="0" w:color="auto"/>
              <w:right w:val="single" w:sz="4" w:space="0" w:color="auto"/>
            </w:tcBorders>
            <w:shd w:val="clear" w:color="auto" w:fill="auto"/>
            <w:vAlign w:val="center"/>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14,08*</w:t>
            </w:r>
          </w:p>
        </w:tc>
        <w:tc>
          <w:tcPr>
            <w:tcW w:w="1130" w:type="dxa"/>
            <w:gridSpan w:val="2"/>
            <w:tcBorders>
              <w:top w:val="nil"/>
              <w:left w:val="nil"/>
              <w:bottom w:val="single" w:sz="4" w:space="0" w:color="auto"/>
              <w:right w:val="single" w:sz="4" w:space="0" w:color="auto"/>
            </w:tcBorders>
            <w:shd w:val="clear" w:color="auto" w:fill="auto"/>
            <w:vAlign w:val="center"/>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14,08*</w:t>
            </w:r>
          </w:p>
        </w:tc>
        <w:tc>
          <w:tcPr>
            <w:tcW w:w="1567" w:type="dxa"/>
            <w:gridSpan w:val="3"/>
            <w:vMerge/>
            <w:tcBorders>
              <w:left w:val="nil"/>
              <w:right w:val="single" w:sz="4" w:space="0" w:color="auto"/>
            </w:tcBorders>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563"/>
        </w:trPr>
        <w:tc>
          <w:tcPr>
            <w:tcW w:w="1571" w:type="dxa"/>
            <w:gridSpan w:val="3"/>
            <w:vMerge/>
            <w:tcBorders>
              <w:left w:val="single" w:sz="4" w:space="0" w:color="auto"/>
              <w:bottom w:val="single" w:sz="4" w:space="0" w:color="auto"/>
              <w:right w:val="single" w:sz="4" w:space="0" w:color="auto"/>
            </w:tcBorders>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697" w:type="dxa"/>
            <w:gridSpan w:val="3"/>
            <w:vMerge/>
            <w:tcBorders>
              <w:left w:val="single" w:sz="4" w:space="0" w:color="auto"/>
              <w:bottom w:val="single" w:sz="4" w:space="0" w:color="auto"/>
              <w:right w:val="single" w:sz="4" w:space="0" w:color="auto"/>
            </w:tcBorders>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nil"/>
              <w:left w:val="nil"/>
              <w:bottom w:val="single" w:sz="4" w:space="0" w:color="auto"/>
              <w:right w:val="nil"/>
            </w:tcBorders>
            <w:shd w:val="clear" w:color="auto" w:fill="auto"/>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Местный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134" w:type="dxa"/>
            <w:gridSpan w:val="3"/>
            <w:tcBorders>
              <w:top w:val="nil"/>
              <w:left w:val="nil"/>
              <w:bottom w:val="single" w:sz="4" w:space="0" w:color="auto"/>
              <w:right w:val="single" w:sz="4" w:space="0" w:color="auto"/>
            </w:tcBorders>
            <w:shd w:val="clear" w:color="auto" w:fill="auto"/>
            <w:vAlign w:val="center"/>
          </w:tcPr>
          <w:p w:rsidR="000707A7" w:rsidRPr="00283854"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283854">
              <w:rPr>
                <w:rFonts w:ascii="Times New Roman" w:eastAsia="Times New Roman" w:hAnsi="Times New Roman" w:cs="Times New Roman"/>
                <w:color w:val="000000"/>
                <w:sz w:val="24"/>
                <w:szCs w:val="24"/>
                <w:lang w:eastAsia="ru-RU"/>
              </w:rPr>
              <w:t>0,0*</w:t>
            </w:r>
          </w:p>
        </w:tc>
        <w:tc>
          <w:tcPr>
            <w:tcW w:w="1130" w:type="dxa"/>
            <w:gridSpan w:val="2"/>
            <w:tcBorders>
              <w:top w:val="nil"/>
              <w:left w:val="nil"/>
              <w:bottom w:val="single" w:sz="4" w:space="0" w:color="auto"/>
              <w:right w:val="single" w:sz="4" w:space="0" w:color="auto"/>
            </w:tcBorders>
            <w:shd w:val="clear" w:color="auto" w:fill="auto"/>
            <w:vAlign w:val="center"/>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0,23*</w:t>
            </w:r>
          </w:p>
        </w:tc>
        <w:tc>
          <w:tcPr>
            <w:tcW w:w="1134" w:type="dxa"/>
            <w:gridSpan w:val="2"/>
            <w:tcBorders>
              <w:top w:val="nil"/>
              <w:left w:val="nil"/>
              <w:bottom w:val="single" w:sz="4" w:space="0" w:color="auto"/>
              <w:right w:val="single" w:sz="4" w:space="0" w:color="auto"/>
            </w:tcBorders>
            <w:shd w:val="clear" w:color="auto" w:fill="auto"/>
            <w:vAlign w:val="center"/>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0,23*</w:t>
            </w:r>
          </w:p>
        </w:tc>
        <w:tc>
          <w:tcPr>
            <w:tcW w:w="1130" w:type="dxa"/>
            <w:gridSpan w:val="2"/>
            <w:tcBorders>
              <w:top w:val="nil"/>
              <w:left w:val="nil"/>
              <w:bottom w:val="single" w:sz="4" w:space="0" w:color="auto"/>
              <w:right w:val="single" w:sz="4" w:space="0" w:color="auto"/>
            </w:tcBorders>
            <w:shd w:val="clear" w:color="auto" w:fill="auto"/>
            <w:vAlign w:val="center"/>
          </w:tcPr>
          <w:p w:rsidR="000707A7" w:rsidRPr="00A52421" w:rsidRDefault="000707A7" w:rsidP="006B6C42">
            <w:pPr>
              <w:spacing w:after="0" w:line="240" w:lineRule="auto"/>
              <w:jc w:val="center"/>
              <w:rPr>
                <w:rFonts w:ascii="Times New Roman" w:eastAsia="Times New Roman" w:hAnsi="Times New Roman" w:cs="Times New Roman"/>
                <w:color w:val="000000"/>
                <w:sz w:val="24"/>
                <w:szCs w:val="24"/>
                <w:lang w:eastAsia="ru-RU"/>
              </w:rPr>
            </w:pPr>
            <w:r w:rsidRPr="00A52421">
              <w:rPr>
                <w:rFonts w:ascii="Times New Roman" w:eastAsia="Times New Roman" w:hAnsi="Times New Roman" w:cs="Times New Roman"/>
                <w:color w:val="000000"/>
                <w:sz w:val="24"/>
                <w:szCs w:val="24"/>
                <w:lang w:eastAsia="ru-RU"/>
              </w:rPr>
              <w:t>0,23*</w:t>
            </w:r>
          </w:p>
        </w:tc>
        <w:tc>
          <w:tcPr>
            <w:tcW w:w="1567" w:type="dxa"/>
            <w:gridSpan w:val="3"/>
            <w:vMerge/>
            <w:tcBorders>
              <w:left w:val="nil"/>
              <w:bottom w:val="single" w:sz="4" w:space="0" w:color="000000"/>
              <w:right w:val="single" w:sz="4" w:space="0" w:color="auto"/>
            </w:tcBorders>
            <w:vAlign w:val="center"/>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92" w:type="dxa"/>
            <w:tcBorders>
              <w:top w:val="nil"/>
              <w:left w:val="nil"/>
              <w:bottom w:val="nil"/>
              <w:right w:val="nil"/>
            </w:tcBorders>
            <w:shd w:val="clear" w:color="auto" w:fill="auto"/>
            <w:noWrap/>
            <w:vAlign w:val="bottom"/>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300"/>
        </w:trPr>
        <w:tc>
          <w:tcPr>
            <w:tcW w:w="1571" w:type="dxa"/>
            <w:gridSpan w:val="3"/>
            <w:tcBorders>
              <w:top w:val="nil"/>
              <w:left w:val="nil"/>
              <w:bottom w:val="nil"/>
              <w:right w:val="nil"/>
            </w:tcBorders>
            <w:shd w:val="clear" w:color="auto" w:fill="auto"/>
            <w:noWrap/>
            <w:vAlign w:val="bottom"/>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697" w:type="dxa"/>
            <w:gridSpan w:val="3"/>
            <w:tcBorders>
              <w:top w:val="nil"/>
              <w:left w:val="nil"/>
              <w:bottom w:val="nil"/>
              <w:right w:val="nil"/>
            </w:tcBorders>
            <w:shd w:val="clear" w:color="auto" w:fill="auto"/>
            <w:noWrap/>
            <w:vAlign w:val="bottom"/>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nil"/>
              <w:left w:val="nil"/>
              <w:bottom w:val="nil"/>
              <w:right w:val="nil"/>
            </w:tcBorders>
            <w:shd w:val="clear" w:color="auto" w:fill="auto"/>
            <w:noWrap/>
            <w:vAlign w:val="bottom"/>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1134" w:type="dxa"/>
            <w:gridSpan w:val="3"/>
            <w:tcBorders>
              <w:top w:val="nil"/>
              <w:left w:val="nil"/>
              <w:bottom w:val="nil"/>
              <w:right w:val="nil"/>
            </w:tcBorders>
            <w:shd w:val="clear" w:color="auto" w:fill="auto"/>
            <w:noWrap/>
            <w:vAlign w:val="bottom"/>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1134" w:type="dxa"/>
            <w:gridSpan w:val="3"/>
            <w:tcBorders>
              <w:top w:val="nil"/>
              <w:left w:val="nil"/>
              <w:bottom w:val="nil"/>
              <w:right w:val="nil"/>
            </w:tcBorders>
            <w:shd w:val="clear" w:color="auto" w:fill="auto"/>
            <w:noWrap/>
            <w:vAlign w:val="bottom"/>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1130" w:type="dxa"/>
            <w:gridSpan w:val="2"/>
            <w:tcBorders>
              <w:top w:val="nil"/>
              <w:left w:val="nil"/>
              <w:bottom w:val="nil"/>
              <w:right w:val="nil"/>
            </w:tcBorders>
            <w:shd w:val="clear" w:color="auto" w:fill="auto"/>
            <w:noWrap/>
            <w:vAlign w:val="bottom"/>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1134" w:type="dxa"/>
            <w:gridSpan w:val="2"/>
            <w:tcBorders>
              <w:top w:val="nil"/>
              <w:left w:val="nil"/>
              <w:bottom w:val="nil"/>
              <w:right w:val="nil"/>
            </w:tcBorders>
            <w:shd w:val="clear" w:color="auto" w:fill="auto"/>
            <w:noWrap/>
            <w:vAlign w:val="bottom"/>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1130" w:type="dxa"/>
            <w:gridSpan w:val="2"/>
            <w:tcBorders>
              <w:top w:val="nil"/>
              <w:left w:val="nil"/>
              <w:bottom w:val="nil"/>
              <w:right w:val="nil"/>
            </w:tcBorders>
            <w:shd w:val="clear" w:color="auto" w:fill="auto"/>
            <w:noWrap/>
            <w:vAlign w:val="bottom"/>
            <w:hideMark/>
          </w:tcPr>
          <w:p w:rsidR="000707A7" w:rsidRPr="00283854" w:rsidRDefault="000707A7" w:rsidP="006B6C42">
            <w:pPr>
              <w:spacing w:after="0" w:line="240" w:lineRule="auto"/>
              <w:rPr>
                <w:rFonts w:ascii="Times New Roman" w:eastAsia="Times New Roman" w:hAnsi="Times New Roman" w:cs="Times New Roman"/>
                <w:color w:val="000000"/>
                <w:sz w:val="24"/>
                <w:szCs w:val="24"/>
                <w:lang w:eastAsia="ru-RU"/>
              </w:rPr>
            </w:pPr>
          </w:p>
        </w:tc>
        <w:tc>
          <w:tcPr>
            <w:tcW w:w="1567" w:type="dxa"/>
            <w:gridSpan w:val="3"/>
            <w:tcBorders>
              <w:top w:val="nil"/>
              <w:left w:val="nil"/>
              <w:bottom w:val="nil"/>
              <w:right w:val="nil"/>
            </w:tcBorders>
            <w:shd w:val="clear" w:color="auto" w:fill="auto"/>
            <w:noWrap/>
            <w:vAlign w:val="bottom"/>
            <w:hideMark/>
          </w:tcPr>
          <w:p w:rsidR="000707A7" w:rsidRPr="00A52421" w:rsidRDefault="000707A7" w:rsidP="006B6C42">
            <w:pPr>
              <w:spacing w:after="0" w:line="240" w:lineRule="auto"/>
              <w:rPr>
                <w:rFonts w:ascii="Times New Roman" w:eastAsia="Times New Roman" w:hAnsi="Times New Roman" w:cs="Times New Roman"/>
                <w:b/>
                <w:color w:val="000000"/>
                <w:sz w:val="24"/>
                <w:szCs w:val="24"/>
                <w:lang w:eastAsia="ru-RU"/>
              </w:rPr>
            </w:pPr>
          </w:p>
        </w:tc>
        <w:tc>
          <w:tcPr>
            <w:tcW w:w="292"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1005"/>
        </w:trPr>
        <w:tc>
          <w:tcPr>
            <w:tcW w:w="13915" w:type="dxa"/>
            <w:gridSpan w:val="25"/>
            <w:tcBorders>
              <w:top w:val="nil"/>
              <w:left w:val="nil"/>
              <w:bottom w:val="nil"/>
              <w:right w:val="nil"/>
            </w:tcBorders>
            <w:shd w:val="clear" w:color="auto" w:fill="auto"/>
            <w:vAlign w:val="bottom"/>
            <w:hideMark/>
          </w:tcPr>
          <w:p w:rsidR="000707A7" w:rsidRPr="00987A51" w:rsidRDefault="000707A7" w:rsidP="006B6C42">
            <w:pPr>
              <w:spacing w:after="0" w:line="240" w:lineRule="auto"/>
              <w:rPr>
                <w:rFonts w:ascii="Times New Roman" w:eastAsia="Times New Roman" w:hAnsi="Times New Roman" w:cs="Times New Roman"/>
                <w:color w:val="000000"/>
                <w:sz w:val="24"/>
                <w:szCs w:val="24"/>
                <w:lang w:eastAsia="ru-RU"/>
              </w:rPr>
            </w:pPr>
            <w:r w:rsidRPr="00987A51">
              <w:rPr>
                <w:rFonts w:ascii="Times New Roman" w:eastAsia="Times New Roman" w:hAnsi="Times New Roman" w:cs="Times New Roman"/>
                <w:color w:val="000000"/>
                <w:sz w:val="24"/>
                <w:szCs w:val="24"/>
                <w:lang w:eastAsia="ru-RU"/>
              </w:rPr>
              <w:lastRenderedPageBreak/>
              <w:t xml:space="preserve">*-Предполагаемое финансирование из </w:t>
            </w:r>
            <w:r>
              <w:rPr>
                <w:rFonts w:ascii="Times New Roman" w:eastAsia="Times New Roman" w:hAnsi="Times New Roman" w:cs="Times New Roman"/>
                <w:color w:val="000000"/>
                <w:sz w:val="24"/>
                <w:szCs w:val="24"/>
                <w:lang w:eastAsia="ru-RU"/>
              </w:rPr>
              <w:t xml:space="preserve">федерального, </w:t>
            </w:r>
            <w:r w:rsidRPr="00987A51">
              <w:rPr>
                <w:rFonts w:ascii="Times New Roman" w:eastAsia="Times New Roman" w:hAnsi="Times New Roman" w:cs="Times New Roman"/>
                <w:color w:val="000000"/>
                <w:sz w:val="24"/>
                <w:szCs w:val="24"/>
                <w:lang w:eastAsia="ru-RU"/>
              </w:rPr>
              <w:t>республиканского</w:t>
            </w:r>
            <w:r>
              <w:rPr>
                <w:rFonts w:ascii="Times New Roman" w:eastAsia="Times New Roman" w:hAnsi="Times New Roman" w:cs="Times New Roman"/>
                <w:color w:val="000000"/>
                <w:sz w:val="24"/>
                <w:szCs w:val="24"/>
                <w:lang w:eastAsia="ru-RU"/>
              </w:rPr>
              <w:t xml:space="preserve"> и </w:t>
            </w:r>
            <w:proofErr w:type="gramStart"/>
            <w:r>
              <w:rPr>
                <w:rFonts w:ascii="Times New Roman" w:eastAsia="Times New Roman" w:hAnsi="Times New Roman" w:cs="Times New Roman"/>
                <w:color w:val="000000"/>
                <w:sz w:val="24"/>
                <w:szCs w:val="24"/>
                <w:lang w:eastAsia="ru-RU"/>
              </w:rPr>
              <w:t xml:space="preserve">местного </w:t>
            </w:r>
            <w:r w:rsidRPr="00987A51">
              <w:rPr>
                <w:rFonts w:ascii="Times New Roman" w:eastAsia="Times New Roman" w:hAnsi="Times New Roman" w:cs="Times New Roman"/>
                <w:color w:val="000000"/>
                <w:sz w:val="24"/>
                <w:szCs w:val="24"/>
                <w:lang w:eastAsia="ru-RU"/>
              </w:rPr>
              <w:t xml:space="preserve"> бюджет</w:t>
            </w:r>
            <w:r>
              <w:rPr>
                <w:rFonts w:ascii="Times New Roman" w:eastAsia="Times New Roman" w:hAnsi="Times New Roman" w:cs="Times New Roman"/>
                <w:color w:val="000000"/>
                <w:sz w:val="24"/>
                <w:szCs w:val="24"/>
                <w:lang w:eastAsia="ru-RU"/>
              </w:rPr>
              <w:t>ов</w:t>
            </w:r>
            <w:proofErr w:type="gramEnd"/>
            <w:r w:rsidRPr="00987A51">
              <w:rPr>
                <w:rFonts w:ascii="Times New Roman" w:eastAsia="Times New Roman" w:hAnsi="Times New Roman" w:cs="Times New Roman"/>
                <w:color w:val="000000"/>
                <w:sz w:val="24"/>
                <w:szCs w:val="24"/>
                <w:lang w:eastAsia="ru-RU"/>
              </w:rPr>
              <w:t xml:space="preserve"> при наличии доходов, объемы финансирования подлежат уточнению в зависимости от условий финансирования, указанных в соглашении на очередной финансовый год.</w:t>
            </w:r>
          </w:p>
        </w:tc>
      </w:tr>
      <w:tr w:rsidR="000707A7" w:rsidRPr="00987A51" w:rsidTr="006B6C42">
        <w:tblPrEx>
          <w:tblCellMar>
            <w:top w:w="0" w:type="dxa"/>
            <w:left w:w="108" w:type="dxa"/>
            <w:bottom w:w="0" w:type="dxa"/>
            <w:right w:w="108" w:type="dxa"/>
          </w:tblCellMar>
          <w:tblLook w:val="04A0" w:firstRow="1" w:lastRow="0" w:firstColumn="1" w:lastColumn="0" w:noHBand="0" w:noVBand="1"/>
        </w:tblPrEx>
        <w:trPr>
          <w:gridAfter w:val="1"/>
          <w:wAfter w:w="134" w:type="dxa"/>
          <w:trHeight w:val="300"/>
        </w:trPr>
        <w:tc>
          <w:tcPr>
            <w:tcW w:w="1854" w:type="dxa"/>
            <w:gridSpan w:val="4"/>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2097" w:type="dxa"/>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857" w:type="dxa"/>
            <w:gridSpan w:val="3"/>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120" w:type="dxa"/>
            <w:gridSpan w:val="3"/>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100" w:type="dxa"/>
            <w:gridSpan w:val="2"/>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120" w:type="dxa"/>
            <w:gridSpan w:val="3"/>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080" w:type="dxa"/>
            <w:gridSpan w:val="2"/>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128" w:type="dxa"/>
            <w:gridSpan w:val="2"/>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1599" w:type="dxa"/>
            <w:gridSpan w:val="3"/>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c>
          <w:tcPr>
            <w:tcW w:w="960" w:type="dxa"/>
            <w:gridSpan w:val="2"/>
            <w:tcBorders>
              <w:top w:val="nil"/>
              <w:left w:val="nil"/>
              <w:bottom w:val="nil"/>
              <w:right w:val="nil"/>
            </w:tcBorders>
            <w:shd w:val="clear" w:color="auto" w:fill="auto"/>
            <w:noWrap/>
            <w:vAlign w:val="bottom"/>
            <w:hideMark/>
          </w:tcPr>
          <w:p w:rsidR="000707A7" w:rsidRPr="00987A51" w:rsidRDefault="000707A7" w:rsidP="006B6C42">
            <w:pPr>
              <w:spacing w:after="0" w:line="240" w:lineRule="auto"/>
              <w:rPr>
                <w:rFonts w:ascii="Calibri" w:eastAsia="Times New Roman" w:hAnsi="Calibri" w:cs="Times New Roman"/>
                <w:color w:val="000000"/>
                <w:lang w:eastAsia="ru-RU"/>
              </w:rPr>
            </w:pPr>
          </w:p>
        </w:tc>
      </w:tr>
    </w:tbl>
    <w:p w:rsidR="000707A7" w:rsidRPr="00E9663E" w:rsidRDefault="000707A7" w:rsidP="000707A7">
      <w:pPr>
        <w:autoSpaceDE w:val="0"/>
        <w:autoSpaceDN w:val="0"/>
        <w:adjustRightInd w:val="0"/>
        <w:spacing w:after="0" w:line="240" w:lineRule="auto"/>
        <w:jc w:val="both"/>
        <w:rPr>
          <w:rFonts w:ascii="Times New Roman" w:hAnsi="Times New Roman" w:cs="Times New Roman"/>
          <w:sz w:val="24"/>
          <w:szCs w:val="24"/>
        </w:rPr>
      </w:pPr>
    </w:p>
    <w:p w:rsidR="000707A7" w:rsidRPr="00E9663E" w:rsidRDefault="000707A7" w:rsidP="000707A7">
      <w:pPr>
        <w:pStyle w:val="ConsPlusTitle"/>
        <w:jc w:val="center"/>
        <w:outlineLvl w:val="0"/>
        <w:rPr>
          <w:rFonts w:ascii="Times New Roman" w:hAnsi="Times New Roman" w:cs="Times New Roman"/>
          <w:b w:val="0"/>
          <w:sz w:val="24"/>
          <w:szCs w:val="24"/>
        </w:rPr>
      </w:pPr>
      <w:bookmarkStart w:id="1" w:name="Par421"/>
      <w:bookmarkEnd w:id="1"/>
    </w:p>
    <w:p w:rsidR="000707A7" w:rsidRDefault="000707A7" w:rsidP="000707A7">
      <w:pPr>
        <w:suppressAutoHyphens/>
        <w:autoSpaceDE w:val="0"/>
        <w:autoSpaceDN w:val="0"/>
        <w:adjustRightInd w:val="0"/>
        <w:spacing w:after="0" w:line="240" w:lineRule="auto"/>
        <w:ind w:firstLine="567"/>
        <w:jc w:val="both"/>
      </w:pPr>
      <w:bookmarkStart w:id="2" w:name="_GoBack"/>
      <w:bookmarkEnd w:id="2"/>
    </w:p>
    <w:sectPr w:rsidR="000707A7" w:rsidSect="000707A7">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2C7" w:rsidRDefault="001142C7" w:rsidP="001142C7">
    <w:pPr>
      <w:pStyle w:val="a3"/>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707A7">
      <w:rPr>
        <w:rStyle w:val="a6"/>
        <w:noProof/>
      </w:rPr>
      <w:t>28</w:t>
    </w:r>
    <w:r>
      <w:rPr>
        <w:rStyle w:val="a6"/>
      </w:rPr>
      <w:fldChar w:fldCharType="end"/>
    </w:r>
  </w:p>
  <w:p w:rsidR="001142C7" w:rsidRDefault="001142C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064D"/>
    <w:multiLevelType w:val="hybridMultilevel"/>
    <w:tmpl w:val="D090C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FE17B9"/>
    <w:multiLevelType w:val="hybridMultilevel"/>
    <w:tmpl w:val="59B60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338DC"/>
    <w:multiLevelType w:val="multilevel"/>
    <w:tmpl w:val="8D903B5E"/>
    <w:lvl w:ilvl="0">
      <w:start w:val="1"/>
      <w:numFmt w:val="decimal"/>
      <w:lvlText w:val="%1."/>
      <w:lvlJc w:val="left"/>
      <w:pPr>
        <w:ind w:left="390" w:hanging="390"/>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3">
    <w:nsid w:val="099F3D5C"/>
    <w:multiLevelType w:val="hybridMultilevel"/>
    <w:tmpl w:val="92766110"/>
    <w:lvl w:ilvl="0" w:tplc="8276670E">
      <w:start w:val="4"/>
      <w:numFmt w:val="bullet"/>
      <w:lvlText w:val=""/>
      <w:lvlJc w:val="left"/>
      <w:pPr>
        <w:ind w:left="1068"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D61733"/>
    <w:multiLevelType w:val="hybridMultilevel"/>
    <w:tmpl w:val="270C71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2B85551"/>
    <w:multiLevelType w:val="hybridMultilevel"/>
    <w:tmpl w:val="143EDA1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8F02CE"/>
    <w:multiLevelType w:val="hybridMultilevel"/>
    <w:tmpl w:val="FD261FDE"/>
    <w:lvl w:ilvl="0" w:tplc="7068E41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1F47157C"/>
    <w:multiLevelType w:val="hybridMultilevel"/>
    <w:tmpl w:val="4132A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2CC21FD"/>
    <w:multiLevelType w:val="hybridMultilevel"/>
    <w:tmpl w:val="2E3C2714"/>
    <w:lvl w:ilvl="0" w:tplc="90BAD2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6694D61"/>
    <w:multiLevelType w:val="hybridMultilevel"/>
    <w:tmpl w:val="6964A3D4"/>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0">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361566D"/>
    <w:multiLevelType w:val="hybridMultilevel"/>
    <w:tmpl w:val="BC1046A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2">
    <w:nsid w:val="393E3145"/>
    <w:multiLevelType w:val="hybridMultilevel"/>
    <w:tmpl w:val="FE28F8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EC53ADA"/>
    <w:multiLevelType w:val="hybridMultilevel"/>
    <w:tmpl w:val="4132A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1657CD6"/>
    <w:multiLevelType w:val="hybridMultilevel"/>
    <w:tmpl w:val="A23C40A4"/>
    <w:lvl w:ilvl="0" w:tplc="88A24A3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31711E"/>
    <w:multiLevelType w:val="hybridMultilevel"/>
    <w:tmpl w:val="A1CCAE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8844355"/>
    <w:multiLevelType w:val="hybridMultilevel"/>
    <w:tmpl w:val="E07688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4601D6F"/>
    <w:multiLevelType w:val="hybridMultilevel"/>
    <w:tmpl w:val="9746DFE0"/>
    <w:lvl w:ilvl="0" w:tplc="1974B898">
      <w:start w:val="1"/>
      <w:numFmt w:val="decimal"/>
      <w:lvlText w:val="%1."/>
      <w:lvlJc w:val="left"/>
      <w:pPr>
        <w:ind w:left="1392" w:hanging="825"/>
      </w:pPr>
      <w:rPr>
        <w:rFonts w:ascii="Times New Roman" w:eastAsia="Calibr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60863185"/>
    <w:multiLevelType w:val="hybridMultilevel"/>
    <w:tmpl w:val="EA927C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6772A78"/>
    <w:multiLevelType w:val="hybridMultilevel"/>
    <w:tmpl w:val="08863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1315CB"/>
    <w:multiLevelType w:val="hybridMultilevel"/>
    <w:tmpl w:val="832EE00C"/>
    <w:lvl w:ilvl="0" w:tplc="FD9ABB5E">
      <w:start w:val="1"/>
      <w:numFmt w:val="decimal"/>
      <w:lvlText w:val="%1."/>
      <w:lvlJc w:val="left"/>
      <w:pPr>
        <w:ind w:left="900" w:hanging="54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D966BD"/>
    <w:multiLevelType w:val="hybridMultilevel"/>
    <w:tmpl w:val="55DE7D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29F7F27"/>
    <w:multiLevelType w:val="hybridMultilevel"/>
    <w:tmpl w:val="17907542"/>
    <w:lvl w:ilvl="0" w:tplc="45C06A6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745D5EB6"/>
    <w:multiLevelType w:val="hybridMultilevel"/>
    <w:tmpl w:val="EFD453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77C2FEB"/>
    <w:multiLevelType w:val="hybridMultilevel"/>
    <w:tmpl w:val="2A5C7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664378"/>
    <w:multiLevelType w:val="hybridMultilevel"/>
    <w:tmpl w:val="A01A8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B81440E"/>
    <w:multiLevelType w:val="hybridMultilevel"/>
    <w:tmpl w:val="2CE4AAE2"/>
    <w:lvl w:ilvl="0" w:tplc="332EC72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7C940C98"/>
    <w:multiLevelType w:val="hybridMultilevel"/>
    <w:tmpl w:val="59B60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7"/>
  </w:num>
  <w:num w:numId="3">
    <w:abstractNumId w:val="26"/>
  </w:num>
  <w:num w:numId="4">
    <w:abstractNumId w:val="1"/>
  </w:num>
  <w:num w:numId="5">
    <w:abstractNumId w:val="5"/>
  </w:num>
  <w:num w:numId="6">
    <w:abstractNumId w:val="9"/>
  </w:num>
  <w:num w:numId="7">
    <w:abstractNumId w:val="11"/>
  </w:num>
  <w:num w:numId="8">
    <w:abstractNumId w:val="0"/>
  </w:num>
  <w:num w:numId="9">
    <w:abstractNumId w:val="27"/>
  </w:num>
  <w:num w:numId="10">
    <w:abstractNumId w:val="20"/>
  </w:num>
  <w:num w:numId="11">
    <w:abstractNumId w:val="24"/>
  </w:num>
  <w:num w:numId="12">
    <w:abstractNumId w:val="22"/>
  </w:num>
  <w:num w:numId="13">
    <w:abstractNumId w:val="14"/>
  </w:num>
  <w:num w:numId="14">
    <w:abstractNumId w:val="8"/>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3"/>
  </w:num>
  <w:num w:numId="19">
    <w:abstractNumId w:val="19"/>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00C"/>
    <w:rsid w:val="000707A7"/>
    <w:rsid w:val="001142C7"/>
    <w:rsid w:val="0026100C"/>
    <w:rsid w:val="00A03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FB2F6-521D-44AA-808C-75AFCEBB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2C7"/>
    <w:pPr>
      <w:spacing w:after="200" w:line="276" w:lineRule="auto"/>
    </w:pPr>
  </w:style>
  <w:style w:type="paragraph" w:styleId="6">
    <w:name w:val="heading 6"/>
    <w:basedOn w:val="a"/>
    <w:next w:val="a"/>
    <w:link w:val="60"/>
    <w:qFormat/>
    <w:rsid w:val="001142C7"/>
    <w:pPr>
      <w:keepNext/>
      <w:keepLines/>
      <w:spacing w:before="200" w:after="0"/>
      <w:outlineLvl w:val="5"/>
    </w:pPr>
    <w:rPr>
      <w:rFonts w:ascii="Cambria" w:eastAsia="Times New Roman"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1142C7"/>
    <w:rPr>
      <w:rFonts w:ascii="Cambria" w:eastAsia="Times New Roman" w:hAnsi="Cambria" w:cs="Times New Roman"/>
      <w:i/>
      <w:iCs/>
      <w:color w:val="243F60"/>
      <w:lang w:eastAsia="ru-RU"/>
    </w:rPr>
  </w:style>
  <w:style w:type="paragraph" w:styleId="a3">
    <w:name w:val="header"/>
    <w:basedOn w:val="a"/>
    <w:link w:val="a4"/>
    <w:uiPriority w:val="99"/>
    <w:semiHidden/>
    <w:unhideWhenUsed/>
    <w:rsid w:val="001142C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142C7"/>
  </w:style>
  <w:style w:type="table" w:styleId="a5">
    <w:name w:val="Table Grid"/>
    <w:basedOn w:val="a1"/>
    <w:rsid w:val="001142C7"/>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uiPriority w:val="99"/>
    <w:rsid w:val="001142C7"/>
  </w:style>
  <w:style w:type="paragraph" w:styleId="a7">
    <w:name w:val="Balloon Text"/>
    <w:basedOn w:val="a"/>
    <w:link w:val="a8"/>
    <w:uiPriority w:val="99"/>
    <w:semiHidden/>
    <w:unhideWhenUsed/>
    <w:rsid w:val="001142C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42C7"/>
    <w:rPr>
      <w:rFonts w:ascii="Tahoma" w:hAnsi="Tahoma" w:cs="Tahoma"/>
      <w:sz w:val="16"/>
      <w:szCs w:val="16"/>
    </w:rPr>
  </w:style>
  <w:style w:type="character" w:styleId="a9">
    <w:name w:val="Hyperlink"/>
    <w:basedOn w:val="a0"/>
    <w:semiHidden/>
    <w:unhideWhenUsed/>
    <w:rsid w:val="001142C7"/>
    <w:rPr>
      <w:color w:val="0000FF"/>
      <w:u w:val="single"/>
    </w:rPr>
  </w:style>
  <w:style w:type="paragraph" w:customStyle="1" w:styleId="ConsPlusNormal">
    <w:name w:val="ConsPlusNormal"/>
    <w:link w:val="ConsPlusNormal0"/>
    <w:rsid w:val="001142C7"/>
    <w:pPr>
      <w:widowControl w:val="0"/>
      <w:autoSpaceDE w:val="0"/>
      <w:autoSpaceDN w:val="0"/>
      <w:spacing w:after="0" w:line="240" w:lineRule="auto"/>
    </w:pPr>
    <w:rPr>
      <w:rFonts w:ascii="Calibri" w:eastAsia="Calibri" w:hAnsi="Calibri" w:cs="Calibri"/>
      <w:szCs w:val="20"/>
      <w:lang w:eastAsia="ru-RU"/>
    </w:rPr>
  </w:style>
  <w:style w:type="paragraph" w:styleId="aa">
    <w:name w:val="List Paragraph"/>
    <w:basedOn w:val="a"/>
    <w:uiPriority w:val="34"/>
    <w:qFormat/>
    <w:rsid w:val="001142C7"/>
    <w:pPr>
      <w:ind w:left="720"/>
      <w:contextualSpacing/>
    </w:pPr>
  </w:style>
  <w:style w:type="character" w:customStyle="1" w:styleId="ConsPlusNormal0">
    <w:name w:val="ConsPlusNormal Знак"/>
    <w:link w:val="ConsPlusNormal"/>
    <w:locked/>
    <w:rsid w:val="001142C7"/>
    <w:rPr>
      <w:rFonts w:ascii="Calibri" w:eastAsia="Calibri" w:hAnsi="Calibri" w:cs="Calibri"/>
      <w:szCs w:val="20"/>
      <w:lang w:eastAsia="ru-RU"/>
    </w:rPr>
  </w:style>
  <w:style w:type="paragraph" w:styleId="ab">
    <w:name w:val="No Spacing"/>
    <w:uiPriority w:val="1"/>
    <w:qFormat/>
    <w:rsid w:val="001142C7"/>
    <w:pPr>
      <w:spacing w:after="0" w:line="240" w:lineRule="auto"/>
    </w:pPr>
    <w:rPr>
      <w:rFonts w:ascii="Times New Roman" w:eastAsia="Times New Roman" w:hAnsi="Times New Roman" w:cs="Times New Roman"/>
      <w:bCs/>
      <w:sz w:val="28"/>
      <w:szCs w:val="20"/>
      <w:lang w:eastAsia="ru-RU"/>
    </w:rPr>
  </w:style>
  <w:style w:type="paragraph" w:customStyle="1" w:styleId="ConsPlusCell">
    <w:name w:val="ConsPlusCell"/>
    <w:uiPriority w:val="99"/>
    <w:rsid w:val="001142C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Normal (Web)"/>
    <w:basedOn w:val="a"/>
    <w:uiPriority w:val="99"/>
    <w:unhideWhenUsed/>
    <w:rsid w:val="00114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1142C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Title">
    <w:name w:val="ConsPlusTitle"/>
    <w:rsid w:val="000707A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hyperlink" Target="file:///C:\Users\934D~1\AppData\Local\Temp\Downloads\file6442_7613%20(3).docx"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8154</Words>
  <Characters>46483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ElenaAbramovna</dc:creator>
  <cp:keywords/>
  <dc:description/>
  <cp:lastModifiedBy>ElenaAbramovna</cp:lastModifiedBy>
  <cp:revision>3</cp:revision>
  <dcterms:created xsi:type="dcterms:W3CDTF">2017-12-27T03:07:00Z</dcterms:created>
  <dcterms:modified xsi:type="dcterms:W3CDTF">2017-12-27T03:20:00Z</dcterms:modified>
</cp:coreProperties>
</file>