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B94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F3B94" w:rsidRDefault="009F3B94" w:rsidP="009F3B9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СОВЕТ ДЕПУТАТОВ МУНИЦИПАЛЬНОГО ОБРАЗОВАНИЯ – СЕЛЬСКОЕ ПОСЕЛЕНИЕ «</w:t>
      </w:r>
      <w:r w:rsidR="007A5663">
        <w:rPr>
          <w:rFonts w:ascii="Times New Roman" w:eastAsia="Times New Roman" w:hAnsi="Times New Roman" w:cs="Times New Roman"/>
          <w:snapToGrid w:val="0"/>
          <w:sz w:val="28"/>
          <w:szCs w:val="28"/>
        </w:rPr>
        <w:t>БИЧУРСКОЕ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» </w:t>
      </w:r>
    </w:p>
    <w:p w:rsidR="009F3B94" w:rsidRDefault="009F3B94" w:rsidP="009F3B9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БИЧУРСКОГО РАЙОНА РЕСПУБЛИКИ БУРЯТИЯ</w:t>
      </w:r>
    </w:p>
    <w:p w:rsidR="009F3B94" w:rsidRDefault="009F3B94" w:rsidP="009F3B94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126365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9802E" id="Прямая соединительная линия 2" o:spid="_x0000_s1026" style="position:absolute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86.4pt,9.95pt" to="554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Fe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9F3B94" w:rsidRDefault="009F3B94" w:rsidP="009F3B94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8"/>
        </w:rPr>
        <w:t xml:space="preserve">671374, Республика Бурятия, Бичурский район,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8"/>
        </w:rPr>
        <w:t>с.</w:t>
      </w:r>
      <w:r w:rsidR="007A5663">
        <w:rPr>
          <w:rFonts w:ascii="Times New Roman" w:eastAsia="Times New Roman" w:hAnsi="Times New Roman" w:cs="Times New Roman"/>
          <w:i/>
          <w:sz w:val="20"/>
          <w:szCs w:val="28"/>
        </w:rPr>
        <w:t>Бичура</w:t>
      </w:r>
      <w:proofErr w:type="spellEnd"/>
      <w:r w:rsidR="007A5663">
        <w:rPr>
          <w:rFonts w:ascii="Times New Roman" w:eastAsia="Times New Roman" w:hAnsi="Times New Roman" w:cs="Times New Roman"/>
          <w:i/>
          <w:sz w:val="20"/>
          <w:szCs w:val="28"/>
        </w:rPr>
        <w:t>, ул. Советская</w:t>
      </w:r>
      <w:r>
        <w:rPr>
          <w:rFonts w:ascii="Times New Roman" w:eastAsia="Times New Roman" w:hAnsi="Times New Roman" w:cs="Times New Roman"/>
          <w:i/>
          <w:sz w:val="20"/>
          <w:szCs w:val="28"/>
        </w:rPr>
        <w:t>, д.</w:t>
      </w:r>
      <w:r w:rsidR="007A5663">
        <w:rPr>
          <w:rFonts w:ascii="Times New Roman" w:eastAsia="Times New Roman" w:hAnsi="Times New Roman" w:cs="Times New Roman"/>
          <w:i/>
          <w:sz w:val="20"/>
          <w:szCs w:val="28"/>
        </w:rPr>
        <w:t>3, тел. 8(30133)41-1-88</w:t>
      </w:r>
    </w:p>
    <w:p w:rsidR="009F3B94" w:rsidRDefault="009F3B94" w:rsidP="009F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3B94" w:rsidRDefault="009F3B94" w:rsidP="009F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 </w:t>
      </w:r>
    </w:p>
    <w:p w:rsidR="009F3B94" w:rsidRPr="009F3B94" w:rsidRDefault="009F3B94" w:rsidP="009F3B94">
      <w:pPr>
        <w:shd w:val="clear" w:color="auto" w:fill="FFFFFF"/>
        <w:spacing w:after="20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B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F3B94" w:rsidRPr="009F3B94" w:rsidRDefault="00197E84" w:rsidP="009F3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31</w:t>
      </w:r>
      <w:r w:rsidR="009F3B94"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» </w:t>
      </w:r>
      <w:r w:rsidR="007A566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марта</w:t>
      </w:r>
      <w:proofErr w:type="gramEnd"/>
      <w:r w:rsidR="007A566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9F3B94"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20</w:t>
      </w:r>
      <w:r w:rsidR="007A566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</w:t>
      </w:r>
      <w:r w:rsidR="00FC55E2" w:rsidRPr="00FC55E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</w:t>
      </w:r>
      <w:r w:rsidR="007C46C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г</w:t>
      </w:r>
      <w:r w:rsidR="009F3B94"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ода                                                                          № </w:t>
      </w:r>
      <w:r w:rsidR="007F13B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126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9F3B94" w:rsidRPr="009F3B94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Об утверждении Положения о порядке представления и заслушивания ежегодного отчета главы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– </w:t>
      </w:r>
      <w:r w:rsidR="00FC55E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сельское поселение </w:t>
      </w:r>
      <w:proofErr w:type="gramStart"/>
      <w:r w:rsidR="00FC55E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« Бичурское</w:t>
      </w:r>
      <w:proofErr w:type="gramEnd"/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» о результатах его деятельности, деятельности 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сельское поселение «</w:t>
      </w:r>
      <w:r w:rsidR="007A566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Бичурское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» и иных подведомственных ему органов местного самоуправления 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9F3B94" w:rsidRDefault="009F3B94" w:rsidP="009F3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      В соответствии с пунктом 9 части 10, частью 11.1 статьи 35, частями 5, 5.1 статьи 36, пунктом 2 части 6.1 статьи 37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сельского поселения «</w:t>
      </w:r>
      <w:r w:rsidR="007A566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Бичурское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Совет депутатов муниципального образования –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сельского поселения «</w:t>
      </w:r>
      <w:r w:rsidR="007A566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Бичурское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»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9F3B94" w:rsidRDefault="009F3B94" w:rsidP="009F3B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РЕШИЛ: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9F3B94" w:rsidRPr="009F3B94" w:rsidRDefault="009F3B94" w:rsidP="009F3B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порядке представления и заслушивания ежегодного отчета главы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 «</w:t>
      </w:r>
      <w:r w:rsidR="007A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Бичурское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 результатах его деятельности, деятельности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 «</w:t>
      </w:r>
      <w:r w:rsidR="007A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Бичурское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иных подведомственных ему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рганов местного самоуправления,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9F3B94" w:rsidRPr="009F3B94" w:rsidRDefault="009F3B94" w:rsidP="009F3B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после его официального обнародования.</w:t>
      </w:r>
    </w:p>
    <w:p w:rsidR="009F3B94" w:rsidRPr="009F3B94" w:rsidRDefault="009F3B94" w:rsidP="009F3B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обнародовать в информационно- коммуникационной сети Интернет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–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r w:rsidR="007A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Бичурское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информационном стенде Администрации муниципального образования –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r w:rsidR="007A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Бичурское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F3B94" w:rsidRPr="009F3B94" w:rsidRDefault="009F3B94" w:rsidP="009F3B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9F3B94" w:rsidRPr="009F3B94" w:rsidRDefault="009F3B94" w:rsidP="009F3B94">
      <w:pPr>
        <w:shd w:val="clear" w:color="auto" w:fill="FFFFFF"/>
        <w:spacing w:after="200" w:line="240" w:lineRule="auto"/>
        <w:ind w:firstLine="426"/>
        <w:jc w:val="both"/>
        <w:rPr>
          <w:rFonts w:ascii="Arial" w:eastAsia="Times New Roman" w:hAnsi="Arial" w:cs="Arial"/>
          <w:color w:val="000000"/>
          <w:szCs w:val="20"/>
          <w:lang w:eastAsia="ru-RU"/>
        </w:rPr>
      </w:pPr>
      <w:r w:rsidRPr="009F3B94">
        <w:rPr>
          <w:rFonts w:ascii="Arial" w:eastAsia="Times New Roman" w:hAnsi="Arial" w:cs="Arial"/>
          <w:color w:val="000000"/>
          <w:szCs w:val="20"/>
          <w:lang w:eastAsia="ru-RU"/>
        </w:rPr>
        <w:t> </w:t>
      </w:r>
    </w:p>
    <w:p w:rsidR="009F3B94" w:rsidRDefault="009F3B94" w:rsidP="009F3B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B94">
        <w:rPr>
          <w:rFonts w:ascii="Arial" w:eastAsia="Times New Roman" w:hAnsi="Arial" w:cs="Arial"/>
          <w:color w:val="000000"/>
          <w:szCs w:val="20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– </w:t>
      </w:r>
    </w:p>
    <w:p w:rsidR="006D57C1" w:rsidRDefault="009F3B94" w:rsidP="009F3B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gramStart"/>
      <w:r w:rsidR="007A5663">
        <w:rPr>
          <w:rFonts w:ascii="Times New Roman" w:hAnsi="Times New Roman" w:cs="Times New Roman"/>
          <w:sz w:val="28"/>
          <w:szCs w:val="28"/>
        </w:rPr>
        <w:t>Бичурское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A566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7A5663">
        <w:rPr>
          <w:rFonts w:ascii="Times New Roman" w:hAnsi="Times New Roman" w:cs="Times New Roman"/>
          <w:sz w:val="28"/>
          <w:szCs w:val="28"/>
        </w:rPr>
        <w:t>В.В.Тюрюханов</w:t>
      </w:r>
      <w:proofErr w:type="spellEnd"/>
    </w:p>
    <w:p w:rsidR="007C46C8" w:rsidRDefault="007C46C8" w:rsidP="009F3B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3B94" w:rsidRPr="009F3B94" w:rsidRDefault="009F3B9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9F3B94" w:rsidRDefault="009F3B9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Совет депутатов </w:t>
      </w:r>
    </w:p>
    <w:p w:rsidR="009F3B94" w:rsidRDefault="009F3B9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муниципального образования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–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сельского поселения «</w:t>
      </w:r>
      <w:r w:rsidR="007A566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Бичурское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»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AA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AA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A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AA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порядке представления и заслушивания ежегодного отчета главы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сельское поселение «</w:t>
      </w:r>
      <w:r w:rsidR="007A566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Бичурское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» о результатах его деятельности, деятельности 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сельское поселение «</w:t>
      </w:r>
      <w:r w:rsidR="007A566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Бичурское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» и иных подведомственных ему органов местного самоуправления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3B94" w:rsidRPr="009F3B94" w:rsidRDefault="009F3B94" w:rsidP="00F00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B94" w:rsidRPr="009F3B94" w:rsidRDefault="009F3B94" w:rsidP="009F3B94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9F3B94" w:rsidRPr="009F3B94" w:rsidRDefault="009F3B94" w:rsidP="009F3B9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1.1.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 и Уставом </w:t>
      </w:r>
      <w:r w:rsidR="00F00DEE" w:rsidRP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– сельское поселение «</w:t>
      </w:r>
      <w:r w:rsidR="007A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Бичурское</w:t>
      </w:r>
      <w:r w:rsidR="00F00DEE" w:rsidRP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1.2. Положение устанавливает порядок представления и заслушивания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ежегодного отчета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его деятельности, деятельности администрации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иных подведомственных ему органов местного самоуправления (в случае если глава муниципального образования возглавляет местную администрацию), в том числе о решении вопросов, поставленных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ежегодный отчет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3B94" w:rsidRPr="009F3B94" w:rsidRDefault="009F3B94" w:rsidP="00F00DEE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отчета главы </w:t>
      </w:r>
      <w:r w:rsidR="00F00DEE" w:rsidRPr="00F0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</w:t>
      </w:r>
      <w:r w:rsidR="007A5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азования – сельское поселение «Бичурско</w:t>
      </w:r>
      <w:r w:rsidR="00F00DEE" w:rsidRPr="00F0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е»</w:t>
      </w:r>
    </w:p>
    <w:p w:rsidR="00F00DEE" w:rsidRDefault="00F00DEE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Ежегодный отчет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сведения о результатах его деятельности, деятельности администрации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подведомственных ему органов местного самоуправления (в случае если глава муниципального образования возглавляет местную администрацию), в том числе о решении вопросов, поставленных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включает следующий примерный перечень подлежащих отражению вопросов:</w:t>
      </w:r>
    </w:p>
    <w:p w:rsidR="00E0775F" w:rsidRPr="00E0775F" w:rsidRDefault="00E0775F" w:rsidP="00E077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об основных итогах социально-экономического развития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775F" w:rsidRPr="00E0775F" w:rsidRDefault="00E0775F" w:rsidP="00E077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об исполнении полномочий администрации муниципального образования – 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proofErr w:type="gramStart"/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решению вопросов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значения;</w:t>
      </w:r>
    </w:p>
    <w:p w:rsidR="00E0775F" w:rsidRPr="00E0775F" w:rsidRDefault="00E0775F" w:rsidP="00E077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 исполнении отдельных государственных полномочий, переданных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 местного самоуправления федеральными законами и законами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Бурятия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775F" w:rsidRPr="00E0775F" w:rsidRDefault="00E0775F" w:rsidP="00E077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 решении вопросов, поставленных Советом депутатов</w:t>
      </w:r>
      <w:r w:rsidRPr="00E0775F">
        <w:t xml:space="preserve"> 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– 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направлялись в адрес главы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администрации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В случае если глава муниципального образовании возглавляет местную администрацию, в отчете отражаются сведения о результатах деятельности администрации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отчета должны быть положены показатели оценки эффективности деятельности органов местного самоуправления в соответствии с системой показателей, утвержденных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и Постановлением Правительства Российской Федерации от 17.12.2012 № 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подпункта «и» пункта 2 Указа Президента Российской Федерации от 07.05.2012 № 601 «Об основных направлениях совершенствования системы государственного управления».</w:t>
      </w:r>
    </w:p>
    <w:p w:rsid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Ежегодный отчет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proofErr w:type="gramStart"/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дополнен презентационными материалами, слайдами, таблицами, иллюстрациями и иными материалами.</w:t>
      </w:r>
    </w:p>
    <w:p w:rsidR="00F00DEE" w:rsidRPr="009F3B94" w:rsidRDefault="00F00DEE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B94" w:rsidRPr="009F3B94" w:rsidRDefault="009F3B94" w:rsidP="00F00DEE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 сроки представления ежегодного отчета главы наименование муниципального образования)</w:t>
      </w:r>
    </w:p>
    <w:p w:rsidR="00E0775F" w:rsidRDefault="00E0775F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Представление в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proofErr w:type="gramStart"/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отчета</w:t>
      </w:r>
      <w:proofErr w:type="gramEnd"/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ежегодного в письменном и эле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ктронном виде не позднее </w:t>
      </w:r>
      <w:r w:rsidR="00F00DEE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D2F0F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00DEE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следующего за отчетным годом.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Поступивший в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proofErr w:type="gramStart"/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ежегодный</w:t>
      </w:r>
      <w:proofErr w:type="gramEnd"/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направляется всем депутатам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Совета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5 рабочих дней.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До заслушивания ежегодного отчета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заседании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данный отчет может рассматриваться на заседаниях действующих комитетов (комиссий), рабочих групп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Руководители комитетов (комиссий), рабочих групп не позднее, чем за 5 рабочих дней до даты проведения заседания по заслушиванию отчета могут направить главе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proofErr w:type="gramStart"/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</w:t>
      </w:r>
      <w:proofErr w:type="gramEnd"/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вопросы.</w:t>
      </w:r>
    </w:p>
    <w:p w:rsidR="00F00DEE" w:rsidRPr="009F3B94" w:rsidRDefault="00F00DEE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B94" w:rsidRPr="00F00DEE" w:rsidRDefault="009F3B94" w:rsidP="00F00DEE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Заслушивание ежегодного отчета главы </w:t>
      </w:r>
      <w:r w:rsidR="00F00DEE" w:rsidRPr="00F0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– сельское поселение «</w:t>
      </w:r>
      <w:r w:rsidR="00894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Бичурское</w:t>
      </w:r>
      <w:r w:rsidR="00F00DEE" w:rsidRPr="00F0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00DEE" w:rsidRPr="009F3B94" w:rsidRDefault="00F00DEE" w:rsidP="00F00DEE">
      <w:pPr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B94" w:rsidRPr="009F3B94" w:rsidRDefault="009F3B94" w:rsidP="007A566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Заслушивание ежегодного отчета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proofErr w:type="gramStart"/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</w:t>
      </w:r>
      <w:proofErr w:type="gramEnd"/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</w:t>
      </w:r>
      <w:r w:rsidR="00DD2F0F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F0F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F0F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F0F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</w:t>
      </w:r>
      <w:r w:rsid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F0F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F0F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предоставления.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устанавливается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proofErr w:type="gramStart"/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proofErr w:type="gramEnd"/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согласованию с главой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Отчет главы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заседании </w:t>
      </w:r>
      <w:r w:rsidR="0085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форме отчетного доклада с учетом дополнительных вопросов комитетов (комиссий), рабочих групп.</w:t>
      </w:r>
    </w:p>
    <w:p w:rsidR="009F3B94" w:rsidRPr="009F3B94" w:rsidRDefault="009F3B94" w:rsidP="007A566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Отчет главы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proofErr w:type="gramStart"/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заслушивается</w:t>
      </w:r>
      <w:proofErr w:type="gramEnd"/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открытом заседании </w:t>
      </w:r>
      <w:r w:rsidR="0085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заседания и принятие решения осуществляется в порядке, определенном регламентом </w:t>
      </w:r>
      <w:r w:rsidR="0085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0DEE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По итогам ежегодного отчета главы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="0085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решение об утверждении отчета и дает оценку </w:t>
      </w:r>
    </w:p>
    <w:p w:rsidR="009F3B94" w:rsidRPr="009F3B94" w:rsidRDefault="00F00DEE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F3B94"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Оценка деятельности главы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proofErr w:type="gramStart"/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="009F3B94"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</w:t>
      </w:r>
      <w:proofErr w:type="gramEnd"/>
      <w:r w:rsidR="009F3B94"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депутатов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="009F3B94"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системе: удовлетворительно или неудовлетворительно.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неудовлетворительной оценки в решении </w:t>
      </w:r>
      <w:r w:rsidR="0085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proofErr w:type="gramStart"/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proofErr w:type="gramEnd"/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утверждении</w:t>
      </w:r>
      <w:r w:rsidR="0085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отчета главы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излагаются конкретные обстоятельства, которые послужили основанием для признания деятельности главы неудовлетворительной.</w:t>
      </w:r>
    </w:p>
    <w:p w:rsid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Непредставление отчета главой 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40F35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proofErr w:type="gramStart"/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="00F40F3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proofErr w:type="gramEnd"/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основанием для неудовлетворительной оценки </w:t>
      </w:r>
      <w:r w:rsidR="00F4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депутатов 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40F35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главы 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40F35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6049" w:rsidRPr="009F3B94" w:rsidRDefault="00CC6049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</w:t>
      </w:r>
      <w:r w:rsidRPr="00CC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proofErr w:type="gramStart"/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CC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ежегодном отчете Главы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Бичурское</w:t>
      </w:r>
      <w:r w:rsidR="007A5663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7A566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CC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со дня его подписания, подлежит официальному опубликованию.</w:t>
      </w:r>
    </w:p>
    <w:p w:rsidR="009F3B94" w:rsidRPr="009F3B94" w:rsidRDefault="009F3B94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sectPr w:rsidR="009F3B94" w:rsidRPr="009F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7152"/>
    <w:multiLevelType w:val="multilevel"/>
    <w:tmpl w:val="55DC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029DF"/>
    <w:multiLevelType w:val="multilevel"/>
    <w:tmpl w:val="FBB63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41FF1"/>
    <w:multiLevelType w:val="multilevel"/>
    <w:tmpl w:val="47A29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550F7C"/>
    <w:multiLevelType w:val="multilevel"/>
    <w:tmpl w:val="5F5CC6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227A84"/>
    <w:multiLevelType w:val="multilevel"/>
    <w:tmpl w:val="E36A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82A31"/>
    <w:multiLevelType w:val="multilevel"/>
    <w:tmpl w:val="BB7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94"/>
    <w:rsid w:val="00197E84"/>
    <w:rsid w:val="002C4916"/>
    <w:rsid w:val="003B5964"/>
    <w:rsid w:val="004F7D33"/>
    <w:rsid w:val="005768D5"/>
    <w:rsid w:val="006D57C1"/>
    <w:rsid w:val="007A5663"/>
    <w:rsid w:val="007C46C8"/>
    <w:rsid w:val="007F13B9"/>
    <w:rsid w:val="008545B9"/>
    <w:rsid w:val="00894B66"/>
    <w:rsid w:val="009F3B94"/>
    <w:rsid w:val="00AA21A6"/>
    <w:rsid w:val="00CC6049"/>
    <w:rsid w:val="00DD2F0F"/>
    <w:rsid w:val="00E0775F"/>
    <w:rsid w:val="00F00DEE"/>
    <w:rsid w:val="00F40F35"/>
    <w:rsid w:val="00FC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1C4D"/>
  <w15:chartTrackingRefBased/>
  <w15:docId w15:val="{B47FEC48-B6E7-483C-8492-45A7F3DF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F3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paragraph"/>
    <w:basedOn w:val="a"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3B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5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5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Бичурский район</dc:creator>
  <cp:keywords/>
  <dc:description/>
  <cp:lastModifiedBy>MO-SP</cp:lastModifiedBy>
  <cp:revision>9</cp:revision>
  <cp:lastPrinted>2022-04-01T01:26:00Z</cp:lastPrinted>
  <dcterms:created xsi:type="dcterms:W3CDTF">2022-02-21T08:08:00Z</dcterms:created>
  <dcterms:modified xsi:type="dcterms:W3CDTF">2022-04-01T01:26:00Z</dcterms:modified>
</cp:coreProperties>
</file>