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C5" w:rsidRPr="00B11024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024">
        <w:rPr>
          <w:rFonts w:ascii="Times New Roman" w:hAnsi="Times New Roman" w:cs="Times New Roman"/>
          <w:b/>
          <w:sz w:val="28"/>
          <w:szCs w:val="28"/>
        </w:rPr>
        <w:t>РЕСПУБЛИКА  БУРЯТИЯ</w:t>
      </w:r>
    </w:p>
    <w:p w:rsidR="00FF47C5" w:rsidRPr="00B11024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024">
        <w:rPr>
          <w:rFonts w:ascii="Times New Roman" w:hAnsi="Times New Roman" w:cs="Times New Roman"/>
          <w:b/>
          <w:sz w:val="28"/>
          <w:szCs w:val="28"/>
        </w:rPr>
        <w:t>БИЧУРСКИЙ РАЙОН</w:t>
      </w:r>
    </w:p>
    <w:p w:rsidR="00FF47C5" w:rsidRPr="00B11024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024">
        <w:rPr>
          <w:rFonts w:ascii="Times New Roman" w:hAnsi="Times New Roman" w:cs="Times New Roman"/>
          <w:b/>
          <w:sz w:val="28"/>
          <w:szCs w:val="28"/>
        </w:rPr>
        <w:t>МУНИЦИПАЛЬНОЕ  ОБРАЗОВАНИЕ  СЕЛЬСКОЕ ПОСЕЛЕНИЕ</w:t>
      </w:r>
    </w:p>
    <w:p w:rsidR="00FF47C5" w:rsidRPr="00B11024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024">
        <w:rPr>
          <w:rFonts w:ascii="Times New Roman" w:hAnsi="Times New Roman" w:cs="Times New Roman"/>
          <w:b/>
          <w:sz w:val="28"/>
          <w:szCs w:val="28"/>
        </w:rPr>
        <w:t>«БИЧУРСКОЕ»</w:t>
      </w:r>
    </w:p>
    <w:p w:rsidR="00FF47C5" w:rsidRPr="00B11024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024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F47C5" w:rsidRPr="00B11024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024">
        <w:rPr>
          <w:rFonts w:ascii="Times New Roman" w:hAnsi="Times New Roman" w:cs="Times New Roman"/>
          <w:b/>
          <w:sz w:val="28"/>
          <w:szCs w:val="28"/>
        </w:rPr>
        <w:t>МУНИЦИПАЛЬНОГО  ОБРАЗОВАНИЯ  СЕЛЬСКОЕ ПОСЕЛЕНИЕ «БИЧУРСКОЕ»</w:t>
      </w:r>
    </w:p>
    <w:p w:rsidR="00FF47C5" w:rsidRPr="004D1FE4" w:rsidRDefault="00FF47C5" w:rsidP="00FF47C5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vertAlign w:val="superscript"/>
        </w:rPr>
        <w:t>____________________________________________________________________________________________________________________</w:t>
      </w:r>
    </w:p>
    <w:p w:rsidR="00FF47C5" w:rsidRPr="004D1FE4" w:rsidRDefault="00FF47C5" w:rsidP="00FF47C5">
      <w:pPr>
        <w:spacing w:before="100" w:beforeAutospacing="1" w:after="100" w:afterAutospacing="1"/>
        <w:jc w:val="center"/>
        <w:rPr>
          <w:sz w:val="28"/>
          <w:szCs w:val="28"/>
        </w:rPr>
      </w:pPr>
      <w:r w:rsidRPr="004D1FE4">
        <w:rPr>
          <w:sz w:val="28"/>
          <w:szCs w:val="28"/>
        </w:rPr>
        <w:t> </w:t>
      </w:r>
      <w:r w:rsidRPr="004D1FE4">
        <w:rPr>
          <w:b/>
          <w:bCs/>
          <w:sz w:val="28"/>
          <w:szCs w:val="28"/>
        </w:rPr>
        <w:t>РЕШЕНИЕ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b/>
          <w:bCs/>
          <w:sz w:val="28"/>
          <w:szCs w:val="28"/>
        </w:rPr>
        <w:t> </w:t>
      </w:r>
    </w:p>
    <w:p w:rsidR="00FF47C5" w:rsidRPr="004D1FE4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4D1FE4">
        <w:rPr>
          <w:rFonts w:ascii="Times New Roman" w:hAnsi="Times New Roman" w:cs="Times New Roman"/>
          <w:sz w:val="28"/>
          <w:szCs w:val="28"/>
        </w:rPr>
        <w:t>От  «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D1FE4">
        <w:rPr>
          <w:rFonts w:ascii="Times New Roman" w:hAnsi="Times New Roman" w:cs="Times New Roman"/>
          <w:sz w:val="28"/>
          <w:szCs w:val="28"/>
        </w:rPr>
        <w:t xml:space="preserve"> » </w:t>
      </w:r>
      <w:r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4D1FE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1FE4">
        <w:rPr>
          <w:rFonts w:ascii="Times New Roman" w:hAnsi="Times New Roman" w:cs="Times New Roman"/>
          <w:sz w:val="28"/>
          <w:szCs w:val="28"/>
        </w:rPr>
        <w:t xml:space="preserve">г.                                        № </w:t>
      </w:r>
      <w:r>
        <w:rPr>
          <w:rFonts w:ascii="Times New Roman" w:hAnsi="Times New Roman" w:cs="Times New Roman"/>
          <w:sz w:val="28"/>
          <w:szCs w:val="28"/>
        </w:rPr>
        <w:t>63</w:t>
      </w:r>
    </w:p>
    <w:p w:rsidR="00FF47C5" w:rsidRPr="004D1FE4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4D1FE4">
        <w:rPr>
          <w:rFonts w:ascii="Times New Roman" w:hAnsi="Times New Roman" w:cs="Times New Roman"/>
          <w:sz w:val="28"/>
          <w:szCs w:val="28"/>
        </w:rPr>
        <w:t>С.Бичура</w:t>
      </w:r>
    </w:p>
    <w:p w:rsidR="00FF47C5" w:rsidRPr="004D1FE4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4D1FE4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4D1FE4">
        <w:rPr>
          <w:rFonts w:ascii="Times New Roman" w:hAnsi="Times New Roman" w:cs="Times New Roman"/>
          <w:sz w:val="28"/>
          <w:szCs w:val="28"/>
        </w:rPr>
        <w:t xml:space="preserve">Об утверждении платных услуг, оказываемых Муниципальным бюджетным учреждением  </w:t>
      </w:r>
      <w:r>
        <w:rPr>
          <w:rFonts w:ascii="Times New Roman" w:hAnsi="Times New Roman" w:cs="Times New Roman"/>
          <w:sz w:val="28"/>
          <w:szCs w:val="28"/>
        </w:rPr>
        <w:t>хозяйственно- транспортного отдела</w:t>
      </w:r>
      <w:r w:rsidRPr="004D1FE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–сельское поселение «Бичурское» 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     В соответствии с Уставом муниципального бюджетного учреждения </w:t>
      </w:r>
      <w:r>
        <w:rPr>
          <w:sz w:val="28"/>
          <w:szCs w:val="28"/>
        </w:rPr>
        <w:t xml:space="preserve"> хозяйственно- транспортного отдела </w:t>
      </w:r>
      <w:r w:rsidRPr="004D1FE4">
        <w:rPr>
          <w:sz w:val="28"/>
          <w:szCs w:val="28"/>
        </w:rPr>
        <w:t>муниципального образования –сельско</w:t>
      </w:r>
      <w:r>
        <w:rPr>
          <w:sz w:val="28"/>
          <w:szCs w:val="28"/>
        </w:rPr>
        <w:t>го</w:t>
      </w:r>
      <w:r w:rsidRPr="004D1FE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4D1FE4">
        <w:rPr>
          <w:sz w:val="28"/>
          <w:szCs w:val="28"/>
        </w:rPr>
        <w:t xml:space="preserve"> «Бичурское » Совет депутатов муниципального образования сельское поселение «Бичурское»</w:t>
      </w:r>
      <w:r>
        <w:rPr>
          <w:sz w:val="28"/>
          <w:szCs w:val="28"/>
        </w:rPr>
        <w:t xml:space="preserve">  </w:t>
      </w:r>
      <w:r w:rsidRPr="004D1FE4">
        <w:rPr>
          <w:sz w:val="28"/>
          <w:szCs w:val="28"/>
        </w:rPr>
        <w:t>РЕШИЛ:</w:t>
      </w:r>
    </w:p>
    <w:p w:rsidR="00FF47C5" w:rsidRPr="004D1FE4" w:rsidRDefault="00FF47C5" w:rsidP="00FF47C5">
      <w:pPr>
        <w:numPr>
          <w:ilvl w:val="0"/>
          <w:numId w:val="41"/>
        </w:num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Утвердить Порядок предоставления платных услуг и взимания платы за оказание услуг муниципальным бюджетным учреждением хозяйственно</w:t>
      </w:r>
      <w:r>
        <w:rPr>
          <w:sz w:val="28"/>
          <w:szCs w:val="28"/>
        </w:rPr>
        <w:t>-транспортного отдела муниципального образования – сельское поселение «Бичурское» (</w:t>
      </w:r>
      <w:r w:rsidRPr="004D1FE4">
        <w:rPr>
          <w:sz w:val="28"/>
          <w:szCs w:val="28"/>
        </w:rPr>
        <w:t>Приложение №1)</w:t>
      </w:r>
    </w:p>
    <w:p w:rsidR="00FF47C5" w:rsidRPr="004D1FE4" w:rsidRDefault="00FF47C5" w:rsidP="00FF47C5">
      <w:pPr>
        <w:numPr>
          <w:ilvl w:val="0"/>
          <w:numId w:val="41"/>
        </w:num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Утвердить прейскурант цен на предоставление платных услуг населению, оказываемых муниципальным бюджетным учреждением </w:t>
      </w:r>
      <w:r>
        <w:rPr>
          <w:sz w:val="28"/>
          <w:szCs w:val="28"/>
        </w:rPr>
        <w:t xml:space="preserve">хозяйственно – транспортного отдела муниципального образования – сельского поселения «Бичурское» </w:t>
      </w:r>
      <w:r w:rsidRPr="004D1FE4">
        <w:rPr>
          <w:sz w:val="28"/>
          <w:szCs w:val="28"/>
        </w:rPr>
        <w:t>(Приложение №2)</w:t>
      </w:r>
    </w:p>
    <w:p w:rsidR="00FF47C5" w:rsidRPr="004D1FE4" w:rsidRDefault="00FF47C5" w:rsidP="00FF47C5">
      <w:pPr>
        <w:numPr>
          <w:ilvl w:val="0"/>
          <w:numId w:val="41"/>
        </w:num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Настоящее решение вступает в силу с 01.0</w:t>
      </w:r>
      <w:r>
        <w:rPr>
          <w:sz w:val="28"/>
          <w:szCs w:val="28"/>
        </w:rPr>
        <w:t>1</w:t>
      </w:r>
      <w:r w:rsidRPr="004D1FE4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4D1FE4">
        <w:rPr>
          <w:sz w:val="28"/>
          <w:szCs w:val="28"/>
        </w:rPr>
        <w:t xml:space="preserve"> года.</w:t>
      </w:r>
    </w:p>
    <w:p w:rsidR="00FF47C5" w:rsidRPr="004D1FE4" w:rsidRDefault="00FF47C5" w:rsidP="00FF47C5">
      <w:pPr>
        <w:numPr>
          <w:ilvl w:val="0"/>
          <w:numId w:val="41"/>
        </w:num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 Контроль за исполнением настоящего решения возложить на директора </w:t>
      </w:r>
      <w:r>
        <w:rPr>
          <w:sz w:val="28"/>
          <w:szCs w:val="28"/>
        </w:rPr>
        <w:t xml:space="preserve">Муниципального бюджетного учреждения  хозяйственно-транспортного отдела Муниципального образования – сельского поселения «Бичурское </w:t>
      </w:r>
      <w:r w:rsidRPr="004D1FE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D1FE4">
        <w:rPr>
          <w:sz w:val="28"/>
          <w:szCs w:val="28"/>
        </w:rPr>
        <w:t xml:space="preserve">. </w:t>
      </w:r>
    </w:p>
    <w:p w:rsidR="00FF47C5" w:rsidRPr="005704C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4D1FE4">
        <w:t> </w:t>
      </w:r>
      <w:r w:rsidRPr="005704C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F47C5" w:rsidRPr="005704C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«Бичурское»</w:t>
      </w:r>
      <w:r w:rsidRPr="005704CF">
        <w:rPr>
          <w:rFonts w:ascii="Times New Roman" w:hAnsi="Times New Roman" w:cs="Times New Roman"/>
          <w:sz w:val="28"/>
          <w:szCs w:val="28"/>
        </w:rPr>
        <w:t xml:space="preserve">    </w:t>
      </w:r>
      <w:r>
        <w:rPr>
          <w:rFonts w:ascii="Times New Roman" w:hAnsi="Times New Roman" w:cs="Times New Roman"/>
          <w:sz w:val="28"/>
          <w:szCs w:val="28"/>
        </w:rPr>
        <w:t>                               В.В.Тюрюханов</w:t>
      </w: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 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Pr="004D1FE4">
        <w:rPr>
          <w:sz w:val="28"/>
          <w:szCs w:val="28"/>
        </w:rPr>
        <w:t>Приложение№1</w:t>
      </w:r>
    </w:p>
    <w:p w:rsidR="00FF47C5" w:rsidRPr="004D1FE4" w:rsidRDefault="00FF47C5" w:rsidP="00FF47C5">
      <w:pPr>
        <w:spacing w:before="100" w:beforeAutospacing="1" w:after="100" w:afterAutospacing="1"/>
        <w:jc w:val="center"/>
        <w:rPr>
          <w:sz w:val="28"/>
          <w:szCs w:val="28"/>
        </w:rPr>
      </w:pPr>
      <w:r w:rsidRPr="004D1FE4">
        <w:rPr>
          <w:sz w:val="28"/>
          <w:szCs w:val="28"/>
        </w:rPr>
        <w:t> 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4D1FE4">
        <w:rPr>
          <w:i/>
          <w:iCs/>
          <w:sz w:val="28"/>
          <w:szCs w:val="28"/>
        </w:rPr>
        <w:t>УТВЕРЖДЕНО </w:t>
      </w:r>
    </w:p>
    <w:p w:rsidR="00FF47C5" w:rsidRPr="00273D7C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273D7C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FF47C5" w:rsidRPr="00273D7C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273D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F47C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«Бичурское»</w:t>
      </w:r>
    </w:p>
    <w:p w:rsidR="00FF47C5" w:rsidRPr="00273D7C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декабря 2014 г  № 63</w:t>
      </w:r>
    </w:p>
    <w:p w:rsidR="00FF47C5" w:rsidRPr="004D1FE4" w:rsidRDefault="00FF47C5" w:rsidP="00FF47C5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b/>
          <w:bCs/>
          <w:sz w:val="28"/>
          <w:szCs w:val="28"/>
        </w:rPr>
        <w:t>Порядок</w:t>
      </w:r>
    </w:p>
    <w:p w:rsidR="00FF47C5" w:rsidRPr="00B54B65" w:rsidRDefault="00FF47C5" w:rsidP="00FF47C5">
      <w:pPr>
        <w:spacing w:before="100" w:beforeAutospacing="1" w:after="100" w:afterAutospacing="1"/>
        <w:rPr>
          <w:b/>
          <w:sz w:val="28"/>
          <w:szCs w:val="28"/>
        </w:rPr>
      </w:pPr>
      <w:r w:rsidRPr="00B54B65">
        <w:rPr>
          <w:b/>
          <w:sz w:val="28"/>
          <w:szCs w:val="28"/>
        </w:rPr>
        <w:t xml:space="preserve">Предоставления платных услуг и взимания платы за оказание услуг муниципальным бюджетным   учреждением  </w:t>
      </w:r>
      <w:r>
        <w:rPr>
          <w:b/>
          <w:sz w:val="28"/>
          <w:szCs w:val="28"/>
        </w:rPr>
        <w:t xml:space="preserve">хозяйственно- транспортного отдела </w:t>
      </w:r>
      <w:r w:rsidRPr="00B54B65">
        <w:rPr>
          <w:b/>
          <w:sz w:val="28"/>
          <w:szCs w:val="28"/>
        </w:rPr>
        <w:t xml:space="preserve"> Муниципального образования –сельское поселение «Бичурское» 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 1.Общие положения</w:t>
      </w: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Настоящий Порядок разработан в соответствии с Законом Российской Федерации  </w:t>
      </w:r>
      <w:r>
        <w:rPr>
          <w:sz w:val="28"/>
          <w:szCs w:val="28"/>
        </w:rPr>
        <w:t xml:space="preserve"> № 83 </w:t>
      </w:r>
      <w:r w:rsidRPr="004D1FE4">
        <w:rPr>
          <w:sz w:val="28"/>
          <w:szCs w:val="28"/>
        </w:rPr>
        <w:t xml:space="preserve">от </w:t>
      </w:r>
      <w:r>
        <w:rPr>
          <w:sz w:val="28"/>
          <w:szCs w:val="28"/>
        </w:rPr>
        <w:t>08.05.2010 г</w:t>
      </w:r>
      <w:r w:rsidRPr="004D1FE4">
        <w:rPr>
          <w:sz w:val="28"/>
          <w:szCs w:val="28"/>
        </w:rPr>
        <w:t xml:space="preserve"> – « </w:t>
      </w:r>
      <w:r>
        <w:rPr>
          <w:sz w:val="28"/>
          <w:szCs w:val="28"/>
        </w:rPr>
        <w:t>О внесение  изменений в отдельные  законодательные акты  Российской Федерации  в связи  с совершенствованием  правого положения  государственных( муниципальных) учреждений ( с изменениями и  дополнениями )</w:t>
      </w:r>
      <w:r w:rsidRPr="004D1FE4">
        <w:rPr>
          <w:sz w:val="28"/>
          <w:szCs w:val="28"/>
        </w:rPr>
        <w:t>. «</w:t>
      </w:r>
      <w:r w:rsidRPr="00E3490F">
        <w:rPr>
          <w:sz w:val="28"/>
          <w:szCs w:val="28"/>
        </w:rPr>
        <w:t xml:space="preserve">Муниципальным бюджетным   учреждением </w:t>
      </w:r>
      <w:r>
        <w:rPr>
          <w:sz w:val="28"/>
          <w:szCs w:val="28"/>
        </w:rPr>
        <w:t>хозяйственно- транспортным отделом</w:t>
      </w:r>
      <w:r w:rsidRPr="00E3490F">
        <w:rPr>
          <w:sz w:val="28"/>
          <w:szCs w:val="28"/>
        </w:rPr>
        <w:t xml:space="preserve"> Муниципального образования –сельско</w:t>
      </w:r>
      <w:r>
        <w:rPr>
          <w:sz w:val="28"/>
          <w:szCs w:val="28"/>
        </w:rPr>
        <w:t>го</w:t>
      </w:r>
      <w:r w:rsidRPr="00E3490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E3490F">
        <w:rPr>
          <w:sz w:val="28"/>
          <w:szCs w:val="28"/>
        </w:rPr>
        <w:t xml:space="preserve"> «Бичурское» </w:t>
      </w:r>
      <w:r>
        <w:rPr>
          <w:sz w:val="28"/>
          <w:szCs w:val="28"/>
        </w:rPr>
        <w:t>п</w:t>
      </w:r>
      <w:r w:rsidRPr="004D1FE4">
        <w:rPr>
          <w:sz w:val="28"/>
          <w:szCs w:val="28"/>
        </w:rPr>
        <w:t>латные услуги предоставляются в целях наиболее полного удовлетворения потребностей граждан и организуются в соответствии с имеющейся материальной базой, с учётом запросов и потребностей населения </w:t>
      </w:r>
      <w:r>
        <w:rPr>
          <w:sz w:val="28"/>
          <w:szCs w:val="28"/>
        </w:rPr>
        <w:t>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 2.Условия предоставления платных услуг.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2.1 Возможность оказания платных услуг предусматривается Уставом муниципального бюджетного учреждения </w:t>
      </w:r>
      <w:r>
        <w:rPr>
          <w:sz w:val="28"/>
          <w:szCs w:val="28"/>
        </w:rPr>
        <w:t xml:space="preserve"> хозяйственно- транспортным отделом Муниципального образования – сельского поселения  «Бичурское» 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2.2 Платные услуги в соответствии со статьей 16 Закона Российской Федерации «О защите прав потребителей» могут оказываться только с согласия их получателя. Отказ получателя от предоставления дополнительных услуг не может быть причиной уменьшения  объема предоставленных  ему основных услуг.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2.4 Информация о порядке предоставления платных услуг и их стоимости должна быть доступна для потребителей, наглядно оформлена и помещена на специально отведенных местах, стендах.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lastRenderedPageBreak/>
        <w:t>2.5 Платные услуги могут предоставляться физическим и юридическим лицам независимо от форм  собственности, в том числе на основании договора.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 3.Создание условий для предоставления платных услуг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С целью создания  условий для качественного предоставления платных услуг, МБУ </w:t>
      </w:r>
      <w:r>
        <w:rPr>
          <w:sz w:val="28"/>
          <w:szCs w:val="28"/>
        </w:rPr>
        <w:t xml:space="preserve">ХТО МО-СП «Бичурское» </w:t>
      </w:r>
      <w:r w:rsidRPr="004D1FE4">
        <w:rPr>
          <w:sz w:val="28"/>
          <w:szCs w:val="28"/>
        </w:rPr>
        <w:t>: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3.1  Предлагает потребителям перечень планируемых платных услуг в сфере </w:t>
      </w:r>
      <w:r>
        <w:rPr>
          <w:sz w:val="28"/>
          <w:szCs w:val="28"/>
        </w:rPr>
        <w:t>благоустройства</w:t>
      </w:r>
      <w:r w:rsidRPr="004D1FE4">
        <w:rPr>
          <w:sz w:val="28"/>
          <w:szCs w:val="28"/>
        </w:rPr>
        <w:t>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3.2   Создание для реализаци</w:t>
      </w:r>
      <w:r>
        <w:rPr>
          <w:sz w:val="28"/>
          <w:szCs w:val="28"/>
        </w:rPr>
        <w:t>и платных услуг в сфере благоустройства</w:t>
      </w:r>
      <w:r w:rsidRPr="004D1FE4">
        <w:rPr>
          <w:sz w:val="28"/>
          <w:szCs w:val="28"/>
        </w:rPr>
        <w:t>, гарантируя при этом охрану жизни и безопасность здоровья потребителя.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3.4   Осуществляет контроль за качеством оказываемых услуг.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4D1FE4">
        <w:rPr>
          <w:sz w:val="28"/>
          <w:szCs w:val="28"/>
        </w:rPr>
        <w:t>  Осуществляет расходование привлеченных средств в соответствии с утвержденным планом финансово-хозяйственной деятельности.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4D1FE4">
        <w:rPr>
          <w:sz w:val="28"/>
          <w:szCs w:val="28"/>
        </w:rPr>
        <w:t>  Претензии и споры, возникшие между потребителями и учреждени</w:t>
      </w:r>
      <w:r>
        <w:rPr>
          <w:sz w:val="28"/>
          <w:szCs w:val="28"/>
        </w:rPr>
        <w:t>е</w:t>
      </w:r>
      <w:r w:rsidRPr="004D1FE4">
        <w:rPr>
          <w:sz w:val="28"/>
          <w:szCs w:val="28"/>
        </w:rPr>
        <w:t>м, разрешаются по соглашении сторон, а при отсутствии соглашения – в судебном порядке в соответствии с законодательством Российской Федерации.</w:t>
      </w: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 4.Учет платных услуг</w:t>
      </w: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4.1  Учет платных услуг ведется в соответствии с Инструкцией по бухгалтерскому учету в бюджетных учреждениях, утвержденной Приказом Министерства финансов РФ от </w:t>
      </w:r>
      <w:r>
        <w:rPr>
          <w:sz w:val="28"/>
          <w:szCs w:val="28"/>
        </w:rPr>
        <w:t>30</w:t>
      </w:r>
      <w:r w:rsidRPr="004D1FE4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 xml:space="preserve">08 </w:t>
      </w:r>
      <w:r w:rsidRPr="004D1FE4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148 </w:t>
      </w:r>
      <w:r w:rsidRPr="004D1FE4">
        <w:rPr>
          <w:sz w:val="28"/>
          <w:szCs w:val="28"/>
        </w:rPr>
        <w:t>н.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4.2  График работы штатных сотрудников, учет рабочего времени, расходных материалов и работы оборудования при оказании платных услуг населению ведутся совместно с учетом основной деятельности.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4.3  Руководитель МБУ </w:t>
      </w:r>
      <w:r>
        <w:rPr>
          <w:sz w:val="28"/>
          <w:szCs w:val="28"/>
        </w:rPr>
        <w:t>ХТО МО-СП «Бичурское»</w:t>
      </w:r>
      <w:r w:rsidRPr="004D1FE4">
        <w:rPr>
          <w:sz w:val="28"/>
          <w:szCs w:val="28"/>
        </w:rPr>
        <w:t xml:space="preserve"> обязан обеспечить планирование объемов платных услуг и средств, поступающих от их реализации, а также расходование привлеченных средств, в соответствии с утвержденным планом финансово-хозяйственной деятельности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4.4  Средства, полученные от реализации платных услуг, расходуются в соответствии с планом финансово-хозяйственной деятельности учреждения.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4.5.Учреждение в праве по согласованию с Учредителем расходовать средства,      полученные сверх плана от оказания платных услуг на цели </w:t>
      </w:r>
      <w:r w:rsidRPr="004D1FE4">
        <w:rPr>
          <w:sz w:val="28"/>
          <w:szCs w:val="28"/>
        </w:rPr>
        <w:lastRenderedPageBreak/>
        <w:t>развития учреждения в соответствии с планом финансово-хозяйственной деятельности: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развитие и совершенствование деятельности учреждения;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развитие и оказание материально – технической базы учреждения;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заработную плату внештатным сотрудникам, задействованным в оказании платных услуг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    4.6 </w:t>
      </w:r>
      <w:r w:rsidRPr="004D1FE4">
        <w:rPr>
          <w:sz w:val="28"/>
          <w:szCs w:val="28"/>
        </w:rPr>
        <w:t xml:space="preserve">Сверхплановые средства, полученные от платных услуг, не влекут за собой снижения бюджетного финансирования МБУ </w:t>
      </w:r>
      <w:r>
        <w:rPr>
          <w:sz w:val="28"/>
          <w:szCs w:val="28"/>
        </w:rPr>
        <w:t>ХТО МО-СП «Бичурское»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       4.7 МБУ </w:t>
      </w:r>
      <w:r>
        <w:rPr>
          <w:sz w:val="28"/>
          <w:szCs w:val="28"/>
        </w:rPr>
        <w:t xml:space="preserve">ХТО МО-СП «Бичурское» </w:t>
      </w:r>
      <w:r w:rsidRPr="004D1FE4">
        <w:rPr>
          <w:sz w:val="28"/>
          <w:szCs w:val="28"/>
        </w:rPr>
        <w:t>самостоятельно определяет перечень платных услуг и сроки их введения. Данный перечень подлежит согласованию с администрацией поселения.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       4.8 МБУ </w:t>
      </w:r>
      <w:r>
        <w:rPr>
          <w:sz w:val="28"/>
          <w:szCs w:val="28"/>
        </w:rPr>
        <w:t xml:space="preserve">ХТО МО-СП «Бичурское» </w:t>
      </w:r>
      <w:r w:rsidRPr="004D1FE4">
        <w:rPr>
          <w:sz w:val="28"/>
          <w:szCs w:val="28"/>
        </w:rPr>
        <w:t>ведет учет предоставляемых платных услуг в соответствии с Инструкцией по бухгалтерскому учету в учреждениях и организациях, состоящих на бюджете. 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5.Права и обязанности</w:t>
      </w:r>
      <w:r>
        <w:rPr>
          <w:sz w:val="28"/>
          <w:szCs w:val="28"/>
        </w:rPr>
        <w:t>.</w:t>
      </w:r>
      <w:r w:rsidRPr="004D1FE4">
        <w:rPr>
          <w:sz w:val="28"/>
          <w:szCs w:val="28"/>
        </w:rPr>
        <w:t> 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5.1  Основные права и обязанности Исполнителей платных услуг.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5.2  Исполнители имеют право:</w:t>
      </w:r>
    </w:p>
    <w:p w:rsidR="00FF47C5" w:rsidRPr="005C5C40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4D1FE4">
        <w:t xml:space="preserve">         </w:t>
      </w:r>
      <w:r w:rsidRPr="005C5C40">
        <w:rPr>
          <w:rFonts w:ascii="Times New Roman" w:hAnsi="Times New Roman" w:cs="Times New Roman"/>
          <w:sz w:val="28"/>
          <w:szCs w:val="28"/>
        </w:rPr>
        <w:t>- Рекламировать свою деятельность по предоставлению услуг;</w:t>
      </w:r>
    </w:p>
    <w:p w:rsidR="00FF47C5" w:rsidRPr="005C5C40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</w:t>
      </w:r>
      <w:r w:rsidRPr="005C5C40">
        <w:rPr>
          <w:rFonts w:ascii="Times New Roman" w:hAnsi="Times New Roman" w:cs="Times New Roman"/>
          <w:sz w:val="28"/>
          <w:szCs w:val="28"/>
        </w:rPr>
        <w:t xml:space="preserve"> - выбирать способ исполнения услуг;</w:t>
      </w:r>
    </w:p>
    <w:p w:rsidR="00FF47C5" w:rsidRPr="00121DC2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121DC2">
        <w:rPr>
          <w:rFonts w:ascii="Times New Roman" w:hAnsi="Times New Roman" w:cs="Times New Roman"/>
          <w:sz w:val="28"/>
          <w:szCs w:val="28"/>
        </w:rPr>
        <w:t>      - согласовать условия договоров на оказание услуг;</w:t>
      </w:r>
    </w:p>
    <w:p w:rsidR="00FF47C5" w:rsidRPr="00121DC2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121DC2">
        <w:rPr>
          <w:rFonts w:ascii="Times New Roman" w:hAnsi="Times New Roman" w:cs="Times New Roman"/>
          <w:sz w:val="28"/>
          <w:szCs w:val="28"/>
        </w:rPr>
        <w:t>      - получать информацию от органов местного самоуправления о нормах и правилах оказания услуг.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           1.3 Исполнители обязаны: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          - доводить необходимую информацию о представляемых ими услугах;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          - выполнять услуги с высоким качеством и в полном объеме, в том числе по договору;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          - не навязывать потребителю предоставление дополнительных услуг, а также обуславливать приобретение одних услуг обязательным приобретением других;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          - возмещать материальный и моральный ущерб потребителю вследствие некачественного оказания услуг;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          - предупреждать об условиях, при которых наступает опасность нанесения ущерба здоровью людей или имуществу в процессе оказания услуг.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lastRenderedPageBreak/>
        <w:t> 5.3  Потребители имеют право: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получать достоверную информацию о предоставляемых услугах;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выбирать Исполнителей услуг;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требовать от Исполнителей качественного выполнения услуг, в том числе предоставляемых по договору;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требовать возврата сумм, уплаченных за дополнительные услуги, оказанные без его согласия;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расторгать договор об оказании услуги в любое время, возместив исполнителю расходы за выполненную работу и прямые убытки, причиненные расторжением договора;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на безопасность услуги;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получать компенсацию вреда, причиненного исполнителем вследствие необеспечения безопасности осуществления услуги.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5.4 Потребители обязаны: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согласовать все условия договора об оказании услуг с исполнителями;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 xml:space="preserve">- принимать </w:t>
      </w:r>
      <w:r>
        <w:rPr>
          <w:rFonts w:ascii="Times New Roman" w:hAnsi="Times New Roman" w:cs="Times New Roman"/>
          <w:sz w:val="28"/>
          <w:szCs w:val="28"/>
        </w:rPr>
        <w:t>выполнение услуги (их результат</w:t>
      </w:r>
      <w:r w:rsidRPr="00C604AF">
        <w:rPr>
          <w:rFonts w:ascii="Times New Roman" w:hAnsi="Times New Roman" w:cs="Times New Roman"/>
          <w:sz w:val="28"/>
          <w:szCs w:val="28"/>
        </w:rPr>
        <w:t xml:space="preserve"> в сроки и в порядке, предусмотренными договором;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своевременно оплачивать оказанные услуги;</w:t>
      </w:r>
    </w:p>
    <w:p w:rsidR="00FF47C5" w:rsidRPr="00C604AF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C604AF">
        <w:rPr>
          <w:rFonts w:ascii="Times New Roman" w:hAnsi="Times New Roman" w:cs="Times New Roman"/>
          <w:sz w:val="28"/>
          <w:szCs w:val="28"/>
        </w:rPr>
        <w:t>- возмещать убытки исполнителю услуг в случае расторжения договора на оказание услуг по инициативе потребителя и независящим от исполнителя причинам.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 6. Порядок оформления оплаты и учета платных услуг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6.1 Оплата за предоставленные платные услуги должна производиться в соответствии с настоящим Порядком: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- по безналичному расчету;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6.2 Цены (тарифы) на услуги, предоставляемые потребителям за плату, устанавливаются в соответствии с Прейскурантом приложение №</w:t>
      </w:r>
      <w:r>
        <w:rPr>
          <w:sz w:val="28"/>
          <w:szCs w:val="28"/>
        </w:rPr>
        <w:t>2</w:t>
      </w:r>
      <w:r w:rsidRPr="004D1FE4">
        <w:rPr>
          <w:sz w:val="28"/>
          <w:szCs w:val="28"/>
        </w:rPr>
        <w:t xml:space="preserve">), предоставления платных услуг и взимания платы за оказание услуг муниципальным бюджетным учреждением  </w:t>
      </w:r>
      <w:r>
        <w:rPr>
          <w:sz w:val="28"/>
          <w:szCs w:val="28"/>
        </w:rPr>
        <w:t xml:space="preserve">хозяйственно-транспортного отдела Муниципального образования –сельское поселение «Бичурское» </w:t>
      </w:r>
      <w:r w:rsidRPr="004D1FE4">
        <w:rPr>
          <w:sz w:val="28"/>
          <w:szCs w:val="28"/>
        </w:rPr>
        <w:t xml:space="preserve">и утвержденным решением  Совета Депутатов </w:t>
      </w:r>
      <w:r>
        <w:rPr>
          <w:sz w:val="28"/>
          <w:szCs w:val="28"/>
        </w:rPr>
        <w:t xml:space="preserve"> Муниципального образования сельское поселение «Бичурское»</w:t>
      </w:r>
      <w:r w:rsidRPr="004D1FE4">
        <w:rPr>
          <w:sz w:val="28"/>
          <w:szCs w:val="28"/>
        </w:rPr>
        <w:t>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6.3 Оплата за услуги производится с применением бланков строгой отчетности и через банковское учреждение.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6.4 Оказание платных услуг осуществляется МБУ </w:t>
      </w:r>
      <w:r>
        <w:rPr>
          <w:sz w:val="28"/>
          <w:szCs w:val="28"/>
        </w:rPr>
        <w:t>ХТО МО-СП «Бичурское»</w:t>
      </w:r>
      <w:r w:rsidRPr="004D1FE4">
        <w:rPr>
          <w:sz w:val="28"/>
          <w:szCs w:val="28"/>
        </w:rPr>
        <w:t xml:space="preserve"> на основании документа, подтверждающего оплату в учреждении банка или прием наличных денег</w:t>
      </w:r>
      <w:r>
        <w:rPr>
          <w:sz w:val="28"/>
          <w:szCs w:val="28"/>
        </w:rPr>
        <w:t xml:space="preserve"> </w:t>
      </w:r>
      <w:r w:rsidRPr="004D1FE4">
        <w:rPr>
          <w:sz w:val="28"/>
          <w:szCs w:val="28"/>
        </w:rPr>
        <w:t>(кассовый чек, бланк</w:t>
      </w:r>
      <w:r>
        <w:rPr>
          <w:sz w:val="28"/>
          <w:szCs w:val="28"/>
        </w:rPr>
        <w:t xml:space="preserve"> строгой отчетности (квитанция</w:t>
      </w:r>
      <w:r w:rsidRPr="004D1FE4">
        <w:rPr>
          <w:sz w:val="28"/>
          <w:szCs w:val="28"/>
        </w:rPr>
        <w:t>).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lastRenderedPageBreak/>
        <w:t>6.5 Расчет с юридиче</w:t>
      </w:r>
      <w:r>
        <w:rPr>
          <w:sz w:val="28"/>
          <w:szCs w:val="28"/>
        </w:rPr>
        <w:t>скими лицами за оказание услуг в</w:t>
      </w:r>
      <w:r w:rsidRPr="004D1FE4">
        <w:rPr>
          <w:sz w:val="28"/>
          <w:szCs w:val="28"/>
        </w:rPr>
        <w:t xml:space="preserve"> сфере </w:t>
      </w:r>
      <w:r>
        <w:rPr>
          <w:sz w:val="28"/>
          <w:szCs w:val="28"/>
        </w:rPr>
        <w:t>благоустройства</w:t>
      </w:r>
      <w:r w:rsidRPr="004D1FE4">
        <w:rPr>
          <w:sz w:val="28"/>
          <w:szCs w:val="28"/>
        </w:rPr>
        <w:t xml:space="preserve"> осуществляется путем перечисления предусмотренной в договоре суммы на расчетный счет МБУ </w:t>
      </w:r>
      <w:r>
        <w:rPr>
          <w:sz w:val="28"/>
          <w:szCs w:val="28"/>
        </w:rPr>
        <w:t>ХТО МО-СП «Бичурское», а так</w:t>
      </w:r>
      <w:r w:rsidRPr="004D1FE4">
        <w:rPr>
          <w:sz w:val="28"/>
          <w:szCs w:val="28"/>
        </w:rPr>
        <w:t>же за наличный расчет.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 7. Пожертвование и дарение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 7.1 Право МБУ </w:t>
      </w:r>
      <w:r>
        <w:rPr>
          <w:sz w:val="28"/>
          <w:szCs w:val="28"/>
        </w:rPr>
        <w:t xml:space="preserve">ХТО МО-СП «Бичурское» </w:t>
      </w:r>
      <w:r w:rsidRPr="004D1FE4">
        <w:rPr>
          <w:sz w:val="28"/>
          <w:szCs w:val="28"/>
        </w:rPr>
        <w:t>на получение безвозмездных пожертвований (даров, субсидий) от отечественных и зарубежных юридических и физических лиц; международных организаций не ограничивается.</w:t>
      </w: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7.2 МБУ </w:t>
      </w:r>
      <w:r>
        <w:rPr>
          <w:sz w:val="28"/>
          <w:szCs w:val="28"/>
        </w:rPr>
        <w:t>ХТО МО-СП «Бичурское»</w:t>
      </w:r>
      <w:r w:rsidRPr="004D1FE4">
        <w:rPr>
          <w:sz w:val="28"/>
          <w:szCs w:val="28"/>
        </w:rPr>
        <w:t>, принимающее пожертвование (дар), ведется обособленный учет всех операций по использованию пожертвованного имущества</w:t>
      </w:r>
      <w:r>
        <w:rPr>
          <w:sz w:val="28"/>
          <w:szCs w:val="28"/>
        </w:rPr>
        <w:t>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8. Заключительные положения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 8.1 Должностные лица МБУ </w:t>
      </w:r>
      <w:r>
        <w:rPr>
          <w:sz w:val="28"/>
          <w:szCs w:val="28"/>
        </w:rPr>
        <w:t xml:space="preserve">ХТО МО-СП «Бичурское» </w:t>
      </w:r>
      <w:r w:rsidRPr="004D1FE4">
        <w:rPr>
          <w:sz w:val="28"/>
          <w:szCs w:val="28"/>
        </w:rPr>
        <w:t>за нару</w:t>
      </w:r>
      <w:r>
        <w:rPr>
          <w:sz w:val="28"/>
          <w:szCs w:val="28"/>
        </w:rPr>
        <w:t>шение настоящего Порядка, а так</w:t>
      </w:r>
      <w:r w:rsidRPr="004D1FE4">
        <w:rPr>
          <w:sz w:val="28"/>
          <w:szCs w:val="28"/>
        </w:rPr>
        <w:t>же неосуществление должностного контроля за порядком предоставления и качеством платных услуг могут быть привлечены к ответственности в соответствии с действующим законодательством.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 xml:space="preserve">8.2 Ответственность за организацию и качество платных услуг в МБУ </w:t>
      </w:r>
      <w:r>
        <w:rPr>
          <w:sz w:val="28"/>
          <w:szCs w:val="28"/>
        </w:rPr>
        <w:t>ХТО МО-СП «Бичурское»</w:t>
      </w:r>
      <w:r w:rsidRPr="004D1FE4">
        <w:rPr>
          <w:sz w:val="28"/>
          <w:szCs w:val="28"/>
        </w:rPr>
        <w:t xml:space="preserve"> несет руководитель учреждения.</w:t>
      </w: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8.3 Предложение об изменении Порядка могут быть внесены учреждением, организациями, должностными лицами органов местного самоуправления.</w:t>
      </w: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 </w:t>
      </w: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lastRenderedPageBreak/>
        <w:t> </w:t>
      </w: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4D1FE4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:rsidR="00FF47C5" w:rsidRPr="00880AE0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880AE0">
        <w:rPr>
          <w:rFonts w:ascii="Times New Roman" w:hAnsi="Times New Roman" w:cs="Times New Roman"/>
          <w:sz w:val="28"/>
          <w:szCs w:val="28"/>
        </w:rPr>
        <w:t>Утверждено Советом депутатов</w:t>
      </w:r>
    </w:p>
    <w:p w:rsidR="00FF47C5" w:rsidRPr="00880AE0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880A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сельское </w:t>
      </w:r>
    </w:p>
    <w:p w:rsidR="00FF47C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80AE0">
        <w:rPr>
          <w:rFonts w:ascii="Times New Roman" w:hAnsi="Times New Roman" w:cs="Times New Roman"/>
          <w:sz w:val="28"/>
          <w:szCs w:val="28"/>
        </w:rPr>
        <w:t>оселение «Бичурское»</w:t>
      </w:r>
    </w:p>
    <w:p w:rsidR="00FF47C5" w:rsidRPr="00273D7C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декабря 2014 г  № 63</w:t>
      </w:r>
    </w:p>
    <w:p w:rsidR="00FF47C5" w:rsidRPr="00880AE0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880A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7C5" w:rsidRPr="004D1FE4" w:rsidRDefault="00FF47C5" w:rsidP="00FF47C5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FF47C5" w:rsidRPr="004D1FE4" w:rsidRDefault="00FF47C5" w:rsidP="00FF47C5">
      <w:pPr>
        <w:spacing w:before="100" w:beforeAutospacing="1" w:after="100" w:afterAutospacing="1"/>
        <w:jc w:val="center"/>
        <w:rPr>
          <w:sz w:val="28"/>
          <w:szCs w:val="28"/>
        </w:rPr>
      </w:pPr>
      <w:r w:rsidRPr="004D1FE4">
        <w:rPr>
          <w:b/>
          <w:bCs/>
          <w:sz w:val="28"/>
          <w:szCs w:val="28"/>
        </w:rPr>
        <w:t xml:space="preserve">Прейскурант цен </w:t>
      </w:r>
    </w:p>
    <w:p w:rsidR="00FF47C5" w:rsidRPr="004D1FE4" w:rsidRDefault="00FF47C5" w:rsidP="00FF47C5">
      <w:pPr>
        <w:spacing w:before="100" w:beforeAutospacing="1" w:after="100" w:afterAutospacing="1"/>
        <w:jc w:val="center"/>
        <w:rPr>
          <w:sz w:val="28"/>
          <w:szCs w:val="28"/>
        </w:rPr>
      </w:pPr>
      <w:r w:rsidRPr="004D1FE4">
        <w:rPr>
          <w:b/>
          <w:bCs/>
          <w:sz w:val="28"/>
          <w:szCs w:val="28"/>
        </w:rPr>
        <w:t xml:space="preserve">на предоставление платных услуг населению </w:t>
      </w:r>
    </w:p>
    <w:p w:rsidR="00FF47C5" w:rsidRPr="004D1FE4" w:rsidRDefault="00FF47C5" w:rsidP="00FF47C5">
      <w:pPr>
        <w:spacing w:before="100" w:beforeAutospacing="1" w:after="100" w:afterAutospacing="1"/>
        <w:jc w:val="center"/>
        <w:rPr>
          <w:sz w:val="28"/>
          <w:szCs w:val="28"/>
        </w:rPr>
      </w:pPr>
      <w:r w:rsidRPr="004D1FE4">
        <w:rPr>
          <w:b/>
          <w:bCs/>
          <w:sz w:val="28"/>
          <w:szCs w:val="28"/>
        </w:rPr>
        <w:t>муниципальным бюджетным учреждением</w:t>
      </w:r>
    </w:p>
    <w:p w:rsidR="00FF47C5" w:rsidRPr="004D1FE4" w:rsidRDefault="00FF47C5" w:rsidP="00FF47C5">
      <w:pPr>
        <w:spacing w:before="100" w:beforeAutospacing="1" w:after="100" w:afterAutospacing="1"/>
        <w:jc w:val="center"/>
        <w:rPr>
          <w:sz w:val="28"/>
          <w:szCs w:val="28"/>
        </w:rPr>
      </w:pPr>
      <w:r w:rsidRPr="004D1FE4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хозяйственно- транспортного отдела  муниципального образования – сельского поселения «Бичурское»</w:t>
      </w:r>
      <w:r w:rsidRPr="004D1FE4">
        <w:rPr>
          <w:b/>
          <w:bCs/>
          <w:sz w:val="28"/>
          <w:szCs w:val="28"/>
        </w:rPr>
        <w:t>.</w:t>
      </w:r>
    </w:p>
    <w:tbl>
      <w:tblPr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701"/>
        <w:gridCol w:w="1559"/>
        <w:gridCol w:w="1843"/>
        <w:gridCol w:w="2410"/>
      </w:tblGrid>
      <w:tr w:rsidR="00FF47C5" w:rsidRPr="004D1FE4" w:rsidTr="007E6F10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D1FE4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D1FE4">
              <w:rPr>
                <w:b/>
                <w:bCs/>
                <w:sz w:val="28"/>
                <w:szCs w:val="28"/>
              </w:rPr>
              <w:t>№</w:t>
            </w:r>
          </w:p>
          <w:p w:rsidR="00FF47C5" w:rsidRPr="004D1FE4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D1FE4">
              <w:rPr>
                <w:b/>
                <w:bCs/>
                <w:sz w:val="28"/>
                <w:szCs w:val="28"/>
              </w:rPr>
              <w:t>п\п</w:t>
            </w:r>
          </w:p>
        </w:tc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D1FE4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D1FE4">
              <w:rPr>
                <w:b/>
                <w:bCs/>
                <w:sz w:val="28"/>
                <w:szCs w:val="28"/>
              </w:rPr>
              <w:t>      Наименование услуг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D1FE4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D1FE4">
              <w:rPr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D1FE4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D1FE4">
              <w:rPr>
                <w:b/>
                <w:bCs/>
                <w:sz w:val="28"/>
                <w:szCs w:val="28"/>
              </w:rPr>
              <w:t>Стоимость услуг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D1FE4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D1FE4">
              <w:rPr>
                <w:b/>
                <w:bCs/>
                <w:sz w:val="28"/>
                <w:szCs w:val="28"/>
              </w:rPr>
              <w:t>Юридическое основание</w:t>
            </w:r>
          </w:p>
        </w:tc>
      </w:tr>
      <w:tr w:rsidR="00FF47C5" w:rsidRPr="004D1FE4" w:rsidTr="007E6F10">
        <w:trPr>
          <w:trHeight w:val="666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D1FE4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rPr>
                <w:rFonts w:eastAsia="Calibri"/>
                <w:sz w:val="28"/>
                <w:szCs w:val="28"/>
              </w:rPr>
            </w:pPr>
            <w:r w:rsidRPr="00465FC0">
              <w:rPr>
                <w:rFonts w:eastAsia="Calibri"/>
                <w:color w:val="212121"/>
                <w:spacing w:val="-3"/>
                <w:sz w:val="28"/>
                <w:szCs w:val="28"/>
              </w:rPr>
              <w:t>Ксерокопирование на ксероксе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ind w:left="29"/>
              <w:rPr>
                <w:rFonts w:eastAsia="Calibri"/>
                <w:sz w:val="28"/>
                <w:szCs w:val="28"/>
              </w:rPr>
            </w:pPr>
            <w:r w:rsidRPr="00465FC0">
              <w:rPr>
                <w:rFonts w:eastAsia="Calibri"/>
                <w:color w:val="212121"/>
                <w:spacing w:val="-10"/>
                <w:sz w:val="28"/>
                <w:szCs w:val="28"/>
              </w:rPr>
              <w:t>1 стр.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ind w:left="4"/>
              <w:rPr>
                <w:rFonts w:eastAsia="Calibri"/>
                <w:sz w:val="28"/>
                <w:szCs w:val="28"/>
              </w:rPr>
            </w:pPr>
            <w:r w:rsidRPr="00465FC0">
              <w:rPr>
                <w:rFonts w:eastAsia="Calibri"/>
                <w:color w:val="212121"/>
                <w:spacing w:val="-8"/>
                <w:sz w:val="28"/>
                <w:szCs w:val="28"/>
              </w:rPr>
              <w:t>5 руб.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Default="00FF47C5" w:rsidP="007E6F10">
            <w:r w:rsidRPr="00002AAC">
              <w:rPr>
                <w:sz w:val="28"/>
                <w:szCs w:val="28"/>
              </w:rPr>
              <w:t xml:space="preserve">ФЗ </w:t>
            </w:r>
            <w:r>
              <w:rPr>
                <w:sz w:val="28"/>
                <w:szCs w:val="28"/>
              </w:rPr>
              <w:t xml:space="preserve"> №83 от 08.05.2010г </w:t>
            </w:r>
          </w:p>
        </w:tc>
      </w:tr>
      <w:tr w:rsidR="00FF47C5" w:rsidRPr="004D1FE4" w:rsidTr="007E6F10">
        <w:trPr>
          <w:trHeight w:val="977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D1FE4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rPr>
                <w:rFonts w:eastAsia="Calibri"/>
                <w:sz w:val="28"/>
                <w:szCs w:val="28"/>
              </w:rPr>
            </w:pPr>
            <w:r w:rsidRPr="00465FC0">
              <w:rPr>
                <w:rFonts w:eastAsia="Calibri"/>
                <w:color w:val="212121"/>
                <w:sz w:val="28"/>
                <w:szCs w:val="28"/>
              </w:rPr>
              <w:t>Черно - белая печать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ind w:left="29"/>
              <w:rPr>
                <w:rFonts w:eastAsia="Calibri"/>
                <w:sz w:val="28"/>
                <w:szCs w:val="28"/>
              </w:rPr>
            </w:pPr>
            <w:r w:rsidRPr="00465FC0">
              <w:rPr>
                <w:rFonts w:eastAsia="Calibri"/>
                <w:color w:val="212121"/>
                <w:spacing w:val="-7"/>
                <w:sz w:val="28"/>
                <w:szCs w:val="28"/>
              </w:rPr>
              <w:t>1 стр. А4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ind w:left="4"/>
              <w:rPr>
                <w:rFonts w:eastAsia="Calibri"/>
                <w:sz w:val="28"/>
                <w:szCs w:val="28"/>
              </w:rPr>
            </w:pPr>
            <w:r w:rsidRPr="00465FC0">
              <w:rPr>
                <w:rFonts w:eastAsia="Calibri"/>
                <w:color w:val="212121"/>
                <w:spacing w:val="-9"/>
                <w:sz w:val="28"/>
                <w:szCs w:val="28"/>
              </w:rPr>
              <w:t>5 руб.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Default="00FF47C5" w:rsidP="007E6F10">
            <w:r w:rsidRPr="00E452BA">
              <w:rPr>
                <w:sz w:val="28"/>
                <w:szCs w:val="28"/>
              </w:rPr>
              <w:t xml:space="preserve">ФЗ  №83 от 08.05.2010г </w:t>
            </w:r>
          </w:p>
        </w:tc>
      </w:tr>
      <w:tr w:rsidR="00FF47C5" w:rsidRPr="004D1FE4" w:rsidTr="007E6F10">
        <w:trPr>
          <w:trHeight w:val="292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D1FE4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spacing w:line="321" w:lineRule="exact"/>
              <w:ind w:right="773" w:firstLine="8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212121"/>
                <w:spacing w:val="-3"/>
                <w:sz w:val="28"/>
                <w:szCs w:val="28"/>
              </w:rPr>
              <w:t>Авто услуги на ГАЗ 3307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ind w:left="29"/>
              <w:rPr>
                <w:rFonts w:eastAsia="Calibri"/>
                <w:sz w:val="28"/>
                <w:szCs w:val="28"/>
              </w:rPr>
            </w:pPr>
            <w:r w:rsidRPr="00465FC0">
              <w:rPr>
                <w:rFonts w:eastAsia="Calibri"/>
                <w:color w:val="212121"/>
                <w:spacing w:val="-10"/>
                <w:sz w:val="28"/>
                <w:szCs w:val="28"/>
              </w:rPr>
              <w:t xml:space="preserve">1 </w:t>
            </w:r>
            <w:r>
              <w:rPr>
                <w:rFonts w:eastAsia="Calibri"/>
                <w:color w:val="212121"/>
                <w:spacing w:val="-10"/>
                <w:sz w:val="28"/>
                <w:szCs w:val="28"/>
              </w:rPr>
              <w:t>час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212121"/>
                <w:spacing w:val="-7"/>
                <w:sz w:val="28"/>
                <w:szCs w:val="28"/>
              </w:rPr>
              <w:t>800</w:t>
            </w:r>
            <w:r w:rsidRPr="00465FC0">
              <w:rPr>
                <w:rFonts w:eastAsia="Calibri"/>
                <w:color w:val="212121"/>
                <w:spacing w:val="-7"/>
                <w:sz w:val="28"/>
                <w:szCs w:val="28"/>
              </w:rPr>
              <w:t>руб.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Default="00FF47C5" w:rsidP="007E6F10">
            <w:r w:rsidRPr="00E452BA">
              <w:rPr>
                <w:sz w:val="28"/>
                <w:szCs w:val="28"/>
              </w:rPr>
              <w:t xml:space="preserve">ФЗ  №83 от 08.05.2010г </w:t>
            </w:r>
          </w:p>
        </w:tc>
      </w:tr>
      <w:tr w:rsidR="00FF47C5" w:rsidRPr="004D1FE4" w:rsidTr="007E6F10">
        <w:trPr>
          <w:trHeight w:val="572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D1FE4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spacing w:line="321" w:lineRule="exact"/>
              <w:ind w:right="773" w:firstLine="8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212121"/>
                <w:spacing w:val="-3"/>
                <w:sz w:val="28"/>
                <w:szCs w:val="28"/>
              </w:rPr>
              <w:t>Авто услуги на ГАЗ 332132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ind w:left="29"/>
              <w:rPr>
                <w:rFonts w:eastAsia="Calibri"/>
                <w:sz w:val="28"/>
                <w:szCs w:val="28"/>
              </w:rPr>
            </w:pPr>
            <w:r w:rsidRPr="00465FC0">
              <w:rPr>
                <w:rFonts w:eastAsia="Calibri"/>
                <w:color w:val="212121"/>
                <w:spacing w:val="-10"/>
                <w:sz w:val="28"/>
                <w:szCs w:val="28"/>
              </w:rPr>
              <w:t xml:space="preserve">1 </w:t>
            </w:r>
            <w:r>
              <w:rPr>
                <w:rFonts w:eastAsia="Calibri"/>
                <w:color w:val="212121"/>
                <w:spacing w:val="-10"/>
                <w:sz w:val="28"/>
                <w:szCs w:val="28"/>
              </w:rPr>
              <w:t>час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212121"/>
                <w:spacing w:val="-7"/>
                <w:sz w:val="28"/>
                <w:szCs w:val="28"/>
              </w:rPr>
              <w:t>900</w:t>
            </w:r>
            <w:r w:rsidRPr="00465FC0">
              <w:rPr>
                <w:rFonts w:eastAsia="Calibri"/>
                <w:color w:val="212121"/>
                <w:spacing w:val="-7"/>
                <w:sz w:val="28"/>
                <w:szCs w:val="28"/>
              </w:rPr>
              <w:t>руб.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Default="00FF47C5" w:rsidP="007E6F10">
            <w:r w:rsidRPr="00E452BA">
              <w:rPr>
                <w:sz w:val="28"/>
                <w:szCs w:val="28"/>
              </w:rPr>
              <w:t xml:space="preserve">ФЗ  №83 от 08.05.2010г </w:t>
            </w:r>
          </w:p>
        </w:tc>
      </w:tr>
      <w:tr w:rsidR="00FF47C5" w:rsidRPr="004D1FE4" w:rsidTr="007E6F10">
        <w:trPr>
          <w:trHeight w:val="292"/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Default="00FF47C5" w:rsidP="007E6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A02FBD" w:rsidRDefault="00FF47C5" w:rsidP="007E6F1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A02FBD">
              <w:rPr>
                <w:rFonts w:ascii="Times New Roman" w:hAnsi="Times New Roman" w:cs="Times New Roman"/>
                <w:sz w:val="28"/>
                <w:szCs w:val="28"/>
              </w:rPr>
              <w:t xml:space="preserve">вывоз ТБО    автомашиной  </w:t>
            </w:r>
          </w:p>
          <w:p w:rsidR="00FF47C5" w:rsidRPr="00A02FBD" w:rsidRDefault="00FF47C5" w:rsidP="007E6F1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A02FBD">
              <w:rPr>
                <w:rFonts w:ascii="Times New Roman" w:hAnsi="Times New Roman" w:cs="Times New Roman"/>
                <w:sz w:val="28"/>
                <w:szCs w:val="28"/>
              </w:rPr>
              <w:t>МКМ 2701 на шасси ЗИЛ 432932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месяца </w:t>
            </w:r>
          </w:p>
          <w:p w:rsidR="00FF47C5" w:rsidRPr="00465FC0" w:rsidRDefault="00FF47C5" w:rsidP="007E6F10">
            <w:pPr>
              <w:shd w:val="clear" w:color="auto" w:fill="FFFFFF"/>
              <w:spacing w:line="274" w:lineRule="exac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465FC0" w:rsidRDefault="00FF47C5" w:rsidP="007E6F10">
            <w:pPr>
              <w:shd w:val="clear" w:color="auto" w:fill="FFFFFF"/>
              <w:rPr>
                <w:rFonts w:eastAsia="Calibri"/>
                <w:bCs/>
                <w:spacing w:val="-11"/>
                <w:sz w:val="28"/>
                <w:szCs w:val="28"/>
              </w:rPr>
            </w:pPr>
            <w:r>
              <w:rPr>
                <w:rFonts w:eastAsia="Calibri"/>
                <w:bCs/>
                <w:spacing w:val="-11"/>
                <w:sz w:val="28"/>
                <w:szCs w:val="28"/>
              </w:rPr>
              <w:t xml:space="preserve">  1 контейнер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Default="00FF47C5" w:rsidP="007E6F10">
            <w:pPr>
              <w:shd w:val="clear" w:color="auto" w:fill="FFFFFF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50 руб с одного двора для населения </w:t>
            </w:r>
          </w:p>
          <w:p w:rsidR="00FF47C5" w:rsidRPr="00465FC0" w:rsidRDefault="00FF47C5" w:rsidP="007E6F10">
            <w:pPr>
              <w:shd w:val="clear" w:color="auto" w:fill="FFFFFF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1500 руб  для юридических лиц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47C5" w:rsidRPr="00002AAC" w:rsidRDefault="00FF47C5" w:rsidP="007E6F10">
            <w:pPr>
              <w:rPr>
                <w:sz w:val="28"/>
                <w:szCs w:val="28"/>
              </w:rPr>
            </w:pPr>
            <w:r w:rsidRPr="00002AAC">
              <w:rPr>
                <w:sz w:val="28"/>
                <w:szCs w:val="28"/>
              </w:rPr>
              <w:t xml:space="preserve">ФЗ </w:t>
            </w:r>
            <w:r>
              <w:rPr>
                <w:sz w:val="28"/>
                <w:szCs w:val="28"/>
              </w:rPr>
              <w:t xml:space="preserve"> №83 от 08.05.2010г</w:t>
            </w:r>
          </w:p>
        </w:tc>
      </w:tr>
    </w:tbl>
    <w:p w:rsidR="00FF47C5" w:rsidRDefault="00FF47C5" w:rsidP="00FF47C5">
      <w:pPr>
        <w:spacing w:before="100" w:beforeAutospacing="1" w:after="100" w:afterAutospacing="1"/>
      </w:pPr>
      <w:r w:rsidRPr="004D1FE4">
        <w:rPr>
          <w:sz w:val="28"/>
          <w:szCs w:val="28"/>
        </w:rPr>
        <w:t> </w:t>
      </w:r>
      <w:r>
        <w:t xml:space="preserve">                                                                                                                                      </w:t>
      </w:r>
    </w:p>
    <w:p w:rsidR="00FF47C5" w:rsidRPr="00E43115" w:rsidRDefault="00FF47C5" w:rsidP="00FF47C5">
      <w:pPr>
        <w:spacing w:before="100" w:beforeAutospacing="1" w:after="100" w:afterAutospacing="1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</w:t>
      </w:r>
      <w:r w:rsidRPr="00E43115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Pr="00E43115">
        <w:rPr>
          <w:sz w:val="28"/>
          <w:szCs w:val="28"/>
        </w:rPr>
        <w:t xml:space="preserve">               </w:t>
      </w:r>
    </w:p>
    <w:p w:rsidR="00FF47C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E43115">
        <w:rPr>
          <w:rFonts w:ascii="Times New Roman" w:hAnsi="Times New Roman" w:cs="Times New Roman"/>
          <w:sz w:val="28"/>
          <w:szCs w:val="28"/>
        </w:rPr>
        <w:t>Утверждено</w:t>
      </w:r>
      <w:r>
        <w:rPr>
          <w:rFonts w:ascii="Times New Roman" w:hAnsi="Times New Roman" w:cs="Times New Roman"/>
          <w:sz w:val="28"/>
          <w:szCs w:val="28"/>
        </w:rPr>
        <w:t xml:space="preserve"> решением сессии </w:t>
      </w:r>
      <w:r w:rsidRPr="00E43115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43115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FF47C5" w:rsidRPr="00E4311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E431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7C5" w:rsidRPr="00E4311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E43115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– сельское </w:t>
      </w:r>
    </w:p>
    <w:p w:rsidR="00FF47C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E43115">
        <w:rPr>
          <w:rFonts w:ascii="Times New Roman" w:hAnsi="Times New Roman" w:cs="Times New Roman"/>
          <w:sz w:val="28"/>
          <w:szCs w:val="28"/>
        </w:rPr>
        <w:t xml:space="preserve">поселение «Бичурское»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7C5" w:rsidRPr="00E4311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декабря    2014 г  № 63</w:t>
      </w:r>
    </w:p>
    <w:p w:rsidR="00FF47C5" w:rsidRPr="008E6B02" w:rsidRDefault="00FF47C5" w:rsidP="00FF47C5">
      <w:pPr>
        <w:jc w:val="right"/>
        <w:rPr>
          <w:rFonts w:ascii="Calibri" w:eastAsia="Calibri" w:hAnsi="Calibri"/>
          <w:bCs/>
        </w:rPr>
      </w:pPr>
    </w:p>
    <w:p w:rsidR="00FF47C5" w:rsidRPr="00576041" w:rsidRDefault="00FF47C5" w:rsidP="00FF47C5">
      <w:pPr>
        <w:jc w:val="center"/>
        <w:rPr>
          <w:rFonts w:eastAsia="Calibri"/>
          <w:b/>
          <w:bCs/>
          <w:sz w:val="28"/>
          <w:szCs w:val="28"/>
        </w:rPr>
      </w:pPr>
      <w:r w:rsidRPr="00576041">
        <w:rPr>
          <w:rFonts w:eastAsia="Calibri"/>
          <w:b/>
          <w:bCs/>
          <w:sz w:val="28"/>
          <w:szCs w:val="28"/>
        </w:rPr>
        <w:t xml:space="preserve">Расчёт себестоимости   на  вывоз ТБО    автомашиной  </w:t>
      </w:r>
    </w:p>
    <w:p w:rsidR="00FF47C5" w:rsidRPr="00576041" w:rsidRDefault="00FF47C5" w:rsidP="00FF47C5">
      <w:pPr>
        <w:jc w:val="center"/>
        <w:rPr>
          <w:rFonts w:eastAsia="Calibri"/>
          <w:b/>
          <w:bCs/>
          <w:sz w:val="28"/>
          <w:szCs w:val="28"/>
        </w:rPr>
      </w:pPr>
      <w:r w:rsidRPr="00576041">
        <w:rPr>
          <w:rFonts w:eastAsia="Calibri"/>
          <w:b/>
          <w:bCs/>
          <w:sz w:val="28"/>
          <w:szCs w:val="28"/>
        </w:rPr>
        <w:t>МКМ 2701 на шасси ЗИЛ 432932</w:t>
      </w:r>
    </w:p>
    <w:p w:rsidR="00FF47C5" w:rsidRPr="00576041" w:rsidRDefault="00FF47C5" w:rsidP="00FF47C5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МБУ ХТО МО-СП « Бичурское»  </w:t>
      </w:r>
    </w:p>
    <w:p w:rsidR="00FF47C5" w:rsidRPr="00576041" w:rsidRDefault="00FF47C5" w:rsidP="00FF47C5">
      <w:pPr>
        <w:tabs>
          <w:tab w:val="left" w:pos="6840"/>
        </w:tabs>
        <w:ind w:left="60"/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1.Заработная плата 2 ставки  водителя                             - 25158,02 руб </w:t>
      </w:r>
    </w:p>
    <w:p w:rsidR="00FF47C5" w:rsidRPr="00576041" w:rsidRDefault="00FF47C5" w:rsidP="00FF47C5">
      <w:pPr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2. начисление на оплату труда  30,2%                                - 7597,72 руб </w:t>
      </w:r>
    </w:p>
    <w:p w:rsidR="00FF47C5" w:rsidRPr="00576041" w:rsidRDefault="00FF47C5" w:rsidP="00FF47C5">
      <w:pPr>
        <w:tabs>
          <w:tab w:val="left" w:pos="6660"/>
          <w:tab w:val="left" w:pos="7200"/>
        </w:tabs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3. Амортизация                                                                    -12500,00 руб </w:t>
      </w:r>
    </w:p>
    <w:p w:rsidR="00FF47C5" w:rsidRPr="00576041" w:rsidRDefault="00FF47C5" w:rsidP="00FF47C5">
      <w:pPr>
        <w:tabs>
          <w:tab w:val="left" w:pos="6660"/>
          <w:tab w:val="left" w:pos="7200"/>
        </w:tabs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4. Транспортный налог                                                      - 261 руб </w:t>
      </w:r>
    </w:p>
    <w:p w:rsidR="00FF47C5" w:rsidRPr="00576041" w:rsidRDefault="00FF47C5" w:rsidP="00FF47C5">
      <w:pPr>
        <w:tabs>
          <w:tab w:val="left" w:pos="6840"/>
        </w:tabs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>5.ГСМ -                                                                                -27707 руб</w:t>
      </w:r>
    </w:p>
    <w:p w:rsidR="00FF47C5" w:rsidRPr="00576041" w:rsidRDefault="00FF47C5" w:rsidP="00FF47C5">
      <w:pPr>
        <w:tabs>
          <w:tab w:val="left" w:pos="6840"/>
        </w:tabs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6.Утилизация                                                                       - </w:t>
      </w:r>
      <w:r>
        <w:rPr>
          <w:rFonts w:eastAsia="Calibri"/>
          <w:sz w:val="28"/>
          <w:szCs w:val="28"/>
        </w:rPr>
        <w:t>1</w:t>
      </w:r>
      <w:r w:rsidRPr="00576041">
        <w:rPr>
          <w:sz w:val="28"/>
          <w:szCs w:val="28"/>
        </w:rPr>
        <w:t>5000</w:t>
      </w:r>
      <w:r w:rsidRPr="00576041">
        <w:rPr>
          <w:rFonts w:eastAsia="Calibri"/>
          <w:sz w:val="28"/>
          <w:szCs w:val="28"/>
        </w:rPr>
        <w:t xml:space="preserve"> руб </w:t>
      </w:r>
    </w:p>
    <w:p w:rsidR="00FF47C5" w:rsidRPr="00576041" w:rsidRDefault="00FF47C5" w:rsidP="00FF47C5">
      <w:pPr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7. прочие  расходы                                                                - </w:t>
      </w:r>
      <w:r>
        <w:rPr>
          <w:rFonts w:eastAsia="Calibri"/>
          <w:sz w:val="28"/>
          <w:szCs w:val="28"/>
        </w:rPr>
        <w:t>17376,26</w:t>
      </w:r>
      <w:r w:rsidRPr="00576041">
        <w:rPr>
          <w:rFonts w:eastAsia="Calibri"/>
          <w:sz w:val="28"/>
          <w:szCs w:val="28"/>
        </w:rPr>
        <w:t xml:space="preserve"> руб</w:t>
      </w:r>
    </w:p>
    <w:p w:rsidR="00FF47C5" w:rsidRPr="00576041" w:rsidRDefault="00FF47C5" w:rsidP="00FF47C5">
      <w:pPr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     итого затрат                                                                     -</w:t>
      </w:r>
      <w:r>
        <w:rPr>
          <w:sz w:val="28"/>
          <w:szCs w:val="28"/>
        </w:rPr>
        <w:t>105600</w:t>
      </w:r>
      <w:r w:rsidRPr="00576041">
        <w:rPr>
          <w:rFonts w:eastAsia="Calibri"/>
          <w:sz w:val="28"/>
          <w:szCs w:val="28"/>
        </w:rPr>
        <w:t xml:space="preserve"> руб</w:t>
      </w:r>
    </w:p>
    <w:p w:rsidR="00FF47C5" w:rsidRPr="00576041" w:rsidRDefault="00FF47C5" w:rsidP="00FF47C5">
      <w:pPr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8. Накладные  25 %                                                              - </w:t>
      </w:r>
      <w:r>
        <w:rPr>
          <w:sz w:val="28"/>
          <w:szCs w:val="28"/>
        </w:rPr>
        <w:t>26400</w:t>
      </w:r>
      <w:r w:rsidRPr="00576041">
        <w:rPr>
          <w:rFonts w:eastAsia="Calibri"/>
          <w:sz w:val="28"/>
          <w:szCs w:val="28"/>
        </w:rPr>
        <w:t xml:space="preserve"> руб </w:t>
      </w:r>
    </w:p>
    <w:p w:rsidR="00FF47C5" w:rsidRPr="00576041" w:rsidRDefault="00FF47C5" w:rsidP="00FF47C5">
      <w:pPr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    итого с накладными                                                         - </w:t>
      </w:r>
      <w:r>
        <w:rPr>
          <w:sz w:val="28"/>
          <w:szCs w:val="28"/>
        </w:rPr>
        <w:t>132000</w:t>
      </w:r>
      <w:r w:rsidRPr="00576041">
        <w:rPr>
          <w:rFonts w:eastAsia="Calibri"/>
          <w:sz w:val="28"/>
          <w:szCs w:val="28"/>
        </w:rPr>
        <w:t xml:space="preserve"> руб </w:t>
      </w:r>
    </w:p>
    <w:p w:rsidR="00FF47C5" w:rsidRPr="00576041" w:rsidRDefault="00FF47C5" w:rsidP="00FF47C5">
      <w:pPr>
        <w:rPr>
          <w:rFonts w:eastAsia="Calibri"/>
          <w:b/>
          <w:bCs/>
          <w:sz w:val="28"/>
          <w:szCs w:val="28"/>
        </w:rPr>
      </w:pPr>
      <w:r w:rsidRPr="00576041">
        <w:rPr>
          <w:rFonts w:eastAsia="Calibri"/>
          <w:b/>
          <w:bCs/>
          <w:sz w:val="28"/>
          <w:szCs w:val="28"/>
        </w:rPr>
        <w:t xml:space="preserve">Затраты на вывоз ТБО за 1 день – </w:t>
      </w:r>
      <w:r>
        <w:rPr>
          <w:b/>
          <w:bCs/>
          <w:sz w:val="28"/>
          <w:szCs w:val="28"/>
        </w:rPr>
        <w:t>600</w:t>
      </w:r>
      <w:r w:rsidRPr="00576041">
        <w:rPr>
          <w:b/>
          <w:bCs/>
          <w:sz w:val="28"/>
          <w:szCs w:val="28"/>
        </w:rPr>
        <w:t>0</w:t>
      </w:r>
      <w:r w:rsidRPr="00576041">
        <w:rPr>
          <w:rFonts w:eastAsia="Calibri"/>
          <w:b/>
          <w:bCs/>
          <w:sz w:val="28"/>
          <w:szCs w:val="28"/>
        </w:rPr>
        <w:t xml:space="preserve"> руб.</w:t>
      </w:r>
    </w:p>
    <w:p w:rsidR="00FF47C5" w:rsidRPr="00576041" w:rsidRDefault="00FF47C5" w:rsidP="00FF47C5">
      <w:pPr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132000</w:t>
      </w:r>
      <w:r w:rsidRPr="00576041">
        <w:rPr>
          <w:rFonts w:eastAsia="Calibri"/>
          <w:sz w:val="28"/>
          <w:szCs w:val="28"/>
        </w:rPr>
        <w:t xml:space="preserve"> руб : 22 дня = </w:t>
      </w:r>
      <w:r>
        <w:rPr>
          <w:sz w:val="28"/>
          <w:szCs w:val="28"/>
        </w:rPr>
        <w:t>600</w:t>
      </w:r>
      <w:r w:rsidRPr="00576041">
        <w:rPr>
          <w:sz w:val="28"/>
          <w:szCs w:val="28"/>
        </w:rPr>
        <w:t xml:space="preserve">0 </w:t>
      </w:r>
      <w:r w:rsidRPr="00576041">
        <w:rPr>
          <w:rFonts w:eastAsia="Calibri"/>
          <w:sz w:val="28"/>
          <w:szCs w:val="28"/>
        </w:rPr>
        <w:t xml:space="preserve"> руб</w:t>
      </w:r>
    </w:p>
    <w:p w:rsidR="00FF47C5" w:rsidRPr="00AE36CC" w:rsidRDefault="00FF47C5" w:rsidP="00FF47C5">
      <w:pPr>
        <w:rPr>
          <w:rFonts w:eastAsia="Calibri"/>
          <w:sz w:val="28"/>
          <w:szCs w:val="28"/>
        </w:rPr>
      </w:pPr>
      <w:r w:rsidRPr="00AE36CC">
        <w:rPr>
          <w:rFonts w:eastAsia="Calibri"/>
          <w:sz w:val="28"/>
          <w:szCs w:val="28"/>
        </w:rPr>
        <w:t xml:space="preserve">Затраты на вывоз 1 контейнера ТБО в  день  – </w:t>
      </w:r>
      <w:r w:rsidRPr="00AE36CC">
        <w:rPr>
          <w:sz w:val="28"/>
          <w:szCs w:val="28"/>
        </w:rPr>
        <w:t>125</w:t>
      </w:r>
      <w:r w:rsidRPr="00AE36CC">
        <w:rPr>
          <w:rFonts w:eastAsia="Calibri"/>
          <w:sz w:val="28"/>
          <w:szCs w:val="28"/>
        </w:rPr>
        <w:t xml:space="preserve"> руб.</w:t>
      </w:r>
    </w:p>
    <w:p w:rsidR="00FF47C5" w:rsidRDefault="00FF47C5" w:rsidP="00FF47C5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6000</w:t>
      </w:r>
      <w:r w:rsidRPr="00576041">
        <w:rPr>
          <w:rFonts w:eastAsia="Calibri"/>
          <w:sz w:val="28"/>
          <w:szCs w:val="28"/>
        </w:rPr>
        <w:t xml:space="preserve"> руб. : </w:t>
      </w:r>
      <w:r w:rsidRPr="00576041">
        <w:rPr>
          <w:sz w:val="28"/>
          <w:szCs w:val="28"/>
        </w:rPr>
        <w:t>4</w:t>
      </w:r>
      <w:r>
        <w:rPr>
          <w:sz w:val="28"/>
          <w:szCs w:val="28"/>
        </w:rPr>
        <w:t>8</w:t>
      </w:r>
      <w:r w:rsidRPr="00576041">
        <w:rPr>
          <w:rFonts w:eastAsia="Calibri"/>
          <w:sz w:val="28"/>
          <w:szCs w:val="28"/>
        </w:rPr>
        <w:t xml:space="preserve"> контейнеров = </w:t>
      </w:r>
      <w:r w:rsidRPr="00576041">
        <w:rPr>
          <w:sz w:val="28"/>
          <w:szCs w:val="28"/>
        </w:rPr>
        <w:t>125</w:t>
      </w:r>
      <w:r w:rsidRPr="00576041">
        <w:rPr>
          <w:rFonts w:eastAsia="Calibri"/>
          <w:sz w:val="28"/>
          <w:szCs w:val="28"/>
        </w:rPr>
        <w:t xml:space="preserve"> руб.</w:t>
      </w:r>
    </w:p>
    <w:p w:rsidR="00FF47C5" w:rsidRDefault="00FF47C5" w:rsidP="00FF47C5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Вывоз мусора от  юридических лиц  12 раз в месяц </w:t>
      </w:r>
    </w:p>
    <w:p w:rsidR="00FF47C5" w:rsidRDefault="00FF47C5" w:rsidP="00FF47C5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125 руб * 12 раз = 1500 руб </w:t>
      </w:r>
    </w:p>
    <w:p w:rsidR="00FF47C5" w:rsidRPr="00576041" w:rsidRDefault="00FF47C5" w:rsidP="00FF47C5">
      <w:pPr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Оплата  на вывоз ТБО от юридических лиц и Индивидуальных предпринимателей составит 1500 руб.в месяц за 1 контейнер</w:t>
      </w:r>
    </w:p>
    <w:p w:rsidR="00FF47C5" w:rsidRPr="00576041" w:rsidRDefault="00FF47C5" w:rsidP="00FF47C5">
      <w:pPr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Вывоз  мусора от  населения  8 раз в месяц </w:t>
      </w:r>
    </w:p>
    <w:p w:rsidR="00FF47C5" w:rsidRPr="00576041" w:rsidRDefault="00FF47C5" w:rsidP="00FF47C5">
      <w:pPr>
        <w:rPr>
          <w:rFonts w:eastAsia="Calibri"/>
          <w:sz w:val="28"/>
          <w:szCs w:val="28"/>
        </w:rPr>
      </w:pPr>
      <w:r w:rsidRPr="00576041">
        <w:rPr>
          <w:sz w:val="28"/>
          <w:szCs w:val="28"/>
        </w:rPr>
        <w:t>125</w:t>
      </w:r>
      <w:r w:rsidRPr="00576041">
        <w:rPr>
          <w:rFonts w:eastAsia="Calibri"/>
          <w:sz w:val="28"/>
          <w:szCs w:val="28"/>
        </w:rPr>
        <w:t xml:space="preserve"> руб  * 8 дней = 1</w:t>
      </w:r>
      <w:r w:rsidRPr="00576041">
        <w:rPr>
          <w:sz w:val="28"/>
          <w:szCs w:val="28"/>
        </w:rPr>
        <w:t>00</w:t>
      </w:r>
      <w:r w:rsidRPr="00576041">
        <w:rPr>
          <w:rFonts w:eastAsia="Calibri"/>
          <w:sz w:val="28"/>
          <w:szCs w:val="28"/>
        </w:rPr>
        <w:t xml:space="preserve">0 руб </w:t>
      </w:r>
    </w:p>
    <w:p w:rsidR="00FF47C5" w:rsidRDefault="00FF47C5" w:rsidP="00FF47C5">
      <w:pPr>
        <w:rPr>
          <w:rFonts w:eastAsia="Calibri"/>
          <w:sz w:val="28"/>
          <w:szCs w:val="28"/>
        </w:rPr>
      </w:pPr>
      <w:r w:rsidRPr="00576041">
        <w:rPr>
          <w:rFonts w:eastAsia="Calibri"/>
          <w:sz w:val="28"/>
          <w:szCs w:val="28"/>
        </w:rPr>
        <w:t xml:space="preserve"> 1</w:t>
      </w:r>
      <w:r w:rsidRPr="00576041">
        <w:rPr>
          <w:sz w:val="28"/>
          <w:szCs w:val="28"/>
        </w:rPr>
        <w:t>00</w:t>
      </w:r>
      <w:r w:rsidRPr="00576041">
        <w:rPr>
          <w:rFonts w:eastAsia="Calibri"/>
          <w:sz w:val="28"/>
          <w:szCs w:val="28"/>
        </w:rPr>
        <w:t xml:space="preserve">0 руб :  </w:t>
      </w:r>
      <w:r w:rsidRPr="00576041">
        <w:rPr>
          <w:sz w:val="28"/>
          <w:szCs w:val="28"/>
        </w:rPr>
        <w:t>20</w:t>
      </w:r>
      <w:r w:rsidRPr="00576041">
        <w:rPr>
          <w:rFonts w:eastAsia="Calibri"/>
          <w:sz w:val="28"/>
          <w:szCs w:val="28"/>
        </w:rPr>
        <w:t xml:space="preserve"> дома  = 50 руб  в месяц за 1 контейнер </w:t>
      </w:r>
    </w:p>
    <w:p w:rsidR="00FF47C5" w:rsidRDefault="00FF47C5" w:rsidP="00FF47C5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Оплата за вывоз ТБО для населения  составит  50 руб. в месяц  с 1 двора</w:t>
      </w:r>
    </w:p>
    <w:p w:rsidR="00FF47C5" w:rsidRDefault="00FF47C5" w:rsidP="00FF47C5">
      <w:pPr>
        <w:rPr>
          <w:rFonts w:eastAsia="Calibri"/>
          <w:b/>
          <w:sz w:val="28"/>
          <w:szCs w:val="28"/>
        </w:rPr>
      </w:pPr>
    </w:p>
    <w:p w:rsidR="00FF47C5" w:rsidRPr="002953C5" w:rsidRDefault="00FF47C5" w:rsidP="00FF47C5">
      <w:pPr>
        <w:rPr>
          <w:rFonts w:eastAsia="Calibri"/>
          <w:b/>
          <w:sz w:val="28"/>
          <w:szCs w:val="28"/>
        </w:rPr>
      </w:pPr>
    </w:p>
    <w:p w:rsidR="00FF47C5" w:rsidRDefault="00FF47C5" w:rsidP="00FF47C5">
      <w:pPr>
        <w:rPr>
          <w:rFonts w:ascii="Calibri" w:eastAsia="Calibri" w:hAnsi="Calibri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Pr="004D1FE4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  <w:r w:rsidRPr="004D1FE4">
        <w:rPr>
          <w:sz w:val="28"/>
          <w:szCs w:val="28"/>
        </w:rPr>
        <w:t> </w:t>
      </w: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Default="00FF47C5" w:rsidP="00FF47C5">
      <w:pPr>
        <w:spacing w:before="100" w:beforeAutospacing="1" w:after="100" w:afterAutospacing="1"/>
        <w:rPr>
          <w:sz w:val="28"/>
          <w:szCs w:val="28"/>
        </w:rPr>
      </w:pPr>
    </w:p>
    <w:p w:rsidR="00FF47C5" w:rsidRPr="00DF2F2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F47C5" w:rsidRPr="00DF2F2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К решению сессии совета </w:t>
      </w:r>
    </w:p>
    <w:p w:rsidR="00FF47C5" w:rsidRPr="00DF2F2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F2F25">
        <w:rPr>
          <w:rFonts w:ascii="Times New Roman" w:hAnsi="Times New Roman" w:cs="Times New Roman"/>
          <w:sz w:val="28"/>
          <w:szCs w:val="28"/>
        </w:rPr>
        <w:t xml:space="preserve">епутатов  муниципального образования – </w:t>
      </w:r>
    </w:p>
    <w:p w:rsidR="00FF47C5" w:rsidRPr="00DF2F2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Сельское поселение «Бичурское» </w:t>
      </w:r>
    </w:p>
    <w:p w:rsidR="00FF47C5" w:rsidRPr="00DF2F2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№ 63 от 30.12.2014г.</w:t>
      </w:r>
    </w:p>
    <w:p w:rsidR="00FF47C5" w:rsidRPr="00DF2F25" w:rsidRDefault="00FF47C5" w:rsidP="00FF47C5">
      <w:pPr>
        <w:jc w:val="center"/>
        <w:rPr>
          <w:bCs/>
          <w:sz w:val="28"/>
          <w:szCs w:val="28"/>
        </w:rPr>
      </w:pPr>
    </w:p>
    <w:p w:rsidR="00FF47C5" w:rsidRPr="00DF2F25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F25">
        <w:rPr>
          <w:rFonts w:ascii="Times New Roman" w:hAnsi="Times New Roman" w:cs="Times New Roman"/>
          <w:b/>
          <w:sz w:val="28"/>
          <w:szCs w:val="28"/>
        </w:rPr>
        <w:t>Расчёт себестоимости   на  авто услуги    автомашины</w:t>
      </w:r>
    </w:p>
    <w:p w:rsidR="00FF47C5" w:rsidRPr="00DF2F25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F25">
        <w:rPr>
          <w:rFonts w:ascii="Times New Roman" w:hAnsi="Times New Roman" w:cs="Times New Roman"/>
          <w:b/>
          <w:sz w:val="28"/>
          <w:szCs w:val="28"/>
        </w:rPr>
        <w:t>ГАЗ-3307</w:t>
      </w:r>
    </w:p>
    <w:p w:rsidR="00FF47C5" w:rsidRPr="00DF2F25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F25">
        <w:rPr>
          <w:rFonts w:ascii="Times New Roman" w:hAnsi="Times New Roman" w:cs="Times New Roman"/>
          <w:b/>
          <w:sz w:val="28"/>
          <w:szCs w:val="28"/>
        </w:rPr>
        <w:t>МБУ ХТО МО-СП » Бичурское»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1.Заработная плата  водителя           - 14010,0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2. начисление на оплату труда  30,2%         - 4231,02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3. Амортизация                                             -5216,72 руб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4.ГСМ -                                                          -23112,5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5. прочие  затраты (запчасти, страховка,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   Содержание гаража, шиномонтаж           40378,91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    итого расходы                                               88949,15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6. Накладные  расходы                                      22237,29руб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   итого с накладными                                   111186,44 руб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lastRenderedPageBreak/>
        <w:t>7. НДС (18%)                                                  20013,56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  Общая себестоимость                                131200 руб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Авто услуги на автомашине ГАЗ –3307 за 1 день составят 6400 руб.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131200 руб : 20,5 дней = 6400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Авто услуги на автомашине ГАЗ –3307 за 1 час – 800 руб.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6400 руб : 8ч = 800 рубля  .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Глава Администрации МО-СП «Бичурское»                         В.В.Тюрюханов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Расчёт составила  специалист                                                 Е.А.Тюрюханова.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F47C5" w:rsidRPr="00DF2F2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К решению сессии совета </w:t>
      </w:r>
    </w:p>
    <w:p w:rsidR="00FF47C5" w:rsidRPr="00DF2F2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Депутатов  муниципального образования – </w:t>
      </w:r>
    </w:p>
    <w:p w:rsidR="00FF47C5" w:rsidRPr="00DF2F2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Сельское поселение «Бичурское» </w:t>
      </w:r>
    </w:p>
    <w:p w:rsidR="00FF47C5" w:rsidRPr="00DF2F25" w:rsidRDefault="00FF47C5" w:rsidP="00FF47C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№ 63 от 30.12.2014г.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F25">
        <w:rPr>
          <w:rFonts w:ascii="Times New Roman" w:hAnsi="Times New Roman" w:cs="Times New Roman"/>
          <w:b/>
          <w:sz w:val="28"/>
          <w:szCs w:val="28"/>
        </w:rPr>
        <w:t>Расчёт себестоимости   на  авто услуги    автомашины</w:t>
      </w:r>
    </w:p>
    <w:p w:rsidR="00FF47C5" w:rsidRPr="00DF2F25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F25">
        <w:rPr>
          <w:rFonts w:ascii="Times New Roman" w:hAnsi="Times New Roman" w:cs="Times New Roman"/>
          <w:b/>
          <w:sz w:val="28"/>
          <w:szCs w:val="28"/>
        </w:rPr>
        <w:t>ГАЗ-332132</w:t>
      </w:r>
    </w:p>
    <w:p w:rsidR="00FF47C5" w:rsidRPr="00DF2F25" w:rsidRDefault="00FF47C5" w:rsidP="00FF47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F25">
        <w:rPr>
          <w:rFonts w:ascii="Times New Roman" w:hAnsi="Times New Roman" w:cs="Times New Roman"/>
          <w:b/>
          <w:sz w:val="28"/>
          <w:szCs w:val="28"/>
        </w:rPr>
        <w:t>МБУ ХТО МО-СП » Бичурское»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1.Заработная плата  водителя           - 14010,0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2. начисление на оплату труда  30,2%         - 4231,02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3. Амортизация                                             -5750 руб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4.ГСМ -                                                          -25112,5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5. прочие  затраты (запчасти, страховка,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   Содержание гаража, шиномонтаж           50964,28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    итого расходы                                               100067,8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lastRenderedPageBreak/>
        <w:t xml:space="preserve">6. Накладные  расходы                                      25016,95 руб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   итого с накладными                                   125084,75 руб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7. НДС (18%)                                                  22515,25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  Общая себестоимость                                147600 руб 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Авто услуги на автомашине ГАЗ –332132 за 1 день составят 7200 руб.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 xml:space="preserve"> 147600 руб : 20,5 дней = 7200 руб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Авто услуги на автомашине ГАЗ –332132 за 1 час – 900 руб.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7200 руб : 8ч = 900 рубля  .</w:t>
      </w:r>
    </w:p>
    <w:p w:rsidR="00FF47C5" w:rsidRDefault="00FF47C5" w:rsidP="00FF47C5">
      <w:pPr>
        <w:rPr>
          <w:sz w:val="28"/>
          <w:szCs w:val="28"/>
        </w:rPr>
      </w:pPr>
    </w:p>
    <w:p w:rsidR="00FF47C5" w:rsidRPr="00DF2F25" w:rsidRDefault="00FF47C5" w:rsidP="00FF47C5">
      <w:pPr>
        <w:rPr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Глава Администрации МО-СП «Бичурское»                         В.В.Тюрюханов</w:t>
      </w: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F47C5" w:rsidRPr="00DF2F25" w:rsidRDefault="00FF47C5" w:rsidP="00FF47C5">
      <w:pPr>
        <w:pStyle w:val="ab"/>
        <w:rPr>
          <w:rFonts w:ascii="Times New Roman" w:hAnsi="Times New Roman" w:cs="Times New Roman"/>
          <w:sz w:val="28"/>
          <w:szCs w:val="28"/>
        </w:rPr>
      </w:pPr>
      <w:r w:rsidRPr="00DF2F25">
        <w:rPr>
          <w:rFonts w:ascii="Times New Roman" w:hAnsi="Times New Roman" w:cs="Times New Roman"/>
          <w:sz w:val="28"/>
          <w:szCs w:val="28"/>
        </w:rPr>
        <w:t>Расчёт составила  специалист                                                 Е.А.Тюрюханова.</w:t>
      </w:r>
    </w:p>
    <w:p w:rsidR="00FF47C5" w:rsidRPr="00DF2F25" w:rsidRDefault="00FF47C5" w:rsidP="00FF47C5">
      <w:pPr>
        <w:rPr>
          <w:sz w:val="28"/>
          <w:szCs w:val="28"/>
        </w:rPr>
      </w:pPr>
    </w:p>
    <w:p w:rsidR="00FF47C5" w:rsidRDefault="00FF47C5" w:rsidP="00FF47C5">
      <w:pPr>
        <w:jc w:val="both"/>
        <w:rPr>
          <w:b/>
        </w:rPr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tbl>
      <w:tblPr>
        <w:tblW w:w="99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0"/>
        <w:gridCol w:w="1439"/>
        <w:gridCol w:w="2699"/>
        <w:gridCol w:w="5217"/>
      </w:tblGrid>
      <w:tr w:rsidR="00FF47C5" w:rsidTr="007E6F10">
        <w:trPr>
          <w:trHeight w:val="375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right"/>
            </w:pPr>
            <w:r w:rsidRPr="00F013A0">
              <w:t xml:space="preserve">                                                                    </w:t>
            </w: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Pr="00F013A0" w:rsidRDefault="00FF47C5" w:rsidP="007E6F10">
            <w:pPr>
              <w:jc w:val="right"/>
            </w:pPr>
            <w:r w:rsidRPr="00F013A0">
              <w:t>Приложение  1</w:t>
            </w:r>
          </w:p>
        </w:tc>
      </w:tr>
      <w:tr w:rsidR="00FF47C5" w:rsidTr="007E6F10">
        <w:trPr>
          <w:trHeight w:val="360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Pr="00F013A0" w:rsidRDefault="00FF47C5" w:rsidP="007E6F10">
            <w:pPr>
              <w:jc w:val="right"/>
            </w:pPr>
            <w:r w:rsidRPr="00F013A0">
              <w:lastRenderedPageBreak/>
              <w:t xml:space="preserve">к решению Совета депутатов муниципального образования -                                </w:t>
            </w:r>
          </w:p>
        </w:tc>
      </w:tr>
      <w:tr w:rsidR="00FF47C5" w:rsidTr="007E6F10">
        <w:trPr>
          <w:trHeight w:val="390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Pr="00F013A0" w:rsidRDefault="00FF47C5" w:rsidP="007E6F10">
            <w:pPr>
              <w:jc w:val="right"/>
            </w:pPr>
            <w:r w:rsidRPr="00F013A0">
              <w:t>сельско</w:t>
            </w:r>
            <w:r>
              <w:t>е</w:t>
            </w:r>
            <w:r w:rsidRPr="00F013A0">
              <w:t xml:space="preserve"> поселени</w:t>
            </w:r>
            <w:r>
              <w:t>е</w:t>
            </w:r>
            <w:r w:rsidRPr="00F013A0">
              <w:t xml:space="preserve"> </w:t>
            </w:r>
            <w:r>
              <w:t>«Бичурское»</w:t>
            </w:r>
            <w:r w:rsidRPr="00F013A0">
              <w:t xml:space="preserve"> </w:t>
            </w:r>
          </w:p>
        </w:tc>
      </w:tr>
      <w:tr w:rsidR="00FF47C5" w:rsidTr="007E6F10">
        <w:trPr>
          <w:trHeight w:val="375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Pr="00F013A0" w:rsidRDefault="00FF47C5" w:rsidP="007E6F10">
            <w:pPr>
              <w:jc w:val="right"/>
            </w:pPr>
            <w:r>
              <w:t>«</w:t>
            </w:r>
            <w:r w:rsidRPr="00F013A0">
              <w:t xml:space="preserve">О бюджете муниципального образования -                                                </w:t>
            </w:r>
          </w:p>
        </w:tc>
      </w:tr>
      <w:tr w:rsidR="00FF47C5" w:rsidTr="007E6F10">
        <w:trPr>
          <w:trHeight w:val="375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right"/>
            </w:pPr>
            <w:r w:rsidRPr="00F013A0">
              <w:t>сельско</w:t>
            </w:r>
            <w:r>
              <w:t>е</w:t>
            </w:r>
            <w:r w:rsidRPr="00F013A0">
              <w:t xml:space="preserve"> поселени</w:t>
            </w:r>
            <w:r>
              <w:t>е</w:t>
            </w:r>
            <w:r w:rsidRPr="00F013A0">
              <w:t xml:space="preserve"> </w:t>
            </w:r>
            <w:r>
              <w:t>«Бичурское»</w:t>
            </w:r>
            <w:r w:rsidRPr="00F013A0">
              <w:t xml:space="preserve"> на 201</w:t>
            </w:r>
            <w:r>
              <w:t>5</w:t>
            </w:r>
            <w:r w:rsidRPr="00F013A0">
              <w:t xml:space="preserve"> год</w:t>
            </w:r>
            <w:r>
              <w:t xml:space="preserve"> </w:t>
            </w:r>
          </w:p>
          <w:p w:rsidR="00FF47C5" w:rsidRPr="00F013A0" w:rsidRDefault="00FF47C5" w:rsidP="007E6F10">
            <w:pPr>
              <w:jc w:val="right"/>
            </w:pPr>
            <w:r>
              <w:t>и на плановый период 2016 и 2017 годов»</w:t>
            </w:r>
          </w:p>
        </w:tc>
      </w:tr>
      <w:tr w:rsidR="00FF47C5" w:rsidTr="007E6F10">
        <w:trPr>
          <w:trHeight w:val="360"/>
        </w:trPr>
        <w:tc>
          <w:tcPr>
            <w:tcW w:w="991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Pr="00B477C4" w:rsidRDefault="00FF47C5" w:rsidP="007E6F10">
            <w:pPr>
              <w:jc w:val="center"/>
              <w:rPr>
                <w:b/>
                <w:bCs/>
              </w:rPr>
            </w:pPr>
            <w:r w:rsidRPr="00B477C4">
              <w:rPr>
                <w:b/>
              </w:rPr>
              <w:t>Перечень главных администраторов доходов бюджета</w:t>
            </w:r>
            <w:r>
              <w:rPr>
                <w:b/>
              </w:rPr>
              <w:t xml:space="preserve"> муниципального образования</w:t>
            </w:r>
            <w:r w:rsidRPr="00B477C4">
              <w:rPr>
                <w:b/>
              </w:rPr>
              <w:t xml:space="preserve"> –</w:t>
            </w:r>
            <w:r>
              <w:rPr>
                <w:b/>
              </w:rPr>
              <w:t xml:space="preserve"> сельское поселение «</w:t>
            </w:r>
            <w:r w:rsidRPr="00237AB5">
              <w:rPr>
                <w:b/>
              </w:rPr>
              <w:t>Бичурское</w:t>
            </w:r>
            <w:r>
              <w:rPr>
                <w:b/>
              </w:rPr>
              <w:t>» -</w:t>
            </w:r>
            <w:r w:rsidRPr="00B477C4">
              <w:rPr>
                <w:b/>
              </w:rPr>
              <w:t xml:space="preserve"> органов местного самоуправления </w:t>
            </w:r>
            <w:r>
              <w:rPr>
                <w:b/>
              </w:rPr>
              <w:t>в муниципальном образовании</w:t>
            </w:r>
            <w:r w:rsidRPr="00B477C4">
              <w:rPr>
                <w:b/>
                <w:bCs/>
              </w:rPr>
              <w:t xml:space="preserve"> </w:t>
            </w:r>
          </w:p>
        </w:tc>
      </w:tr>
      <w:tr w:rsidR="00FF47C5" w:rsidTr="007E6F10">
        <w:trPr>
          <w:trHeight w:val="825"/>
        </w:trPr>
        <w:tc>
          <w:tcPr>
            <w:tcW w:w="991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7C5" w:rsidRPr="00F013A0" w:rsidRDefault="00FF47C5" w:rsidP="007E6F10">
            <w:pPr>
              <w:rPr>
                <w:b/>
                <w:bCs/>
              </w:rPr>
            </w:pPr>
          </w:p>
        </w:tc>
      </w:tr>
      <w:tr w:rsidR="00FF47C5" w:rsidTr="007E6F10">
        <w:trPr>
          <w:trHeight w:val="330"/>
        </w:trPr>
        <w:tc>
          <w:tcPr>
            <w:tcW w:w="99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 </w:t>
            </w:r>
          </w:p>
        </w:tc>
      </w:tr>
      <w:tr w:rsidR="00FF47C5" w:rsidTr="007E6F10">
        <w:trPr>
          <w:trHeight w:val="76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013A0" w:rsidRDefault="00FF47C5" w:rsidP="007E6F10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№ п/п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47C5" w:rsidRPr="00F013A0" w:rsidRDefault="00FF47C5" w:rsidP="007E6F10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 xml:space="preserve">Код бюджетной классификации Российской Федерации </w:t>
            </w:r>
          </w:p>
        </w:tc>
        <w:tc>
          <w:tcPr>
            <w:tcW w:w="5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Наименование</w:t>
            </w:r>
          </w:p>
        </w:tc>
      </w:tr>
      <w:tr w:rsidR="00FF47C5" w:rsidTr="007E6F10">
        <w:trPr>
          <w:trHeight w:val="14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C5" w:rsidRPr="00F013A0" w:rsidRDefault="00FF47C5" w:rsidP="007E6F10">
            <w:pPr>
              <w:rPr>
                <w:b/>
                <w:bCs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главного администратора доходов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доходов бюджета муниципального образования</w:t>
            </w:r>
          </w:p>
        </w:tc>
        <w:tc>
          <w:tcPr>
            <w:tcW w:w="5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F013A0" w:rsidRDefault="00FF47C5" w:rsidP="007E6F10">
            <w:pPr>
              <w:rPr>
                <w:b/>
                <w:bCs/>
              </w:rPr>
            </w:pPr>
          </w:p>
        </w:tc>
      </w:tr>
      <w:tr w:rsidR="00FF47C5" w:rsidTr="007E6F10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1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Администрация муниципального образования - сельско</w:t>
            </w:r>
            <w:r>
              <w:rPr>
                <w:b/>
                <w:bCs/>
              </w:rPr>
              <w:t>е</w:t>
            </w:r>
            <w:r w:rsidRPr="00F013A0">
              <w:rPr>
                <w:b/>
                <w:bCs/>
              </w:rPr>
              <w:t xml:space="preserve"> поселени</w:t>
            </w:r>
            <w:r>
              <w:rPr>
                <w:b/>
                <w:bCs/>
              </w:rPr>
              <w:t>е</w:t>
            </w:r>
          </w:p>
          <w:p w:rsidR="00FF47C5" w:rsidRPr="00F013A0" w:rsidRDefault="00FF47C5" w:rsidP="007E6F10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</w:t>
            </w:r>
            <w:r w:rsidRPr="00237AB5">
              <w:rPr>
                <w:b/>
              </w:rPr>
              <w:t>Бичур</w:t>
            </w:r>
            <w:r w:rsidRPr="00237AB5">
              <w:rPr>
                <w:b/>
                <w:bCs/>
              </w:rPr>
              <w:t>ское</w:t>
            </w:r>
            <w:r>
              <w:rPr>
                <w:b/>
                <w:bCs/>
              </w:rPr>
              <w:t>»</w:t>
            </w:r>
          </w:p>
        </w:tc>
      </w:tr>
      <w:tr w:rsidR="00FF47C5" w:rsidTr="007E6F10">
        <w:trPr>
          <w:trHeight w:val="114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1 11 05025 10 0000 120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22457" w:rsidRDefault="00FF47C5" w:rsidP="007E6F10">
            <w:r w:rsidRPr="00F2245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FF47C5" w:rsidTr="007E6F10">
        <w:trPr>
          <w:trHeight w:val="109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1 11 05035 10 0000 120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013A0" w:rsidRDefault="00FF47C5" w:rsidP="007E6F10">
            <w:r w:rsidRPr="00F013A0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FF47C5" w:rsidTr="007E6F10">
        <w:trPr>
          <w:trHeight w:val="15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1 11 08050 10 0000 120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30A27" w:rsidRDefault="00FF47C5" w:rsidP="007E6F10">
            <w:pPr>
              <w:rPr>
                <w:b/>
                <w:bCs/>
              </w:rPr>
            </w:pPr>
            <w:r w:rsidRPr="00F30A27">
              <w:t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F47C5" w:rsidTr="007E6F10">
        <w:trPr>
          <w:trHeight w:val="40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1 11 09045 10 0000 120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763EDF" w:rsidRDefault="00FF47C5" w:rsidP="007E6F10">
            <w:r w:rsidRPr="00763EDF"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F47C5" w:rsidTr="007E6F10">
        <w:trPr>
          <w:trHeight w:val="4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113 0</w:t>
            </w:r>
            <w:r>
              <w:t>199</w:t>
            </w:r>
            <w:r w:rsidRPr="00F013A0">
              <w:t>5 10 0</w:t>
            </w:r>
            <w:r>
              <w:t>00</w:t>
            </w:r>
            <w:r w:rsidRPr="00F013A0">
              <w:t>0 130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r w:rsidRPr="00F013A0">
              <w:t xml:space="preserve">Прочие доходы от оказания платных услуг </w:t>
            </w:r>
            <w:r>
              <w:t xml:space="preserve">(работ) </w:t>
            </w:r>
            <w:r w:rsidRPr="00F013A0">
              <w:t>получателями средств бюджетов поселений</w:t>
            </w:r>
          </w:p>
        </w:tc>
      </w:tr>
      <w:tr w:rsidR="00FF47C5" w:rsidTr="007E6F10">
        <w:trPr>
          <w:trHeight w:val="4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1 13 0</w:t>
            </w:r>
            <w:r>
              <w:t>2995</w:t>
            </w:r>
            <w:r w:rsidRPr="00F013A0">
              <w:t xml:space="preserve"> 10 0</w:t>
            </w:r>
            <w:r>
              <w:t>00</w:t>
            </w:r>
            <w:r w:rsidRPr="00F013A0">
              <w:t>0 130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r w:rsidRPr="00F013A0">
              <w:t xml:space="preserve">Прочие доходы от компенсации затрат бюджетов поселений </w:t>
            </w:r>
          </w:p>
        </w:tc>
      </w:tr>
      <w:tr w:rsidR="00FF47C5" w:rsidTr="007E6F10">
        <w:trPr>
          <w:trHeight w:val="7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>
              <w:t>114 02052 10 0000 410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r w:rsidRPr="007D5DDD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F47C5" w:rsidTr="007E6F10">
        <w:trPr>
          <w:trHeight w:val="7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>
              <w:t>114 02052 10 0000 440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r w:rsidRPr="007D5DDD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F47C5" w:rsidTr="007E6F10">
        <w:trPr>
          <w:trHeight w:val="7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>
              <w:t>114 02053 10 0000 410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r w:rsidRPr="007D5DDD">
              <w:t>Доходы от реализации иного имущества, находящегося в собственности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>
              <w:t xml:space="preserve"> </w:t>
            </w:r>
            <w:r w:rsidRPr="007D5DDD">
              <w:t>в части реализации основных средств по указанному имуществу</w:t>
            </w:r>
          </w:p>
        </w:tc>
      </w:tr>
      <w:tr w:rsidR="00FF47C5" w:rsidTr="007E6F10">
        <w:trPr>
          <w:trHeight w:val="7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>
              <w:t>114 02053 10 0000 440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r w:rsidRPr="007D5DDD">
              <w:t>Доходы от реализации иного имущества, находящегося в собственности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F47C5" w:rsidTr="007E6F10">
        <w:trPr>
          <w:trHeight w:val="7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1 14 0601</w:t>
            </w:r>
            <w:r>
              <w:t>3</w:t>
            </w:r>
            <w:r w:rsidRPr="00F013A0">
              <w:t xml:space="preserve"> 10 0000 430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r w:rsidRPr="00F013A0">
              <w:t>Доходы от продажи 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FF47C5" w:rsidTr="007E6F10">
        <w:trPr>
          <w:trHeight w:val="7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1 16 18050 10 0000 140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013A0" w:rsidRDefault="00FF47C5" w:rsidP="007E6F10">
            <w:r w:rsidRPr="00F013A0"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FF47C5" w:rsidTr="007E6F10">
        <w:trPr>
          <w:trHeight w:val="4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1 17 01050 10 0000 180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013A0" w:rsidRDefault="00FF47C5" w:rsidP="007E6F10">
            <w:r w:rsidRPr="00F013A0">
              <w:t>Невыясненные поступления, зачисляемые в бюджеты поселений</w:t>
            </w:r>
          </w:p>
        </w:tc>
      </w:tr>
      <w:tr w:rsidR="00FF47C5" w:rsidTr="007E6F10">
        <w:trPr>
          <w:trHeight w:val="4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1 17 05050 10 0000 180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r w:rsidRPr="00F013A0">
              <w:t>Прочие неналоговые доходы бюджетов поселений</w:t>
            </w:r>
          </w:p>
        </w:tc>
      </w:tr>
      <w:tr w:rsidR="00FF47C5" w:rsidTr="007E6F10">
        <w:trPr>
          <w:trHeight w:val="4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202 01001 10 0000 151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013A0" w:rsidRDefault="00FF47C5" w:rsidP="007E6F10">
            <w:r w:rsidRPr="00F013A0">
              <w:t>Дотации бюджетам поселений на выравнивание бюджетной обеспечен</w:t>
            </w:r>
            <w:r>
              <w:t>н</w:t>
            </w:r>
            <w:r w:rsidRPr="00F013A0">
              <w:t xml:space="preserve">ости </w:t>
            </w:r>
          </w:p>
        </w:tc>
      </w:tr>
      <w:tr w:rsidR="00FF47C5" w:rsidTr="007E6F10">
        <w:trPr>
          <w:trHeight w:val="4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>
              <w:t>202 02999 10 0000 151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013A0" w:rsidRDefault="00FF47C5" w:rsidP="007E6F10">
            <w:r>
              <w:t>Прочие субсидии бюджетам поселений</w:t>
            </w:r>
          </w:p>
        </w:tc>
      </w:tr>
      <w:tr w:rsidR="00FF47C5" w:rsidTr="007E6F10">
        <w:trPr>
          <w:trHeight w:val="12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202 04012 10 0000 151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F013A0" w:rsidRDefault="00FF47C5" w:rsidP="007E6F10">
            <w:r w:rsidRPr="00F013A0"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F47C5" w:rsidTr="007E6F10">
        <w:trPr>
          <w:trHeight w:val="1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202 04014 10 0000 151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F013A0" w:rsidRDefault="00FF47C5" w:rsidP="007E6F10">
            <w:r w:rsidRPr="00F013A0"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F47C5" w:rsidTr="007E6F10">
        <w:trPr>
          <w:trHeight w:val="78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202 09054 10 0000 151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F013A0" w:rsidRDefault="00FF47C5" w:rsidP="007E6F10">
            <w:r w:rsidRPr="00F013A0"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FF47C5" w:rsidTr="007E6F10">
        <w:trPr>
          <w:trHeight w:val="60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754B26" w:rsidRDefault="00FF47C5" w:rsidP="007E6F10">
            <w:pPr>
              <w:jc w:val="right"/>
            </w:pPr>
            <w:r w:rsidRPr="00754B26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754B26" w:rsidRDefault="00FF47C5" w:rsidP="007E6F10">
            <w:pPr>
              <w:jc w:val="center"/>
            </w:pPr>
            <w:r w:rsidRPr="00754B26">
              <w:t>2 02 04999 10 0000 151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754B26" w:rsidRDefault="00FF47C5" w:rsidP="007E6F10">
            <w:r w:rsidRPr="00754B26">
              <w:t>Прочие межбюджетные трансферты, передаваемые бюджетам поселений</w:t>
            </w:r>
          </w:p>
        </w:tc>
      </w:tr>
      <w:tr w:rsidR="00FF47C5" w:rsidTr="007E6F10">
        <w:trPr>
          <w:trHeight w:val="90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754B26" w:rsidRDefault="00FF47C5" w:rsidP="007E6F10">
            <w:pPr>
              <w:jc w:val="right"/>
            </w:pPr>
            <w:r w:rsidRPr="00754B26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754B26" w:rsidRDefault="00FF47C5" w:rsidP="007E6F10">
            <w:pPr>
              <w:jc w:val="center"/>
            </w:pPr>
            <w:r w:rsidRPr="00754B26">
              <w:t>2 07 05020 10 0000 180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754B26" w:rsidRDefault="00FF47C5" w:rsidP="007E6F10">
            <w:r w:rsidRPr="00754B26"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FF47C5" w:rsidTr="007E6F10">
        <w:trPr>
          <w:trHeight w:val="56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754B26" w:rsidRDefault="00FF47C5" w:rsidP="007E6F10">
            <w:pPr>
              <w:jc w:val="right"/>
            </w:pPr>
            <w:r w:rsidRPr="00754B26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754B26" w:rsidRDefault="00FF47C5" w:rsidP="007E6F10">
            <w:pPr>
              <w:jc w:val="center"/>
            </w:pPr>
            <w:r w:rsidRPr="00754B26">
              <w:t>2 07 05030 10 0000 180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754B26" w:rsidRDefault="00FF47C5" w:rsidP="007E6F10">
            <w:r w:rsidRPr="00754B26">
              <w:t>Прочие безвозмездные поступления в бюджеты поселений</w:t>
            </w:r>
          </w:p>
        </w:tc>
      </w:tr>
      <w:tr w:rsidR="00FF47C5" w:rsidTr="007E6F10">
        <w:trPr>
          <w:trHeight w:val="56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754B26" w:rsidRDefault="00FF47C5" w:rsidP="007E6F10">
            <w:pPr>
              <w:jc w:val="right"/>
            </w:pPr>
            <w:r w:rsidRPr="00754B26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754B26" w:rsidRDefault="00FF47C5" w:rsidP="007E6F10">
            <w:pPr>
              <w:jc w:val="center"/>
            </w:pPr>
            <w:r w:rsidRPr="00754B26">
              <w:t>2 0</w:t>
            </w:r>
            <w:r>
              <w:t>8</w:t>
            </w:r>
            <w:r w:rsidRPr="00754B26">
              <w:t xml:space="preserve"> 050</w:t>
            </w:r>
            <w:r>
              <w:t>0</w:t>
            </w:r>
            <w:r w:rsidRPr="00754B26">
              <w:t>0</w:t>
            </w:r>
            <w:r>
              <w:t xml:space="preserve"> </w:t>
            </w:r>
            <w:r w:rsidRPr="00754B26">
              <w:t>1</w:t>
            </w:r>
            <w:r>
              <w:t xml:space="preserve">0 </w:t>
            </w:r>
            <w:r w:rsidRPr="00754B26">
              <w:t>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754B26" w:rsidRDefault="00FF47C5" w:rsidP="007E6F10">
            <w: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F47C5" w:rsidTr="007E6F10">
        <w:trPr>
          <w:trHeight w:val="1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4E27FA" w:rsidRDefault="00FF47C5" w:rsidP="007E6F10">
            <w:pPr>
              <w:jc w:val="right"/>
            </w:pPr>
            <w:r w:rsidRPr="004E27FA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4E27FA" w:rsidRDefault="00FF47C5" w:rsidP="007E6F10">
            <w:pPr>
              <w:jc w:val="center"/>
            </w:pPr>
            <w:r w:rsidRPr="004E27FA">
              <w:t>2 18 05000 10 0000 151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4E27FA" w:rsidRDefault="00FF47C5" w:rsidP="007E6F10">
            <w:r w:rsidRPr="004E27FA"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FF47C5" w:rsidTr="007E6F10">
        <w:trPr>
          <w:trHeight w:val="1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4E27FA" w:rsidRDefault="00FF47C5" w:rsidP="007E6F10">
            <w:pPr>
              <w:jc w:val="right"/>
            </w:pPr>
            <w:r w:rsidRPr="004E27FA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4E27FA" w:rsidRDefault="00FF47C5" w:rsidP="007E6F10">
            <w:pPr>
              <w:jc w:val="center"/>
            </w:pPr>
            <w:r w:rsidRPr="004E27FA">
              <w:t>2 18 05010 10 0000 151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4E27FA" w:rsidRDefault="00FF47C5" w:rsidP="007E6F10">
            <w:r w:rsidRPr="004E27FA"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F47C5" w:rsidTr="007E6F10">
        <w:trPr>
          <w:trHeight w:val="6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4E27FA" w:rsidRDefault="00FF47C5" w:rsidP="007E6F10">
            <w:pPr>
              <w:jc w:val="right"/>
            </w:pPr>
            <w:r w:rsidRPr="004E27FA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4E27FA" w:rsidRDefault="00FF47C5" w:rsidP="007E6F10">
            <w:pPr>
              <w:jc w:val="center"/>
            </w:pPr>
            <w:r w:rsidRPr="004E27FA">
              <w:t>2 18 05000 10 0000 180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4E27FA" w:rsidRDefault="00FF47C5" w:rsidP="007E6F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E27FA">
              <w:t>Доходы бюджетов поселений от возврата организациями остатков субсидий прошлых лет</w:t>
            </w:r>
          </w:p>
        </w:tc>
      </w:tr>
      <w:tr w:rsidR="00FF47C5" w:rsidTr="007E6F10">
        <w:trPr>
          <w:trHeight w:val="89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4E27FA" w:rsidRDefault="00FF47C5" w:rsidP="007E6F10">
            <w:pPr>
              <w:jc w:val="right"/>
            </w:pPr>
            <w:r w:rsidRPr="004E27FA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4E27FA" w:rsidRDefault="00FF47C5" w:rsidP="007E6F10">
            <w:pPr>
              <w:jc w:val="center"/>
            </w:pPr>
            <w:r w:rsidRPr="004E27FA">
              <w:t>2 18 05010 10 0000 180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4E27FA" w:rsidRDefault="00FF47C5" w:rsidP="007E6F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E27FA"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FF47C5" w:rsidTr="007E6F10">
        <w:trPr>
          <w:trHeight w:val="84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4E27FA" w:rsidRDefault="00FF47C5" w:rsidP="007E6F10">
            <w:pPr>
              <w:jc w:val="right"/>
            </w:pPr>
            <w:r w:rsidRPr="004E27FA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4E27FA" w:rsidRDefault="00FF47C5" w:rsidP="007E6F10">
            <w:pPr>
              <w:jc w:val="center"/>
            </w:pPr>
            <w:r w:rsidRPr="004E27FA">
              <w:t>2 18 05030 10 0000 180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4E27FA" w:rsidRDefault="00FF47C5" w:rsidP="007E6F10">
            <w:r w:rsidRPr="004E27FA">
              <w:t>Доходы бюджетов поселений от возврата иными организациями остатков субсидий прошлых лет</w:t>
            </w:r>
          </w:p>
        </w:tc>
      </w:tr>
      <w:tr w:rsidR="00FF47C5" w:rsidTr="007E6F10">
        <w:trPr>
          <w:trHeight w:val="1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754B26" w:rsidRDefault="00FF47C5" w:rsidP="007E6F10">
            <w:pPr>
              <w:jc w:val="right"/>
            </w:pPr>
            <w:r w:rsidRPr="00754B26"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754B26" w:rsidRDefault="00FF47C5" w:rsidP="007E6F10">
            <w:pPr>
              <w:jc w:val="center"/>
            </w:pPr>
            <w:r w:rsidRPr="00754B26">
              <w:t>2 19 05000 10 0000 151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754B26" w:rsidRDefault="00FF47C5" w:rsidP="007E6F10">
            <w:r w:rsidRPr="00754B26"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FF47C5" w:rsidTr="007E6F10">
        <w:trPr>
          <w:trHeight w:val="10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 w:rsidRPr="00F013A0">
              <w:t>2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7C5" w:rsidRPr="00F013A0" w:rsidRDefault="00FF47C5" w:rsidP="007E6F10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Иные доходы бюджета поселений, администрирование которых может осуществляться главными администраторами доходов бюджета поселений, в пределах их компетенции</w:t>
            </w:r>
          </w:p>
        </w:tc>
      </w:tr>
      <w:tr w:rsidR="00FF47C5" w:rsidTr="007E6F10">
        <w:trPr>
          <w:trHeight w:val="49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lastRenderedPageBreak/>
              <w:t> </w:t>
            </w:r>
          </w:p>
          <w:p w:rsidR="00FF47C5" w:rsidRPr="00F013A0" w:rsidRDefault="00FF47C5" w:rsidP="007E6F10">
            <w:pPr>
              <w:jc w:val="center"/>
            </w:pPr>
            <w:r w:rsidRPr="00F013A0">
              <w:t> </w:t>
            </w:r>
          </w:p>
          <w:p w:rsidR="00FF47C5" w:rsidRPr="00F013A0" w:rsidRDefault="00FF47C5" w:rsidP="007E6F10">
            <w:pPr>
              <w:jc w:val="center"/>
            </w:pPr>
            <w:r w:rsidRPr="00F013A0">
              <w:t> </w:t>
            </w:r>
          </w:p>
          <w:p w:rsidR="00FF47C5" w:rsidRPr="00F013A0" w:rsidRDefault="00FF47C5" w:rsidP="007E6F10">
            <w:pPr>
              <w:jc w:val="center"/>
            </w:pPr>
            <w:r w:rsidRPr="00F013A0">
              <w:t> </w:t>
            </w:r>
          </w:p>
          <w:p w:rsidR="00FF47C5" w:rsidRPr="00F013A0" w:rsidRDefault="00FF47C5" w:rsidP="007E6F10">
            <w:pPr>
              <w:jc w:val="center"/>
            </w:pPr>
            <w:r w:rsidRPr="00F013A0">
              <w:t> </w:t>
            </w:r>
          </w:p>
          <w:p w:rsidR="00FF47C5" w:rsidRPr="00F013A0" w:rsidRDefault="00FF47C5" w:rsidP="007E6F10">
            <w:pPr>
              <w:jc w:val="center"/>
            </w:pPr>
            <w:r w:rsidRPr="00F013A0">
              <w:t> </w:t>
            </w:r>
          </w:p>
          <w:p w:rsidR="00FF47C5" w:rsidRPr="00F013A0" w:rsidRDefault="00FF47C5" w:rsidP="007E6F10">
            <w:pPr>
              <w:jc w:val="center"/>
            </w:pPr>
            <w:r w:rsidRPr="00F013A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>
              <w:rPr>
                <w:lang w:val="en-US"/>
              </w:rPr>
              <w:t>85</w:t>
            </w:r>
            <w:r w:rsidRPr="00F013A0">
              <w:t>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1 14 01050 10 0000 410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013A0" w:rsidRDefault="00FF47C5" w:rsidP="007E6F10">
            <w:r w:rsidRPr="00F013A0">
              <w:t>Доходы от продажи  квартир, находящихся в собственности поселений</w:t>
            </w:r>
          </w:p>
        </w:tc>
      </w:tr>
      <w:tr w:rsidR="00FF47C5" w:rsidTr="007E6F10">
        <w:trPr>
          <w:trHeight w:val="12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>
              <w:rPr>
                <w:lang w:val="en-US"/>
              </w:rPr>
              <w:t>85</w:t>
            </w:r>
            <w:r w:rsidRPr="00F013A0">
              <w:t>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1 16 23050 10 0000 140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013A0" w:rsidRDefault="00FF47C5" w:rsidP="007E6F10">
            <w:r w:rsidRPr="00F013A0">
              <w:t>Доходы от возмещения ущерба при возникновении страховых случаев,  когда выгодоприобретателями по договорам страхования выступают получатели средств бюджетов поселений</w:t>
            </w:r>
          </w:p>
        </w:tc>
      </w:tr>
      <w:tr w:rsidR="00FF47C5" w:rsidTr="007E6F10">
        <w:trPr>
          <w:trHeight w:val="12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>
              <w:rPr>
                <w:lang w:val="en-US"/>
              </w:rPr>
              <w:t>85</w:t>
            </w:r>
            <w:r>
              <w:t>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>
              <w:t>116 23051 10 0000 140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8C64BD" w:rsidRDefault="00FF47C5" w:rsidP="007E6F10">
            <w:r w:rsidRPr="008C64BD"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FF47C5" w:rsidTr="007E6F10">
        <w:trPr>
          <w:trHeight w:val="12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>
              <w:rPr>
                <w:lang w:val="en-US"/>
              </w:rPr>
              <w:t>85</w:t>
            </w:r>
            <w:r>
              <w:t>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>
              <w:t>116 23052 10 0000 140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8C64BD" w:rsidRDefault="00FF47C5" w:rsidP="007E6F10">
            <w:r w:rsidRPr="008C64BD">
              <w:t>Доходы от возмещения  ущерба при возникновении иных страховых, когда выгодоприобретателями выступают получатели средств бюджетов поселений</w:t>
            </w:r>
          </w:p>
          <w:p w:rsidR="00FF47C5" w:rsidRPr="00F013A0" w:rsidRDefault="00FF47C5" w:rsidP="007E6F10"/>
        </w:tc>
      </w:tr>
      <w:tr w:rsidR="00FF47C5" w:rsidTr="007E6F10">
        <w:trPr>
          <w:trHeight w:val="85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right"/>
            </w:pPr>
            <w:r>
              <w:rPr>
                <w:lang w:val="en-US"/>
              </w:rPr>
              <w:t>85</w:t>
            </w:r>
            <w:r w:rsidRPr="00F013A0">
              <w:t>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F013A0" w:rsidRDefault="00FF47C5" w:rsidP="007E6F10">
            <w:pPr>
              <w:jc w:val="center"/>
            </w:pPr>
            <w:r w:rsidRPr="00F013A0">
              <w:t>1 16 90050 10 0000 140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013A0" w:rsidRDefault="00FF47C5" w:rsidP="007E6F10">
            <w:r w:rsidRPr="00F013A0"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FF47C5" w:rsidTr="007E6F10">
        <w:trPr>
          <w:trHeight w:val="170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right"/>
            </w:pPr>
            <w:r w:rsidRPr="00253A17">
              <w:t xml:space="preserve">                                                                                                                                                         </w:t>
            </w: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Pr="00253A17" w:rsidRDefault="00FF47C5" w:rsidP="007E6F10">
            <w:pPr>
              <w:jc w:val="right"/>
            </w:pPr>
            <w:r w:rsidRPr="00253A17">
              <w:t>Приложение 2</w:t>
            </w:r>
          </w:p>
        </w:tc>
      </w:tr>
      <w:tr w:rsidR="00FF47C5" w:rsidTr="007E6F10">
        <w:trPr>
          <w:trHeight w:val="375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Pr="00253A17" w:rsidRDefault="00FF47C5" w:rsidP="007E6F10">
            <w:pPr>
              <w:jc w:val="right"/>
            </w:pPr>
            <w:r w:rsidRPr="00253A17">
              <w:lastRenderedPageBreak/>
              <w:t>к решению Совета депутатов муниципального образования -</w:t>
            </w:r>
          </w:p>
        </w:tc>
      </w:tr>
      <w:tr w:rsidR="00FF47C5" w:rsidTr="007E6F10">
        <w:trPr>
          <w:trHeight w:val="390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Pr="00253A17" w:rsidRDefault="00FF47C5" w:rsidP="007E6F10">
            <w:pPr>
              <w:jc w:val="right"/>
            </w:pPr>
            <w:r w:rsidRPr="00253A17">
              <w:t>сельско</w:t>
            </w:r>
            <w:r>
              <w:t>е</w:t>
            </w:r>
            <w:r w:rsidRPr="00253A17">
              <w:t xml:space="preserve"> поселени</w:t>
            </w:r>
            <w:r>
              <w:t>е</w:t>
            </w:r>
            <w:r w:rsidRPr="00253A17">
              <w:t xml:space="preserve"> </w:t>
            </w:r>
            <w:r>
              <w:t>«Бичур</w:t>
            </w:r>
            <w:r w:rsidRPr="00253A17">
              <w:t>ское</w:t>
            </w:r>
            <w:r>
              <w:t>»</w:t>
            </w:r>
            <w:r w:rsidRPr="00253A17">
              <w:t xml:space="preserve">                                                                                                        </w:t>
            </w:r>
          </w:p>
        </w:tc>
      </w:tr>
      <w:tr w:rsidR="00FF47C5" w:rsidTr="007E6F10">
        <w:trPr>
          <w:trHeight w:val="825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right"/>
            </w:pPr>
            <w:r w:rsidRPr="00253A17">
              <w:t xml:space="preserve">                                                                                  </w:t>
            </w:r>
            <w:r>
              <w:t>«</w:t>
            </w:r>
            <w:r w:rsidRPr="00253A17">
              <w:t>О бюджете Муниципального образования -                                                                             сельско</w:t>
            </w:r>
            <w:r>
              <w:t>е</w:t>
            </w:r>
            <w:r w:rsidRPr="00253A17">
              <w:t xml:space="preserve"> поселени</w:t>
            </w:r>
            <w:r>
              <w:t>е</w:t>
            </w:r>
            <w:r w:rsidRPr="00253A17">
              <w:t xml:space="preserve"> </w:t>
            </w:r>
            <w:r>
              <w:t>«Бичур</w:t>
            </w:r>
            <w:r w:rsidRPr="00253A17">
              <w:t>ское</w:t>
            </w:r>
            <w:r>
              <w:t>»</w:t>
            </w:r>
            <w:r w:rsidRPr="00253A17">
              <w:t xml:space="preserve"> на 201</w:t>
            </w:r>
            <w:r>
              <w:t xml:space="preserve">5 </w:t>
            </w:r>
            <w:r w:rsidRPr="00253A17">
              <w:t>год</w:t>
            </w:r>
            <w:r>
              <w:t xml:space="preserve"> </w:t>
            </w:r>
          </w:p>
          <w:p w:rsidR="00FF47C5" w:rsidRPr="00253A17" w:rsidRDefault="00FF47C5" w:rsidP="007E6F10">
            <w:pPr>
              <w:jc w:val="right"/>
            </w:pPr>
            <w:r>
              <w:t>и на плановый период 2016 и 2017 годов»</w:t>
            </w:r>
          </w:p>
        </w:tc>
      </w:tr>
      <w:tr w:rsidR="00FF47C5" w:rsidTr="007E6F10">
        <w:trPr>
          <w:trHeight w:val="1185"/>
        </w:trPr>
        <w:tc>
          <w:tcPr>
            <w:tcW w:w="99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47C5" w:rsidRPr="001875C4" w:rsidRDefault="00FF47C5" w:rsidP="007E6F10">
            <w:pPr>
              <w:jc w:val="center"/>
              <w:rPr>
                <w:b/>
                <w:bCs/>
              </w:rPr>
            </w:pPr>
            <w:r w:rsidRPr="001875C4">
              <w:rPr>
                <w:b/>
                <w:bCs/>
              </w:rPr>
              <w:t xml:space="preserve"> </w:t>
            </w:r>
            <w:r w:rsidRPr="001875C4">
              <w:rPr>
                <w:b/>
              </w:rPr>
              <w:t>Перечень главных администраторов доходов  бюджета</w:t>
            </w:r>
            <w:r>
              <w:rPr>
                <w:b/>
              </w:rPr>
              <w:t xml:space="preserve"> муниципального образования </w:t>
            </w:r>
            <w:r w:rsidRPr="001875C4">
              <w:rPr>
                <w:b/>
              </w:rPr>
              <w:t xml:space="preserve"> – органов государственной власти Российской Федерации</w:t>
            </w:r>
            <w:r>
              <w:rPr>
                <w:b/>
              </w:rPr>
              <w:t xml:space="preserve"> (государственных органов)</w:t>
            </w:r>
            <w:r w:rsidRPr="001875C4">
              <w:rPr>
                <w:b/>
              </w:rPr>
              <w:t>,</w:t>
            </w:r>
            <w:r>
              <w:rPr>
                <w:b/>
              </w:rPr>
              <w:t xml:space="preserve"> органов государственной власти</w:t>
            </w:r>
            <w:r w:rsidRPr="001875C4">
              <w:rPr>
                <w:b/>
              </w:rPr>
              <w:t xml:space="preserve"> Республики Бурятия</w:t>
            </w:r>
            <w:r>
              <w:rPr>
                <w:b/>
              </w:rPr>
              <w:t xml:space="preserve"> (государственных органов)</w:t>
            </w:r>
            <w:r w:rsidRPr="001875C4">
              <w:rPr>
                <w:b/>
              </w:rPr>
              <w:t>, органов местного самоуправления МО «Бичурский район»</w:t>
            </w:r>
            <w:r w:rsidRPr="001875C4">
              <w:rPr>
                <w:b/>
                <w:bCs/>
              </w:rPr>
              <w:t xml:space="preserve"> </w:t>
            </w:r>
          </w:p>
        </w:tc>
      </w:tr>
      <w:tr w:rsidR="00FF47C5" w:rsidTr="007E6F10">
        <w:trPr>
          <w:trHeight w:val="57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7C5" w:rsidRPr="00253A17" w:rsidRDefault="00FF47C5" w:rsidP="007E6F10">
            <w:pPr>
              <w:jc w:val="center"/>
              <w:rPr>
                <w:b/>
                <w:bCs/>
              </w:rPr>
            </w:pPr>
            <w:r w:rsidRPr="00253A17">
              <w:rPr>
                <w:b/>
                <w:bCs/>
              </w:rPr>
              <w:t>№ п/п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F47C5" w:rsidRPr="00253A17" w:rsidRDefault="00FF47C5" w:rsidP="007E6F10">
            <w:pPr>
              <w:rPr>
                <w:b/>
                <w:bCs/>
              </w:rPr>
            </w:pPr>
            <w:r w:rsidRPr="00253A17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7C5" w:rsidRPr="00253A17" w:rsidRDefault="00FF47C5" w:rsidP="007E6F10">
            <w:pPr>
              <w:jc w:val="center"/>
              <w:rPr>
                <w:b/>
                <w:bCs/>
              </w:rPr>
            </w:pPr>
            <w:r w:rsidRPr="00253A17">
              <w:rPr>
                <w:b/>
                <w:bCs/>
              </w:rPr>
              <w:t>Наименование</w:t>
            </w:r>
          </w:p>
        </w:tc>
      </w:tr>
      <w:tr w:rsidR="00FF47C5" w:rsidTr="007E6F10">
        <w:trPr>
          <w:trHeight w:val="12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>
            <w:pPr>
              <w:rPr>
                <w:b/>
                <w:bCs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53A17" w:rsidRDefault="00FF47C5" w:rsidP="007E6F10">
            <w:pPr>
              <w:jc w:val="center"/>
              <w:rPr>
                <w:b/>
                <w:bCs/>
              </w:rPr>
            </w:pPr>
            <w:r w:rsidRPr="00253A17">
              <w:rPr>
                <w:b/>
                <w:bCs/>
              </w:rPr>
              <w:t>администратора доходов</w:t>
            </w: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47C5" w:rsidRPr="00253A17" w:rsidRDefault="00FF47C5" w:rsidP="007E6F10">
            <w:pPr>
              <w:jc w:val="center"/>
              <w:rPr>
                <w:b/>
                <w:bCs/>
              </w:rPr>
            </w:pPr>
            <w:r w:rsidRPr="00253A17">
              <w:rPr>
                <w:b/>
                <w:bCs/>
              </w:rPr>
              <w:t>доходов бюджета муниципального образования</w:t>
            </w:r>
          </w:p>
        </w:tc>
        <w:tc>
          <w:tcPr>
            <w:tcW w:w="5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>
            <w:pPr>
              <w:rPr>
                <w:b/>
                <w:bCs/>
              </w:rPr>
            </w:pPr>
          </w:p>
        </w:tc>
      </w:tr>
      <w:tr w:rsidR="00FF47C5" w:rsidTr="007E6F10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>
              <w:t>1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F47C5" w:rsidRPr="00253A17" w:rsidRDefault="00FF47C5" w:rsidP="007E6F10">
            <w:pPr>
              <w:jc w:val="center"/>
              <w:rPr>
                <w:b/>
                <w:bCs/>
              </w:rPr>
            </w:pPr>
            <w:r w:rsidRPr="00253A17">
              <w:rPr>
                <w:b/>
                <w:bCs/>
              </w:rPr>
              <w:t>Межрайонная инспекция Федеральной налоговой</w:t>
            </w:r>
            <w:r>
              <w:rPr>
                <w:b/>
                <w:bCs/>
              </w:rPr>
              <w:t xml:space="preserve"> службы Российской федерации № 1</w:t>
            </w:r>
            <w:r w:rsidRPr="00253A17">
              <w:rPr>
                <w:b/>
                <w:bCs/>
              </w:rPr>
              <w:t xml:space="preserve"> по Р</w:t>
            </w:r>
            <w:r>
              <w:rPr>
                <w:b/>
                <w:bCs/>
              </w:rPr>
              <w:t xml:space="preserve">еспублике </w:t>
            </w:r>
            <w:r w:rsidRPr="00253A17">
              <w:rPr>
                <w:b/>
                <w:bCs/>
              </w:rPr>
              <w:t>Б</w:t>
            </w:r>
            <w:r>
              <w:rPr>
                <w:b/>
                <w:bCs/>
              </w:rPr>
              <w:t>урятия</w:t>
            </w:r>
          </w:p>
        </w:tc>
      </w:tr>
      <w:tr w:rsidR="00FF47C5" w:rsidTr="007E6F10">
        <w:trPr>
          <w:trHeight w:val="46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 w:rsidRPr="00253A17">
              <w:t>182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1 01 020</w:t>
            </w:r>
            <w:r>
              <w:t>1</w:t>
            </w:r>
            <w:r w:rsidRPr="00253A17">
              <w:t>0 01 0000 110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27FEC" w:rsidRDefault="00FF47C5" w:rsidP="007E6F10">
            <w:r w:rsidRPr="00F27FE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27FEC">
              <w:rPr>
                <w:vertAlign w:val="superscript"/>
              </w:rPr>
              <w:t>1</w:t>
            </w:r>
            <w:r w:rsidRPr="00F27FEC">
              <w:t xml:space="preserve"> и 228 Налогового кодекса Российской Федерации</w:t>
            </w:r>
          </w:p>
        </w:tc>
      </w:tr>
      <w:tr w:rsidR="00FF47C5" w:rsidTr="007E6F10">
        <w:trPr>
          <w:trHeight w:val="40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>
              <w:t>182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>
              <w:t>101 02020 01 0000 110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27FEC" w:rsidRDefault="00FF47C5" w:rsidP="007E6F10">
            <w:r w:rsidRPr="00F27FEC">
              <w:t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47C5" w:rsidTr="007E6F10">
        <w:trPr>
          <w:trHeight w:val="40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 w:rsidRPr="00253A17">
              <w:t>182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1 05 03000 01 0000 110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253A17" w:rsidRDefault="00FF47C5" w:rsidP="007E6F10">
            <w:r w:rsidRPr="00253A17">
              <w:t>Единый сельскохозяйственный налог</w:t>
            </w:r>
          </w:p>
        </w:tc>
      </w:tr>
      <w:tr w:rsidR="00FF47C5" w:rsidTr="007E6F10">
        <w:trPr>
          <w:trHeight w:val="8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 w:rsidRPr="00253A17">
              <w:t>182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1 06 01030 10 0000 110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253A17" w:rsidRDefault="00FF47C5" w:rsidP="007E6F10">
            <w:r w:rsidRPr="00253A17"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</w:t>
            </w:r>
          </w:p>
        </w:tc>
      </w:tr>
      <w:tr w:rsidR="00FF47C5" w:rsidTr="007E6F10">
        <w:trPr>
          <w:trHeight w:val="112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 w:rsidRPr="00253A17">
              <w:t>182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106 06013 10 0000 110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253A17" w:rsidRDefault="00FF47C5" w:rsidP="007E6F10">
            <w:r w:rsidRPr="00253A17"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 </w:t>
            </w:r>
          </w:p>
        </w:tc>
      </w:tr>
      <w:tr w:rsidR="00FF47C5" w:rsidTr="007E6F10">
        <w:trPr>
          <w:trHeight w:val="108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 w:rsidRPr="00253A17">
              <w:t>182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106 06023 10 0000 110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253A17" w:rsidRDefault="00FF47C5" w:rsidP="007E6F10">
            <w:r w:rsidRPr="00253A17"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</w:t>
            </w:r>
            <w:r w:rsidRPr="00253A17">
              <w:lastRenderedPageBreak/>
              <w:t>объектам налогообложения, расположенным в границах поселений</w:t>
            </w:r>
          </w:p>
        </w:tc>
      </w:tr>
      <w:tr w:rsidR="00FF47C5" w:rsidTr="007E6F10">
        <w:trPr>
          <w:trHeight w:val="45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 w:rsidRPr="00253A17">
              <w:t>182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109 0405</w:t>
            </w:r>
            <w:r>
              <w:t>3</w:t>
            </w:r>
            <w:r w:rsidRPr="00253A17">
              <w:t xml:space="preserve"> 10 0000 110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253A17" w:rsidRDefault="00FF47C5" w:rsidP="007E6F10">
            <w:r w:rsidRPr="00253A17"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FF47C5" w:rsidTr="007E6F10">
        <w:trPr>
          <w:trHeight w:val="109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 w:rsidRPr="00253A17">
              <w:t>182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1 16 03010 01 0000 140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3491F" w:rsidRDefault="00FF47C5" w:rsidP="007E6F10">
            <w:r w:rsidRPr="00F3491F">
              <w:t>Денежные взыскания (штрафы) за нарушение законодательства о налогах и сборах, предусмотренные статьями 116, 118, 119</w:t>
            </w:r>
            <w:r w:rsidRPr="00F3491F">
              <w:rPr>
                <w:vertAlign w:val="superscript"/>
              </w:rPr>
              <w:t>1</w:t>
            </w:r>
            <w:r w:rsidRPr="00F3491F">
              <w:t>, пунктами 1 и 2 статьи 120, статьями 125, 126, 128, 129, 129</w:t>
            </w:r>
            <w:r w:rsidRPr="00F3491F">
              <w:rPr>
                <w:vertAlign w:val="superscript"/>
              </w:rPr>
              <w:t>1</w:t>
            </w:r>
            <w:r w:rsidRPr="00F3491F">
              <w:t>, 132, 133, 134, 135, 135</w:t>
            </w:r>
            <w:r w:rsidRPr="00F3491F">
              <w:rPr>
                <w:vertAlign w:val="superscript"/>
              </w:rPr>
              <w:t>1</w:t>
            </w:r>
            <w:r w:rsidRPr="00F3491F">
              <w:t xml:space="preserve">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</w:tr>
      <w:tr w:rsidR="00FF47C5" w:rsidTr="007E6F10">
        <w:trPr>
          <w:trHeight w:val="76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 w:rsidRPr="00253A17">
              <w:t>182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1 16 03020 02 0000 140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F3491F" w:rsidRDefault="00FF47C5" w:rsidP="007E6F10">
            <w:r w:rsidRPr="00F3491F">
              <w:t>Денежные взыскания (штрафы) за нарушение законодательства о налогах и сборах, предусмотренные статьей 129</w:t>
            </w:r>
            <w:r w:rsidRPr="00F3491F">
              <w:rPr>
                <w:vertAlign w:val="superscript"/>
              </w:rPr>
              <w:t>2</w:t>
            </w:r>
            <w:r w:rsidRPr="00F3491F">
              <w:t xml:space="preserve"> Налогового кодекса Российской Федерации</w:t>
            </w:r>
          </w:p>
        </w:tc>
      </w:tr>
      <w:tr w:rsidR="00FF47C5" w:rsidTr="007E6F10">
        <w:trPr>
          <w:trHeight w:val="78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 w:rsidRPr="00253A17">
              <w:t>182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1 16 03030 01 0000 140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DE1E8F" w:rsidRDefault="00FF47C5" w:rsidP="007E6F10">
            <w:r w:rsidRPr="00DE1E8F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FF47C5" w:rsidTr="007E6F10">
        <w:trPr>
          <w:trHeight w:val="5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7C5" w:rsidRPr="00253A17" w:rsidRDefault="00FF47C5" w:rsidP="007E6F10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right"/>
            </w:pPr>
            <w:r w:rsidRPr="00253A17">
              <w:t>182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253A17" w:rsidRDefault="00FF47C5" w:rsidP="007E6F10">
            <w:pPr>
              <w:jc w:val="center"/>
            </w:pPr>
            <w:r w:rsidRPr="00253A17">
              <w:t>1 17 01050 10 0000 180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253A17" w:rsidRDefault="00FF47C5" w:rsidP="007E6F10">
            <w:r w:rsidRPr="00253A17">
              <w:t>Невыясненные поступления, зачисляемые в бюджеты поселений</w:t>
            </w:r>
          </w:p>
        </w:tc>
      </w:tr>
    </w:tbl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Pr="007B5968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A76D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7B5968">
        <w:rPr>
          <w:rFonts w:ascii="Times New Roman" w:hAnsi="Times New Roman" w:cs="Times New Roman"/>
          <w:sz w:val="24"/>
          <w:szCs w:val="24"/>
        </w:rPr>
        <w:t>3</w:t>
      </w: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A76DC">
        <w:rPr>
          <w:rFonts w:ascii="Times New Roman" w:hAnsi="Times New Roman" w:cs="Times New Roman"/>
          <w:sz w:val="24"/>
          <w:szCs w:val="24"/>
        </w:rPr>
        <w:t>к решению Совета депутатов</w:t>
      </w:r>
      <w:r w:rsidRPr="009F1F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76DC"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–</w:t>
      </w:r>
    </w:p>
    <w:p w:rsidR="00FF47C5" w:rsidRPr="002A76DC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Pr="002A76D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Бичурское</w:t>
      </w:r>
      <w:r w:rsidRPr="002A76DC">
        <w:rPr>
          <w:rFonts w:ascii="Times New Roman" w:hAnsi="Times New Roman" w:cs="Times New Roman"/>
          <w:sz w:val="24"/>
          <w:szCs w:val="24"/>
        </w:rPr>
        <w:t>»</w:t>
      </w: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A76DC">
        <w:rPr>
          <w:rFonts w:ascii="Times New Roman" w:hAnsi="Times New Roman" w:cs="Times New Roman"/>
          <w:sz w:val="24"/>
          <w:szCs w:val="24"/>
        </w:rPr>
        <w:t xml:space="preserve">«О бюджете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76DC"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Pr="002A76D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Бичурское</w:t>
      </w:r>
      <w:r w:rsidRPr="002A76D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A76DC">
        <w:rPr>
          <w:rFonts w:ascii="Times New Roman" w:hAnsi="Times New Roman" w:cs="Times New Roman"/>
          <w:sz w:val="24"/>
          <w:szCs w:val="24"/>
        </w:rPr>
        <w:t>на 20</w:t>
      </w:r>
      <w:r w:rsidRPr="0083086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A76DC">
        <w:rPr>
          <w:rFonts w:ascii="Times New Roman" w:hAnsi="Times New Roman" w:cs="Times New Roman"/>
          <w:sz w:val="24"/>
          <w:szCs w:val="24"/>
        </w:rPr>
        <w:t xml:space="preserve"> год</w:t>
      </w:r>
      <w:r w:rsidRPr="005D0C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на плановый период 2016-2017</w:t>
      </w:r>
    </w:p>
    <w:p w:rsidR="00FF47C5" w:rsidRPr="005D0C43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FF47C5" w:rsidRPr="002A76DC" w:rsidRDefault="00FF47C5" w:rsidP="00FF47C5">
      <w:pPr>
        <w:tabs>
          <w:tab w:val="left" w:pos="380"/>
          <w:tab w:val="left" w:pos="9540"/>
        </w:tabs>
        <w:rPr>
          <w:b/>
          <w:snapToGrid w:val="0"/>
          <w:color w:val="000000"/>
        </w:rPr>
      </w:pPr>
    </w:p>
    <w:p w:rsidR="00FF47C5" w:rsidRPr="00681A78" w:rsidRDefault="00FF47C5" w:rsidP="00FF47C5">
      <w:pPr>
        <w:tabs>
          <w:tab w:val="left" w:pos="380"/>
          <w:tab w:val="left" w:pos="9540"/>
        </w:tabs>
        <w:jc w:val="center"/>
        <w:rPr>
          <w:snapToGrid w:val="0"/>
          <w:color w:val="000000"/>
        </w:rPr>
      </w:pPr>
      <w:r w:rsidRPr="00681A78">
        <w:rPr>
          <w:snapToGrid w:val="0"/>
          <w:color w:val="000000"/>
        </w:rPr>
        <w:t xml:space="preserve">Перечень главных администраторов источников финансирования </w:t>
      </w:r>
    </w:p>
    <w:p w:rsidR="00FF47C5" w:rsidRPr="00681A78" w:rsidRDefault="00FF47C5" w:rsidP="00FF47C5">
      <w:pPr>
        <w:tabs>
          <w:tab w:val="left" w:pos="380"/>
          <w:tab w:val="left" w:pos="9540"/>
        </w:tabs>
        <w:jc w:val="center"/>
        <w:rPr>
          <w:snapToGrid w:val="0"/>
          <w:color w:val="000000"/>
        </w:rPr>
      </w:pPr>
      <w:r w:rsidRPr="00681A78">
        <w:rPr>
          <w:snapToGrid w:val="0"/>
          <w:color w:val="000000"/>
        </w:rPr>
        <w:t>дефицита бюджета муниципального образования – сельское поселение «</w:t>
      </w:r>
      <w:r>
        <w:t>Бичур</w:t>
      </w:r>
      <w:r w:rsidRPr="00681A78">
        <w:rPr>
          <w:snapToGrid w:val="0"/>
          <w:color w:val="000000"/>
        </w:rPr>
        <w:t>ское»</w:t>
      </w:r>
    </w:p>
    <w:p w:rsidR="00FF47C5" w:rsidRPr="00681A78" w:rsidRDefault="00FF47C5" w:rsidP="00FF47C5">
      <w:pPr>
        <w:tabs>
          <w:tab w:val="left" w:pos="380"/>
          <w:tab w:val="left" w:pos="9540"/>
        </w:tabs>
        <w:jc w:val="center"/>
        <w:rPr>
          <w:snapToGrid w:val="0"/>
          <w:color w:val="000000"/>
        </w:rPr>
      </w:pP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1363"/>
        <w:gridCol w:w="3240"/>
        <w:gridCol w:w="4381"/>
      </w:tblGrid>
      <w:tr w:rsidR="00FF47C5" w:rsidRPr="00681A78" w:rsidTr="007E6F10">
        <w:trPr>
          <w:cantSplit/>
        </w:trPr>
        <w:tc>
          <w:tcPr>
            <w:tcW w:w="617" w:type="dxa"/>
            <w:vMerge w:val="restart"/>
          </w:tcPr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color w:val="000000"/>
              </w:rPr>
            </w:pPr>
            <w:r w:rsidRPr="00681A78">
              <w:rPr>
                <w:color w:val="000000"/>
              </w:rPr>
              <w:t>№</w:t>
            </w:r>
          </w:p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color w:val="000000"/>
              </w:rPr>
            </w:pPr>
            <w:r w:rsidRPr="00681A78">
              <w:rPr>
                <w:color w:val="000000"/>
              </w:rPr>
              <w:t>п/п</w:t>
            </w:r>
          </w:p>
        </w:tc>
        <w:tc>
          <w:tcPr>
            <w:tcW w:w="4603" w:type="dxa"/>
            <w:gridSpan w:val="2"/>
          </w:tcPr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color w:val="000000"/>
              </w:rPr>
            </w:pPr>
            <w:r w:rsidRPr="00681A78">
              <w:rPr>
                <w:color w:val="000000"/>
              </w:rPr>
              <w:t>Код бюджетной классификации</w:t>
            </w:r>
          </w:p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color w:val="000000"/>
              </w:rPr>
            </w:pPr>
            <w:r w:rsidRPr="00681A78">
              <w:rPr>
                <w:color w:val="000000"/>
              </w:rPr>
              <w:t>Российской Федерации</w:t>
            </w:r>
          </w:p>
        </w:tc>
        <w:tc>
          <w:tcPr>
            <w:tcW w:w="4381" w:type="dxa"/>
            <w:vMerge w:val="restart"/>
            <w:vAlign w:val="center"/>
          </w:tcPr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color w:val="000000"/>
              </w:rPr>
            </w:pPr>
            <w:r w:rsidRPr="00681A78">
              <w:rPr>
                <w:color w:val="000000"/>
              </w:rPr>
              <w:t>Наименование</w:t>
            </w:r>
          </w:p>
        </w:tc>
      </w:tr>
      <w:tr w:rsidR="00FF47C5" w:rsidRPr="00681A78" w:rsidTr="007E6F10">
        <w:trPr>
          <w:cantSplit/>
        </w:trPr>
        <w:tc>
          <w:tcPr>
            <w:tcW w:w="617" w:type="dxa"/>
            <w:vMerge/>
          </w:tcPr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363" w:type="dxa"/>
          </w:tcPr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color w:val="000000"/>
              </w:rPr>
            </w:pPr>
            <w:r w:rsidRPr="00681A78">
              <w:rPr>
                <w:color w:val="000000"/>
              </w:rPr>
              <w:t>Админи-стратора</w:t>
            </w:r>
          </w:p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color w:val="000000"/>
              </w:rPr>
            </w:pPr>
            <w:r w:rsidRPr="00681A78">
              <w:rPr>
                <w:snapToGrid w:val="0"/>
                <w:color w:val="000000"/>
              </w:rPr>
              <w:t>источни-ков финансирования</w:t>
            </w:r>
          </w:p>
        </w:tc>
        <w:tc>
          <w:tcPr>
            <w:tcW w:w="3240" w:type="dxa"/>
            <w:vAlign w:val="center"/>
          </w:tcPr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color w:val="000000"/>
              </w:rPr>
            </w:pPr>
            <w:r w:rsidRPr="00681A78">
              <w:rPr>
                <w:color w:val="000000"/>
              </w:rPr>
              <w:t>источников финансирования бюджета муниципального образования</w:t>
            </w:r>
          </w:p>
        </w:tc>
        <w:tc>
          <w:tcPr>
            <w:tcW w:w="4381" w:type="dxa"/>
            <w:vMerge/>
          </w:tcPr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bCs/>
                <w:color w:val="000000"/>
              </w:rPr>
            </w:pPr>
          </w:p>
        </w:tc>
      </w:tr>
      <w:tr w:rsidR="00FF47C5" w:rsidRPr="00681A78" w:rsidTr="007E6F10">
        <w:trPr>
          <w:cantSplit/>
          <w:trHeight w:val="649"/>
        </w:trPr>
        <w:tc>
          <w:tcPr>
            <w:tcW w:w="617" w:type="dxa"/>
          </w:tcPr>
          <w:p w:rsidR="00FF47C5" w:rsidRPr="00681A78" w:rsidRDefault="00FF47C5" w:rsidP="007E6F10">
            <w:pPr>
              <w:widowControl w:val="0"/>
              <w:jc w:val="center"/>
              <w:rPr>
                <w:bCs/>
              </w:rPr>
            </w:pPr>
            <w:r w:rsidRPr="00681A78">
              <w:rPr>
                <w:bCs/>
              </w:rPr>
              <w:t>1</w:t>
            </w:r>
          </w:p>
        </w:tc>
        <w:tc>
          <w:tcPr>
            <w:tcW w:w="8984" w:type="dxa"/>
            <w:gridSpan w:val="3"/>
          </w:tcPr>
          <w:p w:rsidR="00FF47C5" w:rsidRPr="00681A78" w:rsidRDefault="00FF47C5" w:rsidP="007E6F10">
            <w:pPr>
              <w:pStyle w:val="2"/>
              <w:keepNext w:val="0"/>
              <w:widowControl w:val="0"/>
              <w:rPr>
                <w:b w:val="0"/>
                <w:sz w:val="24"/>
              </w:rPr>
            </w:pPr>
            <w:r w:rsidRPr="00681A78">
              <w:rPr>
                <w:b w:val="0"/>
                <w:sz w:val="24"/>
              </w:rPr>
              <w:t>Администрация муниципального образования – сельское поселение «</w:t>
            </w:r>
            <w:r>
              <w:rPr>
                <w:sz w:val="24"/>
              </w:rPr>
              <w:t xml:space="preserve"> </w:t>
            </w:r>
            <w:r w:rsidRPr="00237AB5">
              <w:rPr>
                <w:b w:val="0"/>
                <w:sz w:val="24"/>
              </w:rPr>
              <w:t>Бичурское</w:t>
            </w:r>
            <w:r w:rsidRPr="00681A78">
              <w:rPr>
                <w:b w:val="0"/>
                <w:sz w:val="24"/>
              </w:rPr>
              <w:t>»</w:t>
            </w:r>
          </w:p>
        </w:tc>
      </w:tr>
      <w:tr w:rsidR="00FF47C5" w:rsidRPr="00681A78" w:rsidTr="007E6F10">
        <w:trPr>
          <w:trHeight w:val="663"/>
        </w:trPr>
        <w:tc>
          <w:tcPr>
            <w:tcW w:w="617" w:type="dxa"/>
            <w:vMerge w:val="restart"/>
            <w:shd w:val="clear" w:color="auto" w:fill="auto"/>
          </w:tcPr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363" w:type="dxa"/>
          </w:tcPr>
          <w:p w:rsidR="00FF47C5" w:rsidRPr="00681A78" w:rsidRDefault="00FF47C5" w:rsidP="007E6F10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681A78">
              <w:rPr>
                <w:snapToGrid w:val="0"/>
                <w:color w:val="000000"/>
              </w:rPr>
              <w:t>850</w:t>
            </w:r>
          </w:p>
        </w:tc>
        <w:tc>
          <w:tcPr>
            <w:tcW w:w="3240" w:type="dxa"/>
          </w:tcPr>
          <w:p w:rsidR="00FF47C5" w:rsidRPr="00681A78" w:rsidRDefault="00FF47C5" w:rsidP="007E6F10">
            <w:pPr>
              <w:jc w:val="both"/>
            </w:pPr>
            <w:r w:rsidRPr="00681A78">
              <w:t>01 05 02 01 10 0000 510</w:t>
            </w:r>
          </w:p>
        </w:tc>
        <w:tc>
          <w:tcPr>
            <w:tcW w:w="4381" w:type="dxa"/>
          </w:tcPr>
          <w:p w:rsidR="00FF47C5" w:rsidRPr="00681A78" w:rsidRDefault="00FF47C5" w:rsidP="007E6F10">
            <w:r w:rsidRPr="00681A78">
              <w:t>Увеличение прочих остатков денежных средств бюджетов поселений</w:t>
            </w:r>
          </w:p>
        </w:tc>
      </w:tr>
      <w:tr w:rsidR="00FF47C5" w:rsidRPr="00681A78" w:rsidTr="007E6F10">
        <w:trPr>
          <w:trHeight w:val="822"/>
        </w:trPr>
        <w:tc>
          <w:tcPr>
            <w:tcW w:w="617" w:type="dxa"/>
            <w:vMerge/>
            <w:shd w:val="clear" w:color="auto" w:fill="auto"/>
          </w:tcPr>
          <w:p w:rsidR="00FF47C5" w:rsidRPr="00681A78" w:rsidRDefault="00FF47C5" w:rsidP="007E6F10">
            <w:pPr>
              <w:tabs>
                <w:tab w:val="left" w:pos="380"/>
                <w:tab w:val="left" w:pos="9540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363" w:type="dxa"/>
          </w:tcPr>
          <w:p w:rsidR="00FF47C5" w:rsidRPr="00681A78" w:rsidRDefault="00FF47C5" w:rsidP="007E6F10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681A78">
              <w:rPr>
                <w:snapToGrid w:val="0"/>
                <w:color w:val="000000"/>
              </w:rPr>
              <w:t>850</w:t>
            </w:r>
          </w:p>
        </w:tc>
        <w:tc>
          <w:tcPr>
            <w:tcW w:w="3240" w:type="dxa"/>
          </w:tcPr>
          <w:p w:rsidR="00FF47C5" w:rsidRPr="00681A78" w:rsidRDefault="00FF47C5" w:rsidP="007E6F10">
            <w:pPr>
              <w:jc w:val="both"/>
            </w:pPr>
            <w:r w:rsidRPr="00681A78">
              <w:t>01 05 02 01 10 0000 610</w:t>
            </w:r>
          </w:p>
        </w:tc>
        <w:tc>
          <w:tcPr>
            <w:tcW w:w="4381" w:type="dxa"/>
          </w:tcPr>
          <w:p w:rsidR="00FF47C5" w:rsidRPr="00681A78" w:rsidRDefault="00FF47C5" w:rsidP="007E6F10">
            <w:r w:rsidRPr="00681A78">
              <w:t>Уменьшение прочих остатков денежных  средств бюджетов поселений</w:t>
            </w:r>
          </w:p>
        </w:tc>
      </w:tr>
    </w:tbl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F47C5" w:rsidRDefault="00FF47C5" w:rsidP="00FF47C5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2539"/>
        <w:gridCol w:w="4137"/>
        <w:gridCol w:w="1742"/>
      </w:tblGrid>
      <w:tr w:rsidR="00FF47C5" w:rsidTr="007E6F10">
        <w:trPr>
          <w:trHeight w:val="233"/>
        </w:trPr>
        <w:tc>
          <w:tcPr>
            <w:tcW w:w="9244" w:type="dxa"/>
            <w:gridSpan w:val="4"/>
          </w:tcPr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4</w:t>
            </w:r>
          </w:p>
        </w:tc>
      </w:tr>
      <w:tr w:rsidR="00FF47C5" w:rsidTr="007E6F10">
        <w:trPr>
          <w:trHeight w:val="233"/>
        </w:trPr>
        <w:tc>
          <w:tcPr>
            <w:tcW w:w="9244" w:type="dxa"/>
            <w:gridSpan w:val="4"/>
          </w:tcPr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FF47C5" w:rsidTr="007E6F10">
        <w:trPr>
          <w:trHeight w:val="233"/>
        </w:trPr>
        <w:tc>
          <w:tcPr>
            <w:tcW w:w="9244" w:type="dxa"/>
            <w:gridSpan w:val="4"/>
          </w:tcPr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образования –</w:t>
            </w:r>
          </w:p>
        </w:tc>
      </w:tr>
      <w:tr w:rsidR="00FF47C5" w:rsidTr="007E6F10">
        <w:trPr>
          <w:trHeight w:val="233"/>
        </w:trPr>
        <w:tc>
          <w:tcPr>
            <w:tcW w:w="9244" w:type="dxa"/>
            <w:gridSpan w:val="4"/>
          </w:tcPr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сельское поселение «</w:t>
            </w:r>
            <w:r>
              <w:t>Бичур</w:t>
            </w:r>
            <w:r>
              <w:rPr>
                <w:color w:val="000000"/>
                <w:sz w:val="22"/>
                <w:szCs w:val="22"/>
              </w:rPr>
              <w:t>ское»</w:t>
            </w:r>
          </w:p>
        </w:tc>
      </w:tr>
      <w:tr w:rsidR="00FF47C5" w:rsidTr="007E6F10">
        <w:trPr>
          <w:trHeight w:val="233"/>
        </w:trPr>
        <w:tc>
          <w:tcPr>
            <w:tcW w:w="9244" w:type="dxa"/>
            <w:gridSpan w:val="4"/>
          </w:tcPr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 бюджете муниципального образования  </w:t>
            </w:r>
          </w:p>
        </w:tc>
      </w:tr>
      <w:tr w:rsidR="00FF47C5" w:rsidTr="007E6F10">
        <w:trPr>
          <w:trHeight w:val="233"/>
        </w:trPr>
        <w:tc>
          <w:tcPr>
            <w:tcW w:w="9244" w:type="dxa"/>
            <w:gridSpan w:val="4"/>
          </w:tcPr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сельское поселение «</w:t>
            </w:r>
            <w:r>
              <w:t>Бичур</w:t>
            </w:r>
            <w:r>
              <w:rPr>
                <w:color w:val="000000"/>
                <w:sz w:val="22"/>
                <w:szCs w:val="22"/>
              </w:rPr>
              <w:t>ское» на 2015 год</w:t>
            </w:r>
          </w:p>
        </w:tc>
      </w:tr>
      <w:tr w:rsidR="00FF47C5" w:rsidTr="007E6F10">
        <w:trPr>
          <w:trHeight w:val="233"/>
        </w:trPr>
        <w:tc>
          <w:tcPr>
            <w:tcW w:w="9244" w:type="dxa"/>
            <w:gridSpan w:val="4"/>
          </w:tcPr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на плановый период 2016 и 2017 годов»</w:t>
            </w:r>
          </w:p>
        </w:tc>
      </w:tr>
      <w:tr w:rsidR="00FF47C5" w:rsidTr="007E6F10">
        <w:trPr>
          <w:trHeight w:val="233"/>
        </w:trPr>
        <w:tc>
          <w:tcPr>
            <w:tcW w:w="7502" w:type="dxa"/>
            <w:gridSpan w:val="3"/>
            <w:tcBorders>
              <w:bottom w:val="nil"/>
              <w:right w:val="nil"/>
            </w:tcBorders>
          </w:tcPr>
          <w:p w:rsidR="00FF47C5" w:rsidRPr="00681A78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81A78">
              <w:rPr>
                <w:b/>
                <w:bCs/>
                <w:color w:val="000000"/>
              </w:rPr>
              <w:t xml:space="preserve">Налоговые и неналоговые доходы местного бюджета на </w:t>
            </w:r>
            <w:r>
              <w:rPr>
                <w:b/>
                <w:bCs/>
                <w:color w:val="000000"/>
              </w:rPr>
              <w:t>2015 год</w:t>
            </w:r>
          </w:p>
        </w:tc>
        <w:tc>
          <w:tcPr>
            <w:tcW w:w="1742" w:type="dxa"/>
            <w:tcBorders>
              <w:left w:val="nil"/>
            </w:tcBorders>
          </w:tcPr>
          <w:p w:rsidR="00FF47C5" w:rsidRPr="00681A78" w:rsidRDefault="00FF47C5" w:rsidP="007E6F1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FF47C5" w:rsidTr="007E6F10">
        <w:trPr>
          <w:trHeight w:val="233"/>
        </w:trPr>
        <w:tc>
          <w:tcPr>
            <w:tcW w:w="826" w:type="dxa"/>
            <w:tcBorders>
              <w:top w:val="nil"/>
              <w:right w:val="nil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nil"/>
              <w:left w:val="nil"/>
              <w:right w:val="nil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  <w:left w:val="nil"/>
              <w:right w:val="nil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nil"/>
              <w:left w:val="nil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F47C5" w:rsidTr="007E6F10">
        <w:trPr>
          <w:trHeight w:val="233"/>
        </w:trPr>
        <w:tc>
          <w:tcPr>
            <w:tcW w:w="9244" w:type="dxa"/>
            <w:gridSpan w:val="4"/>
            <w:tcBorders>
              <w:bottom w:val="single" w:sz="4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(тыс.рублей)</w:t>
            </w:r>
          </w:p>
        </w:tc>
      </w:tr>
      <w:tr w:rsidR="00FF47C5" w:rsidTr="007E6F10">
        <w:trPr>
          <w:trHeight w:val="233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ГАД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FF47C5" w:rsidTr="007E6F10">
        <w:trPr>
          <w:trHeight w:val="44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4383,0</w:t>
            </w:r>
          </w:p>
        </w:tc>
      </w:tr>
      <w:tr w:rsidR="00FF47C5" w:rsidTr="007E6F10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1364,3</w:t>
            </w:r>
          </w:p>
        </w:tc>
      </w:tr>
      <w:tr w:rsidR="00FF47C5" w:rsidTr="007E6F10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1 01 02000 01 0000 110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1364,3</w:t>
            </w:r>
          </w:p>
        </w:tc>
      </w:tr>
      <w:tr w:rsidR="00FF47C5" w:rsidTr="007E6F10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2553,7</w:t>
            </w:r>
          </w:p>
        </w:tc>
      </w:tr>
      <w:tr w:rsidR="00FF47C5" w:rsidTr="007E6F10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213,4</w:t>
            </w:r>
          </w:p>
        </w:tc>
      </w:tr>
      <w:tr w:rsidR="00FF47C5" w:rsidTr="007E6F10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1 06 06013 10 0000 110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728,6</w:t>
            </w:r>
          </w:p>
        </w:tc>
      </w:tr>
      <w:tr w:rsidR="00FF47C5" w:rsidTr="007E6F10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1 06 06023 10 0000 110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налог, взимаемый по ставке, установленной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1611,7</w:t>
            </w:r>
          </w:p>
        </w:tc>
      </w:tr>
      <w:tr w:rsidR="00FF47C5" w:rsidTr="007E6F10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jc w:val="center"/>
              <w:rPr>
                <w:bCs/>
                <w:color w:val="000000"/>
              </w:rPr>
            </w:pPr>
            <w:r w:rsidRPr="00293921">
              <w:rPr>
                <w:bCs/>
                <w:color w:val="000000"/>
              </w:rPr>
              <w:t>000</w:t>
            </w:r>
          </w:p>
          <w:p w:rsidR="00FF47C5" w:rsidRDefault="00FF47C5" w:rsidP="007E6F10">
            <w:pPr>
              <w:jc w:val="center"/>
              <w:rPr>
                <w:bCs/>
                <w:color w:val="000000"/>
              </w:rPr>
            </w:pPr>
          </w:p>
          <w:p w:rsidR="00FF47C5" w:rsidRPr="00293921" w:rsidRDefault="00FF47C5" w:rsidP="007E6F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293921" w:rsidRDefault="00FF47C5" w:rsidP="007E6F10">
            <w:pPr>
              <w:jc w:val="center"/>
              <w:rPr>
                <w:bCs/>
                <w:color w:val="000000"/>
              </w:rPr>
            </w:pPr>
            <w:r w:rsidRPr="00293921">
              <w:rPr>
                <w:bCs/>
                <w:color w:val="000000"/>
              </w:rPr>
              <w:t>1 11 00000 00 0000 000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293921" w:rsidRDefault="00FF47C5" w:rsidP="007E6F10">
            <w:pPr>
              <w:rPr>
                <w:bCs/>
                <w:color w:val="000000"/>
              </w:rPr>
            </w:pPr>
            <w:r w:rsidRPr="00293921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405,0</w:t>
            </w:r>
          </w:p>
        </w:tc>
      </w:tr>
      <w:tr w:rsidR="00FF47C5" w:rsidTr="007E6F10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jc w:val="center"/>
              <w:rPr>
                <w:color w:val="000000"/>
              </w:rPr>
            </w:pPr>
            <w:r w:rsidRPr="00C84A88">
              <w:rPr>
                <w:color w:val="000000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jc w:val="center"/>
              <w:rPr>
                <w:color w:val="000000"/>
              </w:rPr>
            </w:pPr>
            <w:r w:rsidRPr="00C84A88">
              <w:rPr>
                <w:color w:val="000000"/>
              </w:rPr>
              <w:t>1 11 05025 10 0000 120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C84A88" w:rsidRDefault="00FF47C5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FF47C5" w:rsidTr="007E6F10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jc w:val="center"/>
              <w:rPr>
                <w:color w:val="000000"/>
              </w:rPr>
            </w:pPr>
            <w:r w:rsidRPr="00C84A88">
              <w:rPr>
                <w:color w:val="000000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1 11 05035 10 0000 120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C84A88" w:rsidRDefault="00FF47C5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</w:t>
            </w:r>
            <w:r w:rsidRPr="00C84A88">
              <w:rPr>
                <w:color w:val="000000"/>
              </w:rPr>
              <w:lastRenderedPageBreak/>
              <w:t>имущества муниципальных автономных учреждений)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230,0</w:t>
            </w:r>
          </w:p>
        </w:tc>
      </w:tr>
      <w:tr w:rsidR="00FF47C5" w:rsidTr="007E6F10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jc w:val="center"/>
              <w:rPr>
                <w:color w:val="000000"/>
              </w:rPr>
            </w:pPr>
            <w:r w:rsidRPr="00C84A88">
              <w:rPr>
                <w:color w:val="000000"/>
              </w:rPr>
              <w:lastRenderedPageBreak/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1 11 09045 10 0000 120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C84A88" w:rsidRDefault="00FF47C5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FF47C5" w:rsidTr="007E6F10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</w:tr>
      <w:tr w:rsidR="00FF47C5" w:rsidTr="007E6F10">
        <w:trPr>
          <w:trHeight w:val="46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</w:tr>
    </w:tbl>
    <w:p w:rsidR="00FF47C5" w:rsidRPr="003519C2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right="97"/>
        <w:jc w:val="right"/>
        <w:rPr>
          <w:lang w:val="en-US"/>
        </w:rPr>
      </w:pPr>
    </w:p>
    <w:p w:rsidR="00FF47C5" w:rsidRDefault="00FF47C5" w:rsidP="00FF47C5">
      <w:pPr>
        <w:pStyle w:val="25"/>
        <w:spacing w:line="240" w:lineRule="auto"/>
        <w:ind w:right="97"/>
        <w:jc w:val="right"/>
        <w:rPr>
          <w:lang w:val="en-US"/>
        </w:rPr>
      </w:pPr>
    </w:p>
    <w:p w:rsidR="00FF47C5" w:rsidRDefault="00FF47C5" w:rsidP="00FF47C5">
      <w:pPr>
        <w:pStyle w:val="25"/>
        <w:spacing w:line="240" w:lineRule="auto"/>
        <w:ind w:right="97"/>
        <w:jc w:val="right"/>
        <w:rPr>
          <w:lang w:val="en-US"/>
        </w:rPr>
      </w:pPr>
    </w:p>
    <w:p w:rsidR="00FF47C5" w:rsidRDefault="00FF47C5" w:rsidP="00FF47C5">
      <w:pPr>
        <w:pStyle w:val="25"/>
        <w:spacing w:line="240" w:lineRule="auto"/>
        <w:ind w:right="97"/>
        <w:jc w:val="right"/>
        <w:rPr>
          <w:lang w:val="en-US"/>
        </w:rPr>
      </w:pPr>
    </w:p>
    <w:p w:rsidR="00FF47C5" w:rsidRDefault="00FF47C5" w:rsidP="00FF47C5">
      <w:pPr>
        <w:pStyle w:val="25"/>
        <w:spacing w:line="240" w:lineRule="auto"/>
        <w:ind w:right="97"/>
        <w:jc w:val="right"/>
        <w:rPr>
          <w:lang w:val="en-US"/>
        </w:rPr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Default="00FF47C5" w:rsidP="00FF47C5">
      <w:pPr>
        <w:pStyle w:val="25"/>
        <w:spacing w:line="240" w:lineRule="auto"/>
        <w:ind w:left="0" w:right="97"/>
      </w:pPr>
    </w:p>
    <w:p w:rsidR="00FF47C5" w:rsidRPr="003519C2" w:rsidRDefault="00FF47C5" w:rsidP="00FF47C5">
      <w:pPr>
        <w:pStyle w:val="25"/>
        <w:spacing w:line="240" w:lineRule="auto"/>
        <w:ind w:left="0" w:right="97"/>
      </w:pPr>
    </w:p>
    <w:p w:rsidR="00FF47C5" w:rsidRPr="00322241" w:rsidRDefault="00FF47C5" w:rsidP="00FF47C5">
      <w:pPr>
        <w:pStyle w:val="25"/>
        <w:spacing w:line="240" w:lineRule="auto"/>
        <w:ind w:right="97"/>
        <w:jc w:val="right"/>
        <w:rPr>
          <w:lang w:val="en-US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2539"/>
        <w:gridCol w:w="4137"/>
        <w:gridCol w:w="826"/>
        <w:gridCol w:w="162"/>
        <w:gridCol w:w="1080"/>
      </w:tblGrid>
      <w:tr w:rsidR="00FF47C5" w:rsidRPr="00322241" w:rsidTr="007E6F10">
        <w:trPr>
          <w:trHeight w:val="233"/>
        </w:trPr>
        <w:tc>
          <w:tcPr>
            <w:tcW w:w="9570" w:type="dxa"/>
            <w:gridSpan w:val="6"/>
          </w:tcPr>
          <w:p w:rsidR="00FF47C5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5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  <w:gridSpan w:val="6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к Решению Совета депутатов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  <w:gridSpan w:val="6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Муниципального образования –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  <w:gridSpan w:val="6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 xml:space="preserve"> сельское поселение «</w:t>
            </w:r>
            <w:r>
              <w:rPr>
                <w:color w:val="000000"/>
              </w:rPr>
              <w:t>Бичур</w:t>
            </w:r>
            <w:r w:rsidRPr="00322241">
              <w:rPr>
                <w:color w:val="000000"/>
              </w:rPr>
              <w:t>ское»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  <w:gridSpan w:val="6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 xml:space="preserve">«О бюджете муниципального образования  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  <w:gridSpan w:val="6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сельское поселение «</w:t>
            </w:r>
            <w:r>
              <w:rPr>
                <w:color w:val="000000"/>
              </w:rPr>
              <w:t>Бичур</w:t>
            </w:r>
            <w:r w:rsidRPr="00322241">
              <w:rPr>
                <w:color w:val="000000"/>
              </w:rPr>
              <w:t>ское» на 201</w:t>
            </w:r>
            <w:r>
              <w:rPr>
                <w:color w:val="000000"/>
              </w:rPr>
              <w:t>5</w:t>
            </w:r>
            <w:r w:rsidRPr="00322241">
              <w:rPr>
                <w:color w:val="000000"/>
              </w:rPr>
              <w:t xml:space="preserve"> год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  <w:gridSpan w:val="6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и на плановый период 201</w:t>
            </w:r>
            <w:r>
              <w:rPr>
                <w:color w:val="000000"/>
              </w:rPr>
              <w:t>6</w:t>
            </w:r>
            <w:r w:rsidRPr="00322241">
              <w:rPr>
                <w:color w:val="000000"/>
              </w:rPr>
              <w:t xml:space="preserve"> и 201</w:t>
            </w:r>
            <w:r>
              <w:rPr>
                <w:color w:val="000000"/>
              </w:rPr>
              <w:t>7</w:t>
            </w:r>
            <w:r w:rsidRPr="00322241">
              <w:rPr>
                <w:color w:val="000000"/>
              </w:rPr>
              <w:t xml:space="preserve"> годов»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  <w:gridSpan w:val="6"/>
            <w:tcBorders>
              <w:bottom w:val="nil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22241">
              <w:rPr>
                <w:b/>
                <w:bCs/>
                <w:color w:val="000000"/>
              </w:rPr>
              <w:t>Налоговые и неналоговые доходы местного бюджета на 201</w:t>
            </w:r>
            <w:r>
              <w:rPr>
                <w:b/>
                <w:bCs/>
                <w:color w:val="000000"/>
              </w:rPr>
              <w:t>6</w:t>
            </w:r>
            <w:r w:rsidRPr="00322241">
              <w:rPr>
                <w:b/>
                <w:bCs/>
                <w:color w:val="000000"/>
              </w:rPr>
              <w:t xml:space="preserve"> - 201</w:t>
            </w:r>
            <w:r>
              <w:rPr>
                <w:b/>
                <w:bCs/>
                <w:color w:val="000000"/>
              </w:rPr>
              <w:t>7</w:t>
            </w:r>
            <w:r w:rsidRPr="00322241">
              <w:rPr>
                <w:b/>
                <w:bCs/>
                <w:color w:val="000000"/>
              </w:rPr>
              <w:t xml:space="preserve"> годы</w:t>
            </w:r>
          </w:p>
        </w:tc>
      </w:tr>
      <w:tr w:rsidR="00FF47C5" w:rsidRPr="00322241" w:rsidTr="007E6F10">
        <w:trPr>
          <w:trHeight w:val="233"/>
        </w:trPr>
        <w:tc>
          <w:tcPr>
            <w:tcW w:w="826" w:type="dxa"/>
            <w:tcBorders>
              <w:top w:val="nil"/>
              <w:right w:val="nil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39" w:type="dxa"/>
            <w:tcBorders>
              <w:top w:val="nil"/>
              <w:left w:val="nil"/>
              <w:right w:val="nil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7" w:type="dxa"/>
            <w:tcBorders>
              <w:top w:val="nil"/>
              <w:left w:val="nil"/>
              <w:right w:val="nil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  <w:gridSpan w:val="6"/>
            <w:tcBorders>
              <w:bottom w:val="single" w:sz="4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(тыс.рублей)</w:t>
            </w:r>
          </w:p>
        </w:tc>
      </w:tr>
      <w:tr w:rsidR="00FF47C5" w:rsidRPr="00322241" w:rsidTr="007E6F10">
        <w:trPr>
          <w:trHeight w:val="233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22241">
              <w:rPr>
                <w:b/>
                <w:bCs/>
                <w:color w:val="000000"/>
              </w:rPr>
              <w:t>ГАД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22241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2224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22241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6</w:t>
            </w:r>
            <w:r w:rsidRPr="00322241">
              <w:rPr>
                <w:b/>
                <w:bCs/>
                <w:color w:val="000000"/>
              </w:rPr>
              <w:t>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22241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  <w:r w:rsidRPr="00322241">
              <w:rPr>
                <w:b/>
                <w:bCs/>
                <w:color w:val="000000"/>
              </w:rPr>
              <w:t>г.</w:t>
            </w:r>
          </w:p>
        </w:tc>
      </w:tr>
      <w:tr w:rsidR="00FF47C5" w:rsidRPr="00322241" w:rsidTr="007E6F10">
        <w:trPr>
          <w:trHeight w:val="442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22241">
              <w:rPr>
                <w:color w:val="000000"/>
              </w:rPr>
              <w:t>000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22241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22241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4548,5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4697,1</w:t>
            </w:r>
          </w:p>
        </w:tc>
      </w:tr>
      <w:tr w:rsidR="00FF47C5" w:rsidRPr="00322241" w:rsidTr="007E6F10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22241">
              <w:rPr>
                <w:color w:val="000000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1 01 00000 00 0000 000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НАЛОГИ НА ПРИБЫЛЬ, ДОХОДЫ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1473,7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1565,2</w:t>
            </w:r>
          </w:p>
        </w:tc>
      </w:tr>
      <w:tr w:rsidR="00FF47C5" w:rsidRPr="00322241" w:rsidTr="007E6F10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22241"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1 01 02000 01 0000 110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1473,7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1565,2</w:t>
            </w:r>
          </w:p>
        </w:tc>
      </w:tr>
      <w:tr w:rsidR="00FF47C5" w:rsidRPr="00322241" w:rsidTr="007E6F10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22241">
              <w:rPr>
                <w:color w:val="000000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1 06 00000 00 0000 000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НАЛОГИ НА ИМУЩЕСТВО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2604,8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2656,9</w:t>
            </w:r>
          </w:p>
        </w:tc>
      </w:tr>
      <w:tr w:rsidR="00FF47C5" w:rsidRPr="00322241" w:rsidTr="007E6F10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22241"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1 06 01030 10 0000 110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217,7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222,1</w:t>
            </w:r>
          </w:p>
        </w:tc>
      </w:tr>
      <w:tr w:rsidR="00FF47C5" w:rsidRPr="00322241" w:rsidTr="007E6F10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22241"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1 06 06013 10 0000 110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743,2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758,1</w:t>
            </w:r>
          </w:p>
        </w:tc>
      </w:tr>
      <w:tr w:rsidR="00FF47C5" w:rsidRPr="00322241" w:rsidTr="007E6F10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22241"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1 06 06023 10 0000 110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Земельный налог, взимаемый по ставке, установленной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1643,9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1676,7</w:t>
            </w:r>
          </w:p>
        </w:tc>
      </w:tr>
      <w:tr w:rsidR="00FF47C5" w:rsidRPr="00322241" w:rsidTr="007E6F10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293921" w:rsidRDefault="00FF47C5" w:rsidP="007E6F10">
            <w:pPr>
              <w:jc w:val="center"/>
              <w:rPr>
                <w:bCs/>
                <w:color w:val="000000"/>
              </w:rPr>
            </w:pPr>
            <w:r w:rsidRPr="00293921">
              <w:rPr>
                <w:bCs/>
                <w:color w:val="000000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293921" w:rsidRDefault="00FF47C5" w:rsidP="007E6F10">
            <w:pPr>
              <w:jc w:val="center"/>
              <w:rPr>
                <w:bCs/>
                <w:color w:val="000000"/>
              </w:rPr>
            </w:pPr>
            <w:r w:rsidRPr="00293921">
              <w:rPr>
                <w:bCs/>
                <w:color w:val="000000"/>
              </w:rPr>
              <w:t>1 11 00000 00 0000 000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293921" w:rsidRDefault="00FF47C5" w:rsidP="007E6F10">
            <w:pPr>
              <w:rPr>
                <w:bCs/>
                <w:color w:val="000000"/>
              </w:rPr>
            </w:pPr>
            <w:r w:rsidRPr="00293921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415,0</w:t>
            </w:r>
          </w:p>
        </w:tc>
      </w:tr>
      <w:tr w:rsidR="00FF47C5" w:rsidRPr="00322241" w:rsidTr="007E6F10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jc w:val="center"/>
              <w:rPr>
                <w:color w:val="000000"/>
              </w:rPr>
            </w:pPr>
            <w:r w:rsidRPr="00C84A88">
              <w:rPr>
                <w:color w:val="000000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jc w:val="center"/>
              <w:rPr>
                <w:color w:val="000000"/>
              </w:rPr>
            </w:pPr>
            <w:r w:rsidRPr="00C84A88">
              <w:rPr>
                <w:color w:val="000000"/>
              </w:rPr>
              <w:t>1 11 05025 10 0000 120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C84A88" w:rsidRDefault="00FF47C5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</w:t>
            </w:r>
            <w:r w:rsidRPr="00C84A88">
              <w:rPr>
                <w:color w:val="000000"/>
              </w:rP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170,0</w:t>
            </w:r>
          </w:p>
        </w:tc>
      </w:tr>
      <w:tr w:rsidR="00FF47C5" w:rsidRPr="00322241" w:rsidTr="007E6F10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jc w:val="center"/>
              <w:rPr>
                <w:color w:val="000000"/>
              </w:rPr>
            </w:pPr>
            <w:r w:rsidRPr="00C84A88">
              <w:rPr>
                <w:color w:val="000000"/>
              </w:rPr>
              <w:lastRenderedPageBreak/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1 11 05035 10 0000 120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C84A88" w:rsidRDefault="00FF47C5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230,0</w:t>
            </w:r>
          </w:p>
        </w:tc>
      </w:tr>
      <w:tr w:rsidR="00FF47C5" w:rsidRPr="00322241" w:rsidTr="007E6F10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jc w:val="center"/>
              <w:rPr>
                <w:color w:val="000000"/>
              </w:rPr>
            </w:pPr>
            <w:r w:rsidRPr="00C84A88">
              <w:rPr>
                <w:color w:val="000000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C84A88" w:rsidRDefault="00FF47C5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1 11 09045 10 0000 120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C84A88" w:rsidRDefault="00FF47C5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Default="00FF47C5" w:rsidP="007E6F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15,0</w:t>
            </w:r>
          </w:p>
        </w:tc>
      </w:tr>
      <w:tr w:rsidR="00FF47C5" w:rsidRPr="00322241" w:rsidTr="007E6F10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22241">
              <w:rPr>
                <w:color w:val="000000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1 17 00000 00 0000 000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ПРОЧИЕ НЕНАЛОГОВЫЕ ДОХОДЫ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</w:tr>
      <w:tr w:rsidR="00FF47C5" w:rsidRPr="00322241" w:rsidTr="007E6F10">
        <w:trPr>
          <w:trHeight w:val="46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22241">
              <w:rPr>
                <w:color w:val="000000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1 17 05050 10 0000 180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22241">
              <w:rPr>
                <w:color w:val="000000"/>
              </w:rPr>
              <w:t>Прочие неналоговые доходы бюджетов поселений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60,0</w:t>
            </w:r>
          </w:p>
        </w:tc>
      </w:tr>
    </w:tbl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>
      <w:pPr>
        <w:pStyle w:val="25"/>
        <w:spacing w:line="240" w:lineRule="auto"/>
        <w:ind w:right="97"/>
        <w:jc w:val="right"/>
      </w:pPr>
      <w:r>
        <w:t>При</w:t>
      </w:r>
      <w:r w:rsidRPr="0026030A">
        <w:t>ложение</w:t>
      </w:r>
      <w:r>
        <w:t xml:space="preserve"> 6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70"/>
      </w:tblGrid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к Решению Совета депутатов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Муниципального образования –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 xml:space="preserve"> сельское поселение «</w:t>
            </w:r>
            <w:r>
              <w:rPr>
                <w:color w:val="000000"/>
              </w:rPr>
              <w:t>Бичур</w:t>
            </w:r>
            <w:r w:rsidRPr="00322241">
              <w:rPr>
                <w:color w:val="000000"/>
              </w:rPr>
              <w:t>ское»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 xml:space="preserve">«О бюджете муниципального образования  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сельское поселение «</w:t>
            </w:r>
            <w:r>
              <w:rPr>
                <w:color w:val="000000"/>
              </w:rPr>
              <w:t>Бичур</w:t>
            </w:r>
            <w:r w:rsidRPr="00322241">
              <w:rPr>
                <w:color w:val="000000"/>
              </w:rPr>
              <w:t>ское» на 201</w:t>
            </w:r>
            <w:r>
              <w:rPr>
                <w:color w:val="000000"/>
              </w:rPr>
              <w:t>5</w:t>
            </w:r>
            <w:r w:rsidRPr="00322241">
              <w:rPr>
                <w:color w:val="000000"/>
              </w:rPr>
              <w:t xml:space="preserve"> год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и на плановый период 201</w:t>
            </w:r>
            <w:r>
              <w:rPr>
                <w:color w:val="000000"/>
              </w:rPr>
              <w:t>6</w:t>
            </w:r>
            <w:r w:rsidRPr="00322241">
              <w:rPr>
                <w:color w:val="000000"/>
              </w:rPr>
              <w:t xml:space="preserve"> и 201</w:t>
            </w:r>
            <w:r>
              <w:rPr>
                <w:color w:val="000000"/>
              </w:rPr>
              <w:t>7</w:t>
            </w:r>
            <w:r w:rsidRPr="00322241">
              <w:rPr>
                <w:color w:val="000000"/>
              </w:rPr>
              <w:t xml:space="preserve"> годов»</w:t>
            </w:r>
          </w:p>
        </w:tc>
      </w:tr>
    </w:tbl>
    <w:p w:rsidR="00FF47C5" w:rsidRPr="006A7275" w:rsidRDefault="00FF47C5" w:rsidP="00FF47C5">
      <w:pPr>
        <w:pStyle w:val="25"/>
        <w:spacing w:line="240" w:lineRule="auto"/>
        <w:ind w:right="97"/>
        <w:jc w:val="right"/>
        <w:rPr>
          <w:sz w:val="20"/>
        </w:rPr>
      </w:pPr>
    </w:p>
    <w:p w:rsidR="00FF47C5" w:rsidRDefault="00FF47C5" w:rsidP="00FF47C5">
      <w:pPr>
        <w:pStyle w:val="25"/>
        <w:spacing w:line="240" w:lineRule="auto"/>
        <w:ind w:right="97"/>
        <w:jc w:val="center"/>
        <w:rPr>
          <w:b/>
        </w:rPr>
      </w:pPr>
    </w:p>
    <w:p w:rsidR="00FF47C5" w:rsidRPr="00584357" w:rsidRDefault="00FF47C5" w:rsidP="00FF47C5">
      <w:pPr>
        <w:pStyle w:val="25"/>
        <w:spacing w:line="240" w:lineRule="auto"/>
        <w:ind w:right="97"/>
        <w:jc w:val="center"/>
        <w:rPr>
          <w:b/>
        </w:rPr>
      </w:pPr>
      <w:r w:rsidRPr="006A7275">
        <w:rPr>
          <w:b/>
        </w:rPr>
        <w:t xml:space="preserve">Объем </w:t>
      </w:r>
      <w:r>
        <w:rPr>
          <w:b/>
        </w:rPr>
        <w:t>безвозмездных поступлений</w:t>
      </w:r>
      <w:r w:rsidRPr="006A7275">
        <w:rPr>
          <w:b/>
        </w:rPr>
        <w:t xml:space="preserve"> на 20</w:t>
      </w:r>
      <w:r>
        <w:rPr>
          <w:b/>
        </w:rPr>
        <w:t>15</w:t>
      </w:r>
      <w:r w:rsidRPr="006A7275">
        <w:rPr>
          <w:b/>
        </w:rPr>
        <w:t xml:space="preserve"> год</w:t>
      </w:r>
    </w:p>
    <w:p w:rsidR="00FF47C5" w:rsidRPr="0026030A" w:rsidRDefault="00FF47C5" w:rsidP="00FF47C5">
      <w:pPr>
        <w:pStyle w:val="25"/>
        <w:spacing w:line="240" w:lineRule="auto"/>
        <w:ind w:right="97"/>
        <w:jc w:val="right"/>
      </w:pPr>
      <w:r>
        <w:t xml:space="preserve">               </w:t>
      </w:r>
      <w:r w:rsidRPr="0026030A">
        <w:t>(тыс. рублей)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040"/>
        <w:gridCol w:w="1260"/>
      </w:tblGrid>
      <w:tr w:rsidR="00FF47C5" w:rsidRPr="0088350C" w:rsidTr="007E6F10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5" w:rsidRPr="00822B47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A25C2" w:rsidRDefault="00FF47C5" w:rsidP="007E6F10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A25C2" w:rsidRDefault="00FF47C5" w:rsidP="007E6F10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A25C2" w:rsidRDefault="00FF47C5" w:rsidP="007E6F10">
            <w:pPr>
              <w:rPr>
                <w:b/>
                <w:bCs/>
              </w:rPr>
            </w:pPr>
            <w:r w:rsidRPr="007A25C2">
              <w:rPr>
                <w:b/>
                <w:bCs/>
              </w:rPr>
              <w:t>Сумма</w:t>
            </w:r>
          </w:p>
        </w:tc>
      </w:tr>
      <w:tr w:rsidR="00FF47C5" w:rsidRPr="0088350C" w:rsidTr="007E6F10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5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  <w:p w:rsidR="00FF47C5" w:rsidRPr="00054E1F" w:rsidRDefault="00FF47C5" w:rsidP="007E6F10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054E1F" w:rsidRDefault="00FF47C5" w:rsidP="007E6F10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054E1F" w:rsidRDefault="00FF47C5" w:rsidP="007E6F10">
            <w:pPr>
              <w:rPr>
                <w:b/>
              </w:rPr>
            </w:pPr>
            <w:r w:rsidRPr="00054E1F">
              <w:rPr>
                <w:b/>
              </w:rPr>
              <w:t xml:space="preserve">БЕЗВОЗМЕЗДНЫЕ ПОСТУПЛЕНИЯ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EB273B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1619,4</w:t>
            </w:r>
          </w:p>
        </w:tc>
      </w:tr>
      <w:tr w:rsidR="00FF47C5" w:rsidRPr="0088350C" w:rsidTr="007E6F10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5" w:rsidRDefault="00FF47C5" w:rsidP="007E6F10">
            <w:pPr>
              <w:ind w:left="-103" w:right="-63"/>
              <w:jc w:val="center"/>
            </w:pPr>
            <w:r>
              <w:t>000</w:t>
            </w:r>
          </w:p>
          <w:p w:rsidR="00FF47C5" w:rsidRPr="0088350C" w:rsidRDefault="00FF47C5" w:rsidP="007E6F10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88350C" w:rsidRDefault="00FF47C5" w:rsidP="007E6F10">
            <w:pPr>
              <w:ind w:left="-103" w:right="-63"/>
              <w:jc w:val="center"/>
            </w:pPr>
            <w:r w:rsidRPr="0088350C">
              <w:t xml:space="preserve"> 2 02 01000 00 0000 151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88350C" w:rsidRDefault="00FF47C5" w:rsidP="007E6F10">
            <w:r w:rsidRPr="0088350C">
              <w:t>ДОТАЦИИ БЮДЖЕТАМ СУБЪЕКТОВ РОССИЙСКОЙ ФЕДЕРАЦ</w:t>
            </w:r>
            <w:r>
              <w:t xml:space="preserve">ИИ </w:t>
            </w:r>
            <w:r w:rsidRPr="0088350C">
              <w:t>И МУНИЦИПАЛЬНЫХ ОБРАЗОВАНИЙ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C6CF7" w:rsidRDefault="00FF47C5" w:rsidP="007E6F10">
            <w:pPr>
              <w:jc w:val="center"/>
            </w:pPr>
            <w:r w:rsidRPr="009C6CF7">
              <w:t>1619,4</w:t>
            </w:r>
          </w:p>
        </w:tc>
      </w:tr>
      <w:tr w:rsidR="00FF47C5" w:rsidRPr="0088350C" w:rsidTr="007E6F10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5" w:rsidRDefault="00FF47C5" w:rsidP="007E6F10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Default="00FF47C5" w:rsidP="007E6F10">
            <w:pPr>
              <w:ind w:left="-103" w:right="-63"/>
              <w:jc w:val="center"/>
            </w:pPr>
            <w:r>
              <w:t>2 02 01001 10 0000 151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9257B7" w:rsidRDefault="00FF47C5" w:rsidP="007E6F10">
            <w:r w:rsidRPr="00E9314B">
              <w:t xml:space="preserve">   </w:t>
            </w:r>
            <w:r w:rsidRPr="009257B7">
              <w:t>Дотации бюджетам поселений на выравнивание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Default="00FF47C5" w:rsidP="007E6F10">
            <w:pPr>
              <w:jc w:val="center"/>
            </w:pPr>
            <w:r>
              <w:t>1619,4</w:t>
            </w:r>
          </w:p>
        </w:tc>
      </w:tr>
      <w:tr w:rsidR="00FF47C5" w:rsidRPr="0088350C" w:rsidTr="007E6F10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5" w:rsidRPr="00E04773" w:rsidRDefault="00FF47C5" w:rsidP="007E6F10">
            <w:pPr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EB273B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1619,4</w:t>
            </w:r>
          </w:p>
        </w:tc>
      </w:tr>
    </w:tbl>
    <w:p w:rsidR="00FF47C5" w:rsidRDefault="00FF47C5" w:rsidP="00FF47C5"/>
    <w:p w:rsidR="00FF47C5" w:rsidRDefault="00FF47C5" w:rsidP="00FF47C5"/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</w:p>
    <w:p w:rsidR="00FF47C5" w:rsidRDefault="00FF47C5" w:rsidP="00FF47C5">
      <w:pPr>
        <w:pStyle w:val="25"/>
        <w:spacing w:line="240" w:lineRule="auto"/>
        <w:ind w:right="97"/>
        <w:jc w:val="right"/>
      </w:pPr>
      <w:r w:rsidRPr="0026030A">
        <w:t>Приложение</w:t>
      </w:r>
      <w:r>
        <w:t xml:space="preserve"> 7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70"/>
      </w:tblGrid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к Решению Совета депутатов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Муниципального образования –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 xml:space="preserve"> сельское поселение «</w:t>
            </w:r>
            <w:r>
              <w:rPr>
                <w:color w:val="000000"/>
              </w:rPr>
              <w:t>Бичур</w:t>
            </w:r>
            <w:r w:rsidRPr="00322241">
              <w:rPr>
                <w:color w:val="000000"/>
              </w:rPr>
              <w:t>ское»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 xml:space="preserve">«О бюджете муниципального образования  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сельское поселение «</w:t>
            </w:r>
            <w:r>
              <w:rPr>
                <w:color w:val="000000"/>
              </w:rPr>
              <w:t>Бичур</w:t>
            </w:r>
            <w:r w:rsidRPr="00322241">
              <w:rPr>
                <w:color w:val="000000"/>
              </w:rPr>
              <w:t>ское» на 201</w:t>
            </w:r>
            <w:r>
              <w:rPr>
                <w:color w:val="000000"/>
              </w:rPr>
              <w:t>5</w:t>
            </w:r>
            <w:r w:rsidRPr="00322241">
              <w:rPr>
                <w:color w:val="000000"/>
              </w:rPr>
              <w:t xml:space="preserve"> год</w:t>
            </w:r>
          </w:p>
        </w:tc>
      </w:tr>
      <w:tr w:rsidR="00FF47C5" w:rsidRPr="00322241" w:rsidTr="007E6F10">
        <w:trPr>
          <w:trHeight w:val="233"/>
        </w:trPr>
        <w:tc>
          <w:tcPr>
            <w:tcW w:w="9570" w:type="dxa"/>
          </w:tcPr>
          <w:p w:rsidR="00FF47C5" w:rsidRPr="00322241" w:rsidRDefault="00FF47C5" w:rsidP="007E6F1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22241">
              <w:rPr>
                <w:color w:val="000000"/>
              </w:rPr>
              <w:t>и на плановый период 201</w:t>
            </w:r>
            <w:r>
              <w:rPr>
                <w:color w:val="000000"/>
              </w:rPr>
              <w:t>6</w:t>
            </w:r>
            <w:r w:rsidRPr="00322241">
              <w:rPr>
                <w:color w:val="000000"/>
              </w:rPr>
              <w:t xml:space="preserve"> и 201</w:t>
            </w:r>
            <w:r>
              <w:rPr>
                <w:color w:val="000000"/>
              </w:rPr>
              <w:t>7</w:t>
            </w:r>
            <w:r w:rsidRPr="00322241">
              <w:rPr>
                <w:color w:val="000000"/>
              </w:rPr>
              <w:t xml:space="preserve"> годов»</w:t>
            </w:r>
          </w:p>
        </w:tc>
      </w:tr>
    </w:tbl>
    <w:p w:rsidR="00FF47C5" w:rsidRDefault="00FF47C5" w:rsidP="00FF47C5">
      <w:pPr>
        <w:pStyle w:val="25"/>
        <w:spacing w:line="240" w:lineRule="auto"/>
        <w:ind w:right="97"/>
        <w:jc w:val="center"/>
      </w:pPr>
    </w:p>
    <w:p w:rsidR="00FF47C5" w:rsidRPr="00584357" w:rsidRDefault="00FF47C5" w:rsidP="00FF47C5">
      <w:pPr>
        <w:pStyle w:val="25"/>
        <w:spacing w:line="240" w:lineRule="auto"/>
        <w:ind w:right="97"/>
        <w:jc w:val="center"/>
        <w:rPr>
          <w:b/>
        </w:rPr>
      </w:pPr>
      <w:r w:rsidRPr="006A7275">
        <w:rPr>
          <w:b/>
        </w:rPr>
        <w:t xml:space="preserve">Объем </w:t>
      </w:r>
      <w:r>
        <w:rPr>
          <w:b/>
        </w:rPr>
        <w:t>безвозмездных поступлений</w:t>
      </w:r>
      <w:r w:rsidRPr="006A7275">
        <w:rPr>
          <w:b/>
        </w:rPr>
        <w:t xml:space="preserve"> на 20</w:t>
      </w:r>
      <w:r>
        <w:rPr>
          <w:b/>
        </w:rPr>
        <w:t>16 - 2017</w:t>
      </w:r>
      <w:r w:rsidRPr="006A7275">
        <w:rPr>
          <w:b/>
        </w:rPr>
        <w:t xml:space="preserve"> год</w:t>
      </w:r>
      <w:r>
        <w:rPr>
          <w:b/>
        </w:rPr>
        <w:t>ы</w:t>
      </w:r>
    </w:p>
    <w:p w:rsidR="00FF47C5" w:rsidRPr="0026030A" w:rsidRDefault="00FF47C5" w:rsidP="00FF47C5">
      <w:pPr>
        <w:pStyle w:val="25"/>
        <w:spacing w:line="240" w:lineRule="auto"/>
        <w:ind w:right="97"/>
        <w:jc w:val="right"/>
      </w:pPr>
      <w:r>
        <w:t xml:space="preserve">               </w:t>
      </w:r>
      <w:r w:rsidRPr="0026030A">
        <w:t>(тыс. рублей)</w:t>
      </w: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220"/>
        <w:gridCol w:w="900"/>
        <w:gridCol w:w="900"/>
      </w:tblGrid>
      <w:tr w:rsidR="00FF47C5" w:rsidRPr="0088350C" w:rsidTr="007E6F10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5" w:rsidRPr="008A53F5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8A53F5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A25C2" w:rsidRDefault="00FF47C5" w:rsidP="007E6F10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A25C2" w:rsidRDefault="00FF47C5" w:rsidP="007E6F10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A25C2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A25C2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</w:tr>
      <w:tr w:rsidR="00FF47C5" w:rsidRPr="0088350C" w:rsidTr="007E6F10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5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  <w:p w:rsidR="00FF47C5" w:rsidRPr="00054E1F" w:rsidRDefault="00FF47C5" w:rsidP="007E6F10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054E1F" w:rsidRDefault="00FF47C5" w:rsidP="007E6F10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054E1F" w:rsidRDefault="00FF47C5" w:rsidP="007E6F10">
            <w:pPr>
              <w:rPr>
                <w:b/>
              </w:rPr>
            </w:pPr>
            <w:r w:rsidRPr="00054E1F">
              <w:rPr>
                <w:b/>
              </w:rPr>
              <w:t xml:space="preserve">БЕЗВОЗМЕЗДНЫЕ ПОСТУПЛЕНИЯ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1B63F0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1280,7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1B63F0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1455,5</w:t>
            </w:r>
          </w:p>
        </w:tc>
      </w:tr>
      <w:tr w:rsidR="00FF47C5" w:rsidRPr="0088350C" w:rsidTr="007E6F10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5" w:rsidRDefault="00FF47C5" w:rsidP="007E6F10">
            <w:pPr>
              <w:ind w:left="-103" w:right="-63"/>
              <w:jc w:val="center"/>
            </w:pPr>
            <w:r>
              <w:t>000</w:t>
            </w:r>
          </w:p>
          <w:p w:rsidR="00FF47C5" w:rsidRPr="0088350C" w:rsidRDefault="00FF47C5" w:rsidP="007E6F10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88350C" w:rsidRDefault="00FF47C5" w:rsidP="007E6F10">
            <w:pPr>
              <w:ind w:left="-103" w:right="-63"/>
              <w:jc w:val="center"/>
            </w:pPr>
            <w:r w:rsidRPr="0088350C">
              <w:t xml:space="preserve"> 2 02 01000 00 0000 151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88350C" w:rsidRDefault="00FF47C5" w:rsidP="007E6F10">
            <w:r w:rsidRPr="0088350C">
              <w:t>ДОТАЦИИ БЮДЖЕТАМ СУБЪЕКТОВ РОССИЙСКОЙ ФЕДЕРАЦ</w:t>
            </w:r>
            <w:r>
              <w:t xml:space="preserve">ИИ </w:t>
            </w:r>
            <w:r w:rsidRPr="0088350C">
              <w:t>И МУНИЦИПАЛЬНЫХ ОБРАЗОВАНИЙ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C6CF7" w:rsidRDefault="00FF47C5" w:rsidP="007E6F10">
            <w:pPr>
              <w:jc w:val="center"/>
            </w:pPr>
            <w:r w:rsidRPr="009C6CF7">
              <w:t>1280,7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C6CF7" w:rsidRDefault="00FF47C5" w:rsidP="007E6F10">
            <w:pPr>
              <w:jc w:val="center"/>
            </w:pPr>
            <w:r w:rsidRPr="009C6CF7">
              <w:t>1455,5</w:t>
            </w:r>
          </w:p>
        </w:tc>
      </w:tr>
      <w:tr w:rsidR="00FF47C5" w:rsidRPr="0088350C" w:rsidTr="007E6F10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5" w:rsidRDefault="00FF47C5" w:rsidP="007E6F10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88350C" w:rsidRDefault="00FF47C5" w:rsidP="007E6F10">
            <w:pPr>
              <w:ind w:left="-103" w:right="-63"/>
              <w:jc w:val="center"/>
            </w:pPr>
            <w:r>
              <w:t>202 01001 10 0000 151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9257B7" w:rsidRDefault="00FF47C5" w:rsidP="007E6F10">
            <w:r w:rsidRPr="009257B7">
              <w:t>Дотации бюджетам поселений на выравнивание бюджетной обеспеченности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1B63F0" w:rsidRDefault="00FF47C5" w:rsidP="007E6F10">
            <w:pPr>
              <w:jc w:val="center"/>
            </w:pPr>
            <w:r>
              <w:t>1280,7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1B63F0" w:rsidRDefault="00FF47C5" w:rsidP="007E6F10">
            <w:pPr>
              <w:jc w:val="center"/>
            </w:pPr>
            <w:r>
              <w:t>1455,5</w:t>
            </w:r>
          </w:p>
        </w:tc>
      </w:tr>
      <w:tr w:rsidR="00FF47C5" w:rsidRPr="0088350C" w:rsidTr="007E6F10">
        <w:trPr>
          <w:trHeight w:val="315"/>
        </w:trPr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5" w:rsidRPr="00E04773" w:rsidRDefault="00FF47C5" w:rsidP="007E6F10">
            <w:pPr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1B63F0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1280,7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1B63F0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1455,5</w:t>
            </w:r>
          </w:p>
        </w:tc>
      </w:tr>
    </w:tbl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720"/>
        <w:gridCol w:w="6495"/>
        <w:gridCol w:w="720"/>
        <w:gridCol w:w="540"/>
        <w:gridCol w:w="1260"/>
      </w:tblGrid>
      <w:tr w:rsidR="00FF47C5" w:rsidTr="007E6F10">
        <w:trPr>
          <w:trHeight w:val="28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7C5" w:rsidRDefault="00FF47C5" w:rsidP="007E6F10">
            <w:pPr>
              <w:jc w:val="right"/>
            </w:pPr>
            <w:r>
              <w:t>Приложение 8</w:t>
            </w:r>
          </w:p>
        </w:tc>
      </w:tr>
      <w:tr w:rsidR="00FF47C5" w:rsidTr="007E6F10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5" w:rsidRDefault="00FF47C5" w:rsidP="007E6F10">
            <w:pPr>
              <w:jc w:val="right"/>
            </w:pPr>
            <w:r>
              <w:t>к решению Совета депутатов муниципального образования -</w:t>
            </w:r>
          </w:p>
        </w:tc>
      </w:tr>
      <w:tr w:rsidR="00FF47C5" w:rsidTr="007E6F10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5" w:rsidRDefault="00FF47C5" w:rsidP="007E6F10">
            <w:pPr>
              <w:jc w:val="right"/>
            </w:pPr>
            <w:r>
              <w:t>сельское поселение «Бичурское»</w:t>
            </w:r>
          </w:p>
        </w:tc>
      </w:tr>
      <w:tr w:rsidR="00FF47C5" w:rsidTr="007E6F10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7C5" w:rsidRDefault="00FF47C5" w:rsidP="007E6F10">
            <w:pPr>
              <w:jc w:val="right"/>
            </w:pPr>
            <w:r>
              <w:t>«О  бюджете муниципального образования -</w:t>
            </w:r>
          </w:p>
        </w:tc>
      </w:tr>
      <w:tr w:rsidR="00FF47C5" w:rsidTr="007E6F10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7C5" w:rsidRDefault="00FF47C5" w:rsidP="007E6F10">
            <w:pPr>
              <w:jc w:val="right"/>
            </w:pPr>
            <w:r>
              <w:t xml:space="preserve">сельское поселение «Бичурское» на 2015 год </w:t>
            </w:r>
          </w:p>
          <w:p w:rsidR="00FF47C5" w:rsidRDefault="00FF47C5" w:rsidP="007E6F10">
            <w:pPr>
              <w:jc w:val="right"/>
            </w:pPr>
            <w:r>
              <w:t>и на плановый период 2016 и 2017 годов»</w:t>
            </w:r>
          </w:p>
        </w:tc>
      </w:tr>
      <w:tr w:rsidR="00FF47C5" w:rsidTr="007E6F10">
        <w:trPr>
          <w:trHeight w:val="720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 бюджетных ассигнований по разделам и подразделам классификации расходов бюджетов на 2015 год</w:t>
            </w:r>
          </w:p>
        </w:tc>
      </w:tr>
      <w:tr w:rsidR="00FF47C5" w:rsidTr="007E6F10">
        <w:trPr>
          <w:trHeight w:val="210"/>
        </w:trPr>
        <w:tc>
          <w:tcPr>
            <w:tcW w:w="97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7C5" w:rsidRDefault="00FF47C5" w:rsidP="007E6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(тыс.рублей)</w:t>
            </w:r>
          </w:p>
        </w:tc>
      </w:tr>
      <w:tr w:rsidR="00FF47C5" w:rsidTr="007E6F10">
        <w:trPr>
          <w:trHeight w:val="116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7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подразделов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FF47C5" w:rsidTr="007E6F10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ОБЩЕГОСУДАРСТВЕНЫЕ ВОПРОРСЫ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5A25BA" w:rsidRDefault="00FF47C5" w:rsidP="007E6F1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5622,4</w:t>
            </w:r>
          </w:p>
        </w:tc>
      </w:tr>
      <w:tr w:rsidR="00FF47C5" w:rsidTr="007E6F10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</w:pPr>
            <w:r>
              <w:t>0102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37545C" w:rsidRDefault="00FF47C5" w:rsidP="007E6F10">
            <w:pPr>
              <w:jc w:val="center"/>
              <w:rPr>
                <w:lang w:val="en-US"/>
              </w:rPr>
            </w:pPr>
            <w:r>
              <w:t>911,0</w:t>
            </w:r>
          </w:p>
        </w:tc>
      </w:tr>
      <w:tr w:rsidR="00FF47C5" w:rsidTr="007E6F10">
        <w:trPr>
          <w:trHeight w:val="73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</w:pPr>
            <w:r>
              <w:t>0104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7C5" w:rsidRDefault="00FF47C5" w:rsidP="007E6F10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5E7D9D" w:rsidRDefault="00FF47C5" w:rsidP="007E6F10">
            <w:pPr>
              <w:jc w:val="center"/>
            </w:pPr>
            <w:r>
              <w:t>2004,4</w:t>
            </w:r>
          </w:p>
        </w:tc>
      </w:tr>
      <w:tr w:rsidR="00FF47C5" w:rsidTr="007E6F10">
        <w:trPr>
          <w:trHeight w:val="73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7545C" w:rsidRDefault="00FF47C5" w:rsidP="007E6F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0106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7C5" w:rsidRPr="0037545C" w:rsidRDefault="00FF47C5" w:rsidP="007E6F10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27583" w:rsidRDefault="00FF47C5" w:rsidP="007E6F10">
            <w:pPr>
              <w:jc w:val="center"/>
            </w:pPr>
            <w:r>
              <w:t>88,0</w:t>
            </w:r>
          </w:p>
        </w:tc>
      </w:tr>
      <w:tr w:rsidR="00FF47C5" w:rsidTr="007E6F10">
        <w:trPr>
          <w:trHeight w:val="38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727583" w:rsidRDefault="00FF47C5" w:rsidP="007E6F10">
            <w:pPr>
              <w:jc w:val="center"/>
              <w:rPr>
                <w:b/>
              </w:rPr>
            </w:pPr>
            <w:r w:rsidRPr="00727583">
              <w:rPr>
                <w:b/>
              </w:rPr>
              <w:t>0111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7C5" w:rsidRPr="00727583" w:rsidRDefault="00FF47C5" w:rsidP="007E6F10">
            <w:pPr>
              <w:rPr>
                <w:b/>
              </w:rPr>
            </w:pPr>
            <w:r w:rsidRPr="00727583">
              <w:rPr>
                <w:b/>
              </w:rPr>
              <w:t>РЕЗЕРВНЫЕ ФОНДЫ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27583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FF47C5" w:rsidTr="007E6F10">
        <w:trPr>
          <w:trHeight w:val="38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727583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0113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7C5" w:rsidRPr="00727583" w:rsidRDefault="00FF47C5" w:rsidP="007E6F10">
            <w:pPr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2569,0</w:t>
            </w:r>
          </w:p>
        </w:tc>
      </w:tr>
      <w:tr w:rsidR="00FF47C5" w:rsidTr="007E6F10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ЖИЛИЩНО-КОМУНАЛЬНОЕ ХОЗЯЙСТВО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27583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</w:t>
            </w:r>
          </w:p>
        </w:tc>
      </w:tr>
      <w:tr w:rsidR="00FF47C5" w:rsidTr="007E6F10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</w:pPr>
            <w:r>
              <w:t>0503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r>
              <w:t>Благоустройство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27583" w:rsidRDefault="00FF47C5" w:rsidP="007E6F10">
            <w:pPr>
              <w:jc w:val="center"/>
            </w:pPr>
            <w:r>
              <w:t>300,0</w:t>
            </w:r>
          </w:p>
        </w:tc>
      </w:tr>
      <w:tr w:rsidR="00FF47C5" w:rsidTr="007E6F10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0600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FF47C5" w:rsidTr="007E6F10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E9040B" w:rsidRDefault="00FF47C5" w:rsidP="007E6F10">
            <w:pPr>
              <w:jc w:val="center"/>
              <w:rPr>
                <w:bCs/>
              </w:rPr>
            </w:pPr>
            <w:r w:rsidRPr="00E9040B">
              <w:rPr>
                <w:bCs/>
              </w:rPr>
              <w:t>0605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E9040B" w:rsidRDefault="00FF47C5" w:rsidP="007E6F10">
            <w:pPr>
              <w:rPr>
                <w:bCs/>
              </w:rPr>
            </w:pPr>
            <w:r w:rsidRPr="00E9040B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E9040B" w:rsidRDefault="00FF47C5" w:rsidP="007E6F10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FF47C5" w:rsidTr="007E6F10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1100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4B7338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</w:tr>
      <w:tr w:rsidR="00FF47C5" w:rsidTr="007E6F10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4478EC" w:rsidRDefault="00FF47C5" w:rsidP="007E6F10">
            <w:pPr>
              <w:jc w:val="center"/>
              <w:rPr>
                <w:bCs/>
              </w:rPr>
            </w:pPr>
            <w:r w:rsidRPr="004478EC">
              <w:rPr>
                <w:bCs/>
              </w:rPr>
              <w:t>1102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4478EC" w:rsidRDefault="00FF47C5" w:rsidP="007E6F10">
            <w:pPr>
              <w:rPr>
                <w:bCs/>
              </w:rPr>
            </w:pPr>
            <w:r w:rsidRPr="004478EC">
              <w:rPr>
                <w:bCs/>
              </w:rPr>
              <w:t>Физическая  культура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4478EC" w:rsidRDefault="00FF47C5" w:rsidP="007E6F10">
            <w:pPr>
              <w:jc w:val="center"/>
              <w:rPr>
                <w:bCs/>
              </w:rPr>
            </w:pPr>
            <w:r w:rsidRPr="004478EC">
              <w:rPr>
                <w:bCs/>
              </w:rPr>
              <w:t>50,0</w:t>
            </w:r>
          </w:p>
        </w:tc>
      </w:tr>
      <w:tr w:rsidR="00FF47C5" w:rsidTr="007E6F10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4B7338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6002,4</w:t>
            </w:r>
          </w:p>
        </w:tc>
      </w:tr>
      <w:tr w:rsidR="00FF47C5" w:rsidTr="007E6F10">
        <w:trPr>
          <w:trHeight w:val="28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  <w:rPr>
                <w:lang w:val="en-US"/>
              </w:rPr>
            </w:pPr>
          </w:p>
          <w:p w:rsidR="00FF47C5" w:rsidRDefault="00FF47C5" w:rsidP="007E6F10">
            <w:pPr>
              <w:jc w:val="right"/>
              <w:rPr>
                <w:lang w:val="en-US"/>
              </w:rPr>
            </w:pPr>
          </w:p>
          <w:p w:rsidR="00FF47C5" w:rsidRDefault="00FF47C5" w:rsidP="007E6F10">
            <w:pPr>
              <w:jc w:val="right"/>
            </w:pPr>
            <w:r>
              <w:t>Приложение 9</w:t>
            </w:r>
          </w:p>
        </w:tc>
      </w:tr>
      <w:tr w:rsidR="00FF47C5" w:rsidTr="007E6F10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5" w:rsidRDefault="00FF47C5" w:rsidP="007E6F10">
            <w:pPr>
              <w:jc w:val="right"/>
            </w:pPr>
            <w:r>
              <w:lastRenderedPageBreak/>
              <w:t>к решению Совета депутатов муниципального образования -</w:t>
            </w:r>
          </w:p>
        </w:tc>
      </w:tr>
      <w:tr w:rsidR="00FF47C5" w:rsidTr="007E6F10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5" w:rsidRDefault="00FF47C5" w:rsidP="007E6F10">
            <w:pPr>
              <w:jc w:val="right"/>
            </w:pPr>
            <w:r>
              <w:t>сельское поселение «Бичурское»</w:t>
            </w:r>
          </w:p>
        </w:tc>
      </w:tr>
      <w:tr w:rsidR="00FF47C5" w:rsidTr="007E6F10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7C5" w:rsidRDefault="00FF47C5" w:rsidP="007E6F10">
            <w:pPr>
              <w:jc w:val="right"/>
            </w:pPr>
            <w:r>
              <w:t>«О  бюджете муниципального образования -</w:t>
            </w:r>
          </w:p>
        </w:tc>
      </w:tr>
      <w:tr w:rsidR="00FF47C5" w:rsidTr="007E6F10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7C5" w:rsidRDefault="00FF47C5" w:rsidP="007E6F10">
            <w:pPr>
              <w:jc w:val="right"/>
            </w:pPr>
            <w:r>
              <w:t xml:space="preserve">сельское поселение «Бичурское» на 2015 год </w:t>
            </w:r>
          </w:p>
          <w:p w:rsidR="00FF47C5" w:rsidRDefault="00FF47C5" w:rsidP="007E6F10">
            <w:pPr>
              <w:jc w:val="right"/>
            </w:pPr>
            <w:r>
              <w:t>и на плановый период 2016 и 2017 годов»</w:t>
            </w:r>
          </w:p>
        </w:tc>
      </w:tr>
      <w:tr w:rsidR="00FF47C5" w:rsidTr="007E6F10">
        <w:trPr>
          <w:trHeight w:val="720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 бюджетных ассигнований по разделам и подразделам классификации расходов бюджетов на 2016 - 2017 годы</w:t>
            </w:r>
          </w:p>
        </w:tc>
      </w:tr>
      <w:tr w:rsidR="00FF47C5" w:rsidTr="007E6F10">
        <w:trPr>
          <w:trHeight w:val="210"/>
        </w:trPr>
        <w:tc>
          <w:tcPr>
            <w:tcW w:w="97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7C5" w:rsidRDefault="00FF47C5" w:rsidP="007E6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(тыс.рублей)</w:t>
            </w:r>
          </w:p>
        </w:tc>
      </w:tr>
      <w:tr w:rsidR="00FF47C5" w:rsidTr="007E6F10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6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подразделов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2016г.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2017г.</w:t>
            </w:r>
          </w:p>
        </w:tc>
      </w:tr>
      <w:tr w:rsidR="00FF47C5" w:rsidTr="007E6F10">
        <w:trPr>
          <w:trHeight w:val="276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C5" w:rsidRDefault="00FF47C5" w:rsidP="007E6F10">
            <w:pPr>
              <w:rPr>
                <w:b/>
                <w:bCs/>
              </w:rPr>
            </w:pPr>
          </w:p>
        </w:tc>
        <w:tc>
          <w:tcPr>
            <w:tcW w:w="6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C5" w:rsidRDefault="00FF47C5" w:rsidP="007E6F10">
            <w:pPr>
              <w:rPr>
                <w:b/>
                <w:bCs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FF47C5" w:rsidTr="007E6F10">
        <w:trPr>
          <w:trHeight w:val="276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C5" w:rsidRDefault="00FF47C5" w:rsidP="007E6F10">
            <w:pPr>
              <w:rPr>
                <w:b/>
                <w:bCs/>
              </w:rPr>
            </w:pPr>
          </w:p>
        </w:tc>
        <w:tc>
          <w:tcPr>
            <w:tcW w:w="6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C5" w:rsidRDefault="00FF47C5" w:rsidP="007E6F10">
            <w:pPr>
              <w:rPr>
                <w:b/>
                <w:bCs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C5" w:rsidRDefault="00FF47C5" w:rsidP="007E6F10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C5" w:rsidRDefault="00FF47C5" w:rsidP="007E6F10">
            <w:pPr>
              <w:rPr>
                <w:b/>
                <w:bCs/>
              </w:rPr>
            </w:pPr>
          </w:p>
        </w:tc>
      </w:tr>
      <w:tr w:rsidR="00FF47C5" w:rsidTr="007E6F10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ОБЩЕГОСУДАРСТВЕНЫЕ ВОПРОРСЫ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5A25BA" w:rsidRDefault="00FF47C5" w:rsidP="007E6F1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5503,5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6579EB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5705,0</w:t>
            </w:r>
          </w:p>
        </w:tc>
      </w:tr>
      <w:tr w:rsidR="00FF47C5" w:rsidTr="007E6F10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</w:pPr>
            <w:r>
              <w:t>0102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37545C" w:rsidRDefault="00FF47C5" w:rsidP="007E6F10">
            <w:pPr>
              <w:jc w:val="center"/>
              <w:rPr>
                <w:lang w:val="en-US"/>
              </w:rPr>
            </w:pPr>
            <w:r>
              <w:t>911,0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6579EB" w:rsidRDefault="00FF47C5" w:rsidP="007E6F10">
            <w:pPr>
              <w:jc w:val="center"/>
            </w:pPr>
            <w:r>
              <w:t>911,0</w:t>
            </w:r>
          </w:p>
        </w:tc>
      </w:tr>
      <w:tr w:rsidR="00FF47C5" w:rsidTr="007E6F10">
        <w:trPr>
          <w:trHeight w:val="7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</w:pPr>
            <w:r>
              <w:t>0104</w:t>
            </w:r>
          </w:p>
        </w:tc>
        <w:tc>
          <w:tcPr>
            <w:tcW w:w="6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7C5" w:rsidRDefault="00FF47C5" w:rsidP="007E6F10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5E7D9D" w:rsidRDefault="00FF47C5" w:rsidP="007E6F10">
            <w:pPr>
              <w:jc w:val="center"/>
            </w:pPr>
            <w:r>
              <w:t>2004,4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6579EB" w:rsidRDefault="00FF47C5" w:rsidP="007E6F10">
            <w:pPr>
              <w:jc w:val="center"/>
            </w:pPr>
            <w:r>
              <w:t>2004,4</w:t>
            </w:r>
          </w:p>
        </w:tc>
      </w:tr>
      <w:tr w:rsidR="00FF47C5" w:rsidTr="007E6F10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7545C" w:rsidRDefault="00FF47C5" w:rsidP="007E6F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0106</w:t>
            </w:r>
          </w:p>
        </w:tc>
        <w:tc>
          <w:tcPr>
            <w:tcW w:w="6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7C5" w:rsidRPr="0037545C" w:rsidRDefault="00FF47C5" w:rsidP="007E6F10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27583" w:rsidRDefault="00FF47C5" w:rsidP="007E6F10">
            <w:pPr>
              <w:jc w:val="center"/>
            </w:pPr>
            <w:r>
              <w:t>88,0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</w:pPr>
            <w:r>
              <w:t>88,0</w:t>
            </w:r>
          </w:p>
        </w:tc>
      </w:tr>
      <w:tr w:rsidR="00FF47C5" w:rsidTr="007E6F10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727583" w:rsidRDefault="00FF47C5" w:rsidP="007E6F10">
            <w:pPr>
              <w:jc w:val="center"/>
              <w:rPr>
                <w:b/>
              </w:rPr>
            </w:pPr>
            <w:r w:rsidRPr="00727583">
              <w:rPr>
                <w:b/>
              </w:rPr>
              <w:t>0111</w:t>
            </w:r>
          </w:p>
        </w:tc>
        <w:tc>
          <w:tcPr>
            <w:tcW w:w="6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7C5" w:rsidRPr="00727583" w:rsidRDefault="00FF47C5" w:rsidP="007E6F10">
            <w:pPr>
              <w:rPr>
                <w:b/>
              </w:rPr>
            </w:pPr>
            <w:r w:rsidRPr="00727583">
              <w:rPr>
                <w:b/>
              </w:rPr>
              <w:t>РЕЗЕРВНЫЕ ФОНДЫ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27583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A772F" w:rsidRDefault="00FF47C5" w:rsidP="007E6F10">
            <w:pPr>
              <w:jc w:val="center"/>
              <w:rPr>
                <w:b/>
              </w:rPr>
            </w:pPr>
            <w:r w:rsidRPr="00FA772F">
              <w:rPr>
                <w:b/>
              </w:rPr>
              <w:t>10,0</w:t>
            </w:r>
          </w:p>
        </w:tc>
      </w:tr>
      <w:tr w:rsidR="00FF47C5" w:rsidTr="007E6F10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727583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0113</w:t>
            </w:r>
          </w:p>
        </w:tc>
        <w:tc>
          <w:tcPr>
            <w:tcW w:w="6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7C5" w:rsidRPr="00727583" w:rsidRDefault="00FF47C5" w:rsidP="007E6F10">
            <w:pPr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2490,1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CE2CD6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2691,6</w:t>
            </w:r>
          </w:p>
        </w:tc>
      </w:tr>
      <w:tr w:rsidR="00FF47C5" w:rsidTr="007E6F10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ЖИЛИЩНО-КОМУНАЛЬНОЕ ХОЗЯЙСТВО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27583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F7792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FF47C5" w:rsidTr="007E6F10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</w:pPr>
            <w:r>
              <w:t>0503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r>
              <w:t>Благоустройство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727583" w:rsidRDefault="00FF47C5" w:rsidP="007E6F10">
            <w:pPr>
              <w:jc w:val="center"/>
            </w:pPr>
            <w: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E9040B" w:rsidRDefault="00FF47C5" w:rsidP="007E6F10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F47C5" w:rsidTr="007E6F10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0600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6579EB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FF47C5" w:rsidTr="007E6F10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E9040B" w:rsidRDefault="00FF47C5" w:rsidP="007E6F10">
            <w:pPr>
              <w:jc w:val="center"/>
              <w:rPr>
                <w:bCs/>
              </w:rPr>
            </w:pPr>
            <w:r w:rsidRPr="00E9040B">
              <w:rPr>
                <w:bCs/>
              </w:rPr>
              <w:t>0605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E9040B" w:rsidRDefault="00FF47C5" w:rsidP="007E6F10">
            <w:pPr>
              <w:rPr>
                <w:bCs/>
              </w:rPr>
            </w:pPr>
            <w:r w:rsidRPr="00E9040B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E9040B" w:rsidRDefault="00FF47C5" w:rsidP="007E6F10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6579EB" w:rsidRDefault="00FF47C5" w:rsidP="007E6F10">
            <w:pPr>
              <w:jc w:val="center"/>
            </w:pPr>
            <w:r>
              <w:t>30,0</w:t>
            </w:r>
          </w:p>
        </w:tc>
      </w:tr>
      <w:tr w:rsidR="00FF47C5" w:rsidTr="007E6F10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1100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4B7338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E9040B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FF47C5" w:rsidTr="007E6F10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4478EC" w:rsidRDefault="00FF47C5" w:rsidP="007E6F10">
            <w:pPr>
              <w:jc w:val="center"/>
              <w:rPr>
                <w:bCs/>
              </w:rPr>
            </w:pPr>
            <w:r w:rsidRPr="004478EC">
              <w:rPr>
                <w:bCs/>
              </w:rPr>
              <w:t>1102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4478EC" w:rsidRDefault="00FF47C5" w:rsidP="007E6F10">
            <w:pPr>
              <w:rPr>
                <w:bCs/>
              </w:rPr>
            </w:pPr>
            <w:r w:rsidRPr="004478EC">
              <w:rPr>
                <w:bCs/>
              </w:rPr>
              <w:t>Физическая  культура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4478EC" w:rsidRDefault="00FF47C5" w:rsidP="007E6F10">
            <w:pPr>
              <w:jc w:val="center"/>
              <w:rPr>
                <w:bCs/>
              </w:rPr>
            </w:pPr>
            <w:r w:rsidRPr="004478EC">
              <w:rPr>
                <w:bCs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F7792" w:rsidRDefault="00FF47C5" w:rsidP="007E6F10">
            <w:pPr>
              <w:jc w:val="center"/>
            </w:pPr>
            <w:r>
              <w:t>10,0</w:t>
            </w:r>
          </w:p>
        </w:tc>
      </w:tr>
      <w:tr w:rsidR="00FF47C5" w:rsidTr="007E6F10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</w:pPr>
            <w:r>
              <w:t>999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9475E" w:rsidRDefault="00FF47C5" w:rsidP="007E6F10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9475E" w:rsidRDefault="00FF47C5" w:rsidP="007E6F10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307,6</w:t>
            </w:r>
          </w:p>
        </w:tc>
      </w:tr>
      <w:tr w:rsidR="00FF47C5" w:rsidTr="007E6F10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4B7338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4B7338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6152,6</w:t>
            </w:r>
          </w:p>
        </w:tc>
      </w:tr>
    </w:tbl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p w:rsidR="00FF47C5" w:rsidRDefault="00FF47C5" w:rsidP="00FF47C5"/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261"/>
        <w:gridCol w:w="709"/>
        <w:gridCol w:w="709"/>
        <w:gridCol w:w="708"/>
        <w:gridCol w:w="1276"/>
        <w:gridCol w:w="851"/>
        <w:gridCol w:w="850"/>
        <w:gridCol w:w="1276"/>
        <w:gridCol w:w="1276"/>
      </w:tblGrid>
      <w:tr w:rsidR="00FF47C5" w:rsidTr="007E6F10">
        <w:trPr>
          <w:trHeight w:val="315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right"/>
            </w:pPr>
            <w:bookmarkStart w:id="0" w:name="RANGE!A3:I238"/>
            <w:r>
              <w:t>Приложение 10</w:t>
            </w:r>
          </w:p>
          <w:p w:rsidR="00FF47C5" w:rsidRDefault="00FF47C5" w:rsidP="007E6F10">
            <w:pPr>
              <w:jc w:val="right"/>
            </w:pPr>
            <w:r>
              <w:t xml:space="preserve">Муниципального образования – сельское поселение «Бичурское» </w:t>
            </w:r>
            <w:r>
              <w:br/>
              <w:t>на 2015 год и на плановый период 2016 и 2017 годов</w:t>
            </w:r>
            <w:bookmarkEnd w:id="0"/>
          </w:p>
        </w:tc>
      </w:tr>
      <w:tr w:rsidR="00FF47C5" w:rsidTr="007E6F10">
        <w:trPr>
          <w:trHeight w:val="30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right"/>
            </w:pPr>
            <w:r>
              <w:t xml:space="preserve">                          к решению Совета депутатов муниципального образования - </w:t>
            </w:r>
          </w:p>
        </w:tc>
      </w:tr>
      <w:tr w:rsidR="00FF47C5" w:rsidTr="007E6F10">
        <w:trPr>
          <w:trHeight w:val="30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right"/>
            </w:pPr>
            <w:r>
              <w:t>сельское поселение "Бичурское"</w:t>
            </w:r>
          </w:p>
        </w:tc>
      </w:tr>
      <w:tr w:rsidR="00FF47C5" w:rsidTr="007E6F10">
        <w:trPr>
          <w:trHeight w:val="36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right"/>
            </w:pPr>
            <w:r>
              <w:t xml:space="preserve">"О  бюджете муниципального образования - </w:t>
            </w:r>
          </w:p>
        </w:tc>
      </w:tr>
      <w:tr w:rsidR="00FF47C5" w:rsidTr="007E6F10">
        <w:trPr>
          <w:trHeight w:val="30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7C5" w:rsidRDefault="00FF47C5" w:rsidP="007E6F10">
            <w:pPr>
              <w:jc w:val="right"/>
            </w:pPr>
            <w:r>
              <w:t>сельское поселение "Бичурское" на 2015 год</w:t>
            </w:r>
          </w:p>
        </w:tc>
      </w:tr>
      <w:tr w:rsidR="00FF47C5" w:rsidTr="007E6F10">
        <w:trPr>
          <w:trHeight w:val="30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7C5" w:rsidRDefault="00FF47C5" w:rsidP="007E6F10">
            <w:pPr>
              <w:jc w:val="right"/>
            </w:pPr>
            <w:r>
              <w:t>и на плановый период 2016 и 2017 годов"</w:t>
            </w:r>
          </w:p>
        </w:tc>
      </w:tr>
      <w:tr w:rsidR="00FF47C5" w:rsidTr="007E6F10">
        <w:trPr>
          <w:trHeight w:val="60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Ведомственная структура расходов бюджета муниципального образования - сельское поселение "Бичурское" на 2015 год </w:t>
            </w:r>
          </w:p>
        </w:tc>
      </w:tr>
      <w:tr w:rsidR="00FF47C5" w:rsidTr="007E6F10">
        <w:trPr>
          <w:trHeight w:val="330"/>
        </w:trPr>
        <w:tc>
          <w:tcPr>
            <w:tcW w:w="1091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FF47C5" w:rsidTr="007E6F10">
        <w:trPr>
          <w:trHeight w:val="54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 ведомственной классификации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FF47C5" w:rsidTr="007E6F10">
        <w:trPr>
          <w:trHeight w:val="264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  дел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  хода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Косгу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F47C5" w:rsidTr="007E6F10">
        <w:trPr>
          <w:trHeight w:val="54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F47C5" w:rsidTr="007E6F10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"Бичурское"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</w:tr>
      <w:tr w:rsidR="00FF47C5" w:rsidTr="007E6F10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999 81 01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7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C5" w:rsidRDefault="00FF47C5" w:rsidP="007E6F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нефинансовых активов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999 40 00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Бичурского района в соответствии с заключенными соглашениями</w:t>
            </w:r>
            <w:r>
              <w:rPr>
                <w:sz w:val="18"/>
                <w:szCs w:val="18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999 45 00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999 45 00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перечисления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999 45 00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999 45 00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F47C5" w:rsidTr="007E6F10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999 86 00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"ское"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999 86 04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999 86 04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999 86 04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rPr>
                <w:sz w:val="18"/>
                <w:szCs w:val="18"/>
              </w:rPr>
            </w:pPr>
            <w:r w:rsidRPr="00240171"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999 82 00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F47C5" w:rsidTr="007E6F10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240171" w:rsidRDefault="00FF47C5" w:rsidP="007E6F10">
            <w:pPr>
              <w:rPr>
                <w:sz w:val="18"/>
                <w:szCs w:val="18"/>
              </w:rPr>
            </w:pPr>
            <w:r w:rsidRPr="00240171"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999 82 11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F47C5" w:rsidTr="007E6F10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Pr="00240171" w:rsidRDefault="00FF47C5" w:rsidP="007E6F10">
            <w:pPr>
              <w:rPr>
                <w:sz w:val="18"/>
                <w:szCs w:val="18"/>
              </w:rPr>
            </w:pPr>
            <w:r w:rsidRPr="00240171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999 82 11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F47C5" w:rsidTr="007E6F10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Оплата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999 82 11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F47C5" w:rsidTr="007E6F10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999 82 11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 w:rsidRPr="00240171"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240171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F47C5" w:rsidTr="007E6F10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 обеспечение  деятельности (оказания услуг)  учреждений  хозяйственного обслуживания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перечисления организациям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5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Безвозмездные  перечисления государственным и  муниципальным организациям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Прочие мероприятия, связанные с выполнением обязательств органов местного самоуправления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50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 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C5" w:rsidRDefault="00FF47C5" w:rsidP="007E6F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Другие вопросы в области охраны окружающей среды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мероприятия, связанные с выполнением обязательств органов местного самоуправления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C5" w:rsidRDefault="00FF47C5" w:rsidP="007E6F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Tr="007E6F10">
        <w:trPr>
          <w:trHeight w:val="459"/>
        </w:trPr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left="0" w:right="277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tbl>
      <w:tblPr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261"/>
        <w:gridCol w:w="709"/>
        <w:gridCol w:w="567"/>
        <w:gridCol w:w="567"/>
        <w:gridCol w:w="1134"/>
        <w:gridCol w:w="607"/>
        <w:gridCol w:w="527"/>
        <w:gridCol w:w="1134"/>
        <w:gridCol w:w="851"/>
        <w:gridCol w:w="992"/>
        <w:gridCol w:w="709"/>
      </w:tblGrid>
      <w:tr w:rsidR="00FF47C5" w:rsidRPr="006F0654" w:rsidTr="007E6F10">
        <w:trPr>
          <w:trHeight w:val="312"/>
        </w:trPr>
        <w:tc>
          <w:tcPr>
            <w:tcW w:w="110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right"/>
            </w:pPr>
          </w:p>
          <w:p w:rsidR="00FF47C5" w:rsidRDefault="00FF47C5" w:rsidP="007E6F10">
            <w:pPr>
              <w:jc w:val="right"/>
            </w:pPr>
          </w:p>
          <w:p w:rsidR="00FF47C5" w:rsidRPr="006F0654" w:rsidRDefault="00FF47C5" w:rsidP="007E6F10">
            <w:pPr>
              <w:jc w:val="right"/>
            </w:pPr>
            <w:r w:rsidRPr="006F0654">
              <w:lastRenderedPageBreak/>
              <w:t xml:space="preserve">Приложение </w:t>
            </w:r>
            <w:r>
              <w:t>11</w:t>
            </w:r>
          </w:p>
        </w:tc>
      </w:tr>
      <w:tr w:rsidR="00FF47C5" w:rsidRPr="006F0654" w:rsidTr="007E6F10">
        <w:trPr>
          <w:trHeight w:val="315"/>
        </w:trPr>
        <w:tc>
          <w:tcPr>
            <w:tcW w:w="110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right"/>
            </w:pPr>
            <w:r w:rsidRPr="006F0654">
              <w:lastRenderedPageBreak/>
              <w:t xml:space="preserve">                          к решению Совета депутатов муниципального образования -</w:t>
            </w:r>
          </w:p>
        </w:tc>
      </w:tr>
      <w:tr w:rsidR="00FF47C5" w:rsidRPr="006F0654" w:rsidTr="007E6F10">
        <w:trPr>
          <w:trHeight w:val="315"/>
        </w:trPr>
        <w:tc>
          <w:tcPr>
            <w:tcW w:w="110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right"/>
            </w:pPr>
            <w:r w:rsidRPr="006F0654">
              <w:t>сельское поселение "Бичурское"</w:t>
            </w:r>
          </w:p>
        </w:tc>
      </w:tr>
      <w:tr w:rsidR="00FF47C5" w:rsidRPr="006F0654" w:rsidTr="007E6F10">
        <w:trPr>
          <w:trHeight w:val="315"/>
        </w:trPr>
        <w:tc>
          <w:tcPr>
            <w:tcW w:w="110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right"/>
            </w:pPr>
            <w:r w:rsidRPr="006F0654">
              <w:t xml:space="preserve">"О  бюджете муниципального образования                                                                                                </w:t>
            </w:r>
          </w:p>
        </w:tc>
      </w:tr>
      <w:tr w:rsidR="00FF47C5" w:rsidRPr="006F0654" w:rsidTr="007E6F10">
        <w:trPr>
          <w:trHeight w:val="315"/>
        </w:trPr>
        <w:tc>
          <w:tcPr>
            <w:tcW w:w="110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right"/>
            </w:pPr>
            <w:r w:rsidRPr="006F0654">
              <w:t>сельское поселение "Бичурское" на 2015 год</w:t>
            </w:r>
          </w:p>
        </w:tc>
      </w:tr>
      <w:tr w:rsidR="00FF47C5" w:rsidRPr="006F0654" w:rsidTr="007E6F10">
        <w:trPr>
          <w:trHeight w:val="312"/>
        </w:trPr>
        <w:tc>
          <w:tcPr>
            <w:tcW w:w="110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7C5" w:rsidRPr="006F0654" w:rsidRDefault="00FF47C5" w:rsidP="007E6F10">
            <w:pPr>
              <w:jc w:val="right"/>
            </w:pPr>
            <w:r w:rsidRPr="006F0654">
              <w:t>и на плановый период 2016 и 2017 годов"</w:t>
            </w:r>
          </w:p>
        </w:tc>
      </w:tr>
      <w:tr w:rsidR="00FF47C5" w:rsidRPr="006F0654" w:rsidTr="007E6F10">
        <w:trPr>
          <w:trHeight w:val="675"/>
        </w:trPr>
        <w:tc>
          <w:tcPr>
            <w:tcW w:w="110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7C5" w:rsidRDefault="00FF47C5" w:rsidP="007E6F10">
            <w:pPr>
              <w:jc w:val="center"/>
              <w:rPr>
                <w:b/>
                <w:bCs/>
              </w:rPr>
            </w:pPr>
            <w:r w:rsidRPr="006F0654">
              <w:rPr>
                <w:b/>
                <w:bCs/>
              </w:rPr>
              <w:t xml:space="preserve">Ведомственная структура расходов бюджета муниципального образования - сельское поселение </w:t>
            </w:r>
          </w:p>
          <w:p w:rsidR="00FF47C5" w:rsidRPr="006F0654" w:rsidRDefault="00FF47C5" w:rsidP="007E6F10">
            <w:pPr>
              <w:jc w:val="center"/>
              <w:rPr>
                <w:b/>
                <w:bCs/>
              </w:rPr>
            </w:pPr>
            <w:r w:rsidRPr="006F0654">
              <w:rPr>
                <w:b/>
                <w:bCs/>
              </w:rPr>
              <w:t xml:space="preserve">"Бичурское" на 2016 - 2017 года </w:t>
            </w:r>
          </w:p>
        </w:tc>
      </w:tr>
      <w:tr w:rsidR="00FF47C5" w:rsidRPr="006F0654" w:rsidTr="007E6F10">
        <w:trPr>
          <w:trHeight w:val="264"/>
        </w:trPr>
        <w:tc>
          <w:tcPr>
            <w:tcW w:w="1105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FF47C5" w:rsidRPr="006F0654" w:rsidTr="007E6F10">
        <w:trPr>
          <w:trHeight w:val="25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Коды  ведомственной классификации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Сумма</w:t>
            </w:r>
          </w:p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Сумма 201</w:t>
            </w:r>
            <w:r>
              <w:rPr>
                <w:sz w:val="20"/>
                <w:szCs w:val="20"/>
              </w:rPr>
              <w:t>7</w:t>
            </w:r>
            <w:r w:rsidRPr="006F0654">
              <w:rPr>
                <w:sz w:val="20"/>
                <w:szCs w:val="20"/>
              </w:rPr>
              <w:t>г.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F0654">
              <w:rPr>
                <w:rFonts w:ascii="Times New Roman CYR" w:hAnsi="Times New Roman CYR" w:cs="Times New Roman CYR"/>
                <w:sz w:val="16"/>
                <w:szCs w:val="16"/>
              </w:rPr>
              <w:t>в том числе за счет средств федерального бюджета</w:t>
            </w:r>
          </w:p>
        </w:tc>
      </w:tr>
      <w:tr w:rsidR="00FF47C5" w:rsidRPr="006F0654" w:rsidTr="007E6F10">
        <w:trPr>
          <w:trHeight w:val="25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Раз  дел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Вид рас  хода</w:t>
            </w:r>
          </w:p>
        </w:tc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Косгу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FF47C5" w:rsidRPr="006F0654" w:rsidTr="007E6F10">
        <w:trPr>
          <w:trHeight w:val="55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FF47C5" w:rsidRPr="006F0654" w:rsidTr="007E6F10">
        <w:trPr>
          <w:trHeight w:val="45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b/>
                <w:bCs/>
                <w:sz w:val="18"/>
                <w:szCs w:val="18"/>
              </w:rPr>
            </w:pPr>
            <w:r w:rsidRPr="006F0654"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"Бичурское"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0,0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b/>
                <w:bCs/>
                <w:sz w:val="18"/>
                <w:szCs w:val="18"/>
              </w:rPr>
            </w:pPr>
            <w:r w:rsidRPr="006F0654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45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b/>
                <w:bCs/>
                <w:sz w:val="18"/>
                <w:szCs w:val="18"/>
              </w:rPr>
            </w:pPr>
            <w:r w:rsidRPr="006F0654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999 81 00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49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999 81 01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 xml:space="preserve">999 81 01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11</w:t>
            </w:r>
            <w:r w:rsidRPr="006F0654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6F0654">
              <w:rPr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7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b/>
                <w:bCs/>
                <w:sz w:val="18"/>
                <w:szCs w:val="18"/>
              </w:rPr>
            </w:pPr>
            <w:r w:rsidRPr="006F0654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2004</w:t>
            </w:r>
            <w:r w:rsidRPr="006F0654">
              <w:rPr>
                <w:b/>
                <w:bCs/>
                <w:sz w:val="20"/>
                <w:szCs w:val="20"/>
              </w:rPr>
              <w:t>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C5" w:rsidRPr="006F0654" w:rsidRDefault="00FF47C5" w:rsidP="007E6F10">
            <w:pPr>
              <w:rPr>
                <w:color w:val="000000"/>
                <w:sz w:val="18"/>
                <w:szCs w:val="18"/>
              </w:rPr>
            </w:pPr>
            <w:r w:rsidRPr="006F0654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49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b/>
                <w:bCs/>
                <w:sz w:val="18"/>
                <w:szCs w:val="18"/>
              </w:rPr>
            </w:pPr>
            <w:r w:rsidRPr="006F0654">
              <w:rPr>
                <w:b/>
                <w:bCs/>
                <w:sz w:val="18"/>
                <w:szCs w:val="18"/>
              </w:rPr>
              <w:t>Оплата труда и 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Оплата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Услуги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Поступление нефинансовых активов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999 81 02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68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C5" w:rsidRPr="006F0654" w:rsidRDefault="00FF47C5" w:rsidP="007E6F10">
            <w:pPr>
              <w:rPr>
                <w:b/>
                <w:bCs/>
                <w:sz w:val="18"/>
                <w:szCs w:val="18"/>
              </w:rPr>
            </w:pPr>
            <w:r w:rsidRPr="006F0654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Бичурского района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999 45 00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999 45 00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540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Безвозмездные перечисления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999 45 00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540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999 45 00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540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FF47C5" w:rsidRPr="006F0654" w:rsidTr="007E6F10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b/>
                <w:bCs/>
                <w:sz w:val="18"/>
                <w:szCs w:val="18"/>
              </w:rPr>
            </w:pPr>
            <w:r w:rsidRPr="006F0654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Pr="006F065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Pr="006F065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Резервные фонды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999 86 00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Резервный фонд финансирования непредвиденных расходов Администрации МО-СП "ское"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999 86 04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999 86 04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999 86 04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b/>
                <w:bCs/>
                <w:sz w:val="18"/>
                <w:szCs w:val="18"/>
              </w:rPr>
            </w:pPr>
            <w:r w:rsidRPr="006F0654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 обеспечение  деятельности (оказания услуг)  учреждений  хозяйственного обслуживания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перечисления организациям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Default="00FF47C5" w:rsidP="007E6F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Безвозмездные  перечисления государственным и  муниципальным организациям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b/>
                <w:bCs/>
                <w:sz w:val="18"/>
                <w:szCs w:val="18"/>
              </w:rPr>
            </w:pPr>
            <w:r w:rsidRPr="006F0654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Pr="006F065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Pr="006F065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 xml:space="preserve">Прочие мероприятия, связанные с выполнением обязательств органов местного самоуправления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999 82 90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999 82 90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Оплата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999 82 90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999 82 90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F0654">
              <w:rPr>
                <w:sz w:val="20"/>
                <w:szCs w:val="20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7C5" w:rsidRPr="006F0654" w:rsidRDefault="00FF47C5" w:rsidP="007E6F10">
            <w:pPr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6F065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6F065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 xml:space="preserve">Другие вопросы в области охраны окружающей среды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 xml:space="preserve">Прочие мероприятия, связанные с выполнением обязательств органов местного самоуправления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999 82 90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999 82 90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999 82 90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C5" w:rsidRPr="006F0654" w:rsidRDefault="00FF47C5" w:rsidP="007E6F10">
            <w:pPr>
              <w:rPr>
                <w:b/>
                <w:bCs/>
                <w:sz w:val="18"/>
                <w:szCs w:val="18"/>
              </w:rPr>
            </w:pPr>
            <w:r w:rsidRPr="006F0654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Pr="006F065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999 82 60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999 82 60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999 82 60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244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6F065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rPr>
                <w:sz w:val="18"/>
                <w:szCs w:val="18"/>
              </w:rPr>
            </w:pPr>
            <w:r w:rsidRPr="006F0654">
              <w:rPr>
                <w:sz w:val="18"/>
                <w:szCs w:val="18"/>
              </w:rPr>
              <w:t>Условно утверждаемые расходы: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999 00 00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 w:rsidRPr="006F065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7C5" w:rsidRPr="006F0654" w:rsidRDefault="00FF47C5" w:rsidP="007E6F1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F0654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F47C5" w:rsidRPr="006F0654" w:rsidTr="007E6F10">
        <w:trPr>
          <w:trHeight w:val="264"/>
        </w:trPr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C5" w:rsidRPr="006F0654" w:rsidRDefault="00FF47C5" w:rsidP="007E6F10">
            <w:pPr>
              <w:jc w:val="center"/>
              <w:rPr>
                <w:b/>
                <w:bCs/>
                <w:sz w:val="20"/>
                <w:szCs w:val="20"/>
              </w:rPr>
            </w:pPr>
            <w:r w:rsidRPr="006F0654"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FF47C5" w:rsidRDefault="00FF47C5" w:rsidP="00FF47C5">
      <w:pPr>
        <w:pStyle w:val="25"/>
        <w:spacing w:line="240" w:lineRule="auto"/>
        <w:ind w:right="277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Pr="00E847E8" w:rsidRDefault="00FF47C5" w:rsidP="00FF47C5">
      <w:pPr>
        <w:pStyle w:val="25"/>
        <w:spacing w:line="240" w:lineRule="auto"/>
        <w:ind w:right="277"/>
        <w:jc w:val="right"/>
      </w:pPr>
      <w:r w:rsidRPr="00E847E8">
        <w:t xml:space="preserve">Приложение </w:t>
      </w:r>
      <w:r>
        <w:t>12</w:t>
      </w:r>
    </w:p>
    <w:p w:rsidR="00FF47C5" w:rsidRDefault="00FF47C5" w:rsidP="00FF47C5">
      <w:pPr>
        <w:pStyle w:val="25"/>
        <w:spacing w:line="240" w:lineRule="auto"/>
        <w:ind w:right="277"/>
        <w:jc w:val="right"/>
      </w:pPr>
      <w:r w:rsidRPr="00E847E8">
        <w:t xml:space="preserve">к решению Совета депутатов муниципального образования </w:t>
      </w:r>
      <w:r>
        <w:t xml:space="preserve">– </w:t>
      </w:r>
    </w:p>
    <w:p w:rsidR="00FF47C5" w:rsidRPr="00E847E8" w:rsidRDefault="00FF47C5" w:rsidP="00FF47C5">
      <w:pPr>
        <w:pStyle w:val="25"/>
        <w:spacing w:line="240" w:lineRule="auto"/>
        <w:ind w:right="277"/>
        <w:jc w:val="right"/>
      </w:pPr>
      <w:r>
        <w:t xml:space="preserve">сельское поселение </w:t>
      </w:r>
      <w:r w:rsidRPr="00E847E8">
        <w:t>«</w:t>
      </w:r>
      <w:r>
        <w:t>Бичурское</w:t>
      </w:r>
      <w:r w:rsidRPr="00E847E8">
        <w:t xml:space="preserve">» </w:t>
      </w:r>
    </w:p>
    <w:p w:rsidR="00FF47C5" w:rsidRDefault="00FF47C5" w:rsidP="00FF47C5">
      <w:pPr>
        <w:pStyle w:val="25"/>
        <w:spacing w:line="240" w:lineRule="auto"/>
        <w:ind w:right="277"/>
        <w:jc w:val="right"/>
      </w:pPr>
      <w:r>
        <w:t>«О</w:t>
      </w:r>
      <w:r w:rsidRPr="00E847E8">
        <w:t xml:space="preserve"> бюджете муниципального образования </w:t>
      </w:r>
      <w:r>
        <w:t xml:space="preserve">– </w:t>
      </w:r>
    </w:p>
    <w:p w:rsidR="00FF47C5" w:rsidRDefault="00FF47C5" w:rsidP="00FF47C5">
      <w:pPr>
        <w:pStyle w:val="25"/>
        <w:spacing w:line="240" w:lineRule="auto"/>
        <w:ind w:right="277"/>
        <w:jc w:val="right"/>
      </w:pPr>
      <w:r>
        <w:t xml:space="preserve">сельское поселение </w:t>
      </w:r>
      <w:r w:rsidRPr="00E847E8">
        <w:t>«</w:t>
      </w:r>
      <w:r>
        <w:t>Бичурское</w:t>
      </w:r>
      <w:r w:rsidRPr="00E847E8">
        <w:t>» на 20</w:t>
      </w:r>
      <w:r>
        <w:t>15</w:t>
      </w:r>
      <w:r w:rsidRPr="00E847E8">
        <w:t xml:space="preserve"> год</w:t>
      </w:r>
      <w:r>
        <w:t xml:space="preserve"> </w:t>
      </w:r>
    </w:p>
    <w:p w:rsidR="00FF47C5" w:rsidRPr="00E847E8" w:rsidRDefault="00FF47C5" w:rsidP="00FF47C5">
      <w:pPr>
        <w:pStyle w:val="25"/>
        <w:spacing w:line="240" w:lineRule="auto"/>
        <w:ind w:right="277"/>
        <w:jc w:val="right"/>
      </w:pPr>
      <w:r>
        <w:t>и на плановый период 2016 и 2017 годов»</w:t>
      </w:r>
    </w:p>
    <w:p w:rsidR="00FF47C5" w:rsidRDefault="00FF47C5" w:rsidP="00FF47C5">
      <w:pPr>
        <w:pStyle w:val="25"/>
        <w:spacing w:line="240" w:lineRule="auto"/>
        <w:ind w:right="277"/>
        <w:jc w:val="center"/>
        <w:rPr>
          <w:b/>
        </w:rPr>
      </w:pPr>
      <w:r w:rsidRPr="00304DB5">
        <w:rPr>
          <w:b/>
        </w:rPr>
        <w:t xml:space="preserve">Источники финансирования дефицита бюджета </w:t>
      </w:r>
    </w:p>
    <w:p w:rsidR="00FF47C5" w:rsidRPr="00304DB5" w:rsidRDefault="00FF47C5" w:rsidP="00FF47C5">
      <w:pPr>
        <w:pStyle w:val="25"/>
        <w:spacing w:line="240" w:lineRule="auto"/>
        <w:ind w:right="277"/>
        <w:jc w:val="center"/>
        <w:rPr>
          <w:b/>
        </w:rPr>
      </w:pPr>
      <w:r w:rsidRPr="00304DB5">
        <w:rPr>
          <w:b/>
        </w:rPr>
        <w:t xml:space="preserve">муниципального образования </w:t>
      </w:r>
      <w:r>
        <w:rPr>
          <w:b/>
        </w:rPr>
        <w:t>– сельское поселение «</w:t>
      </w:r>
      <w:r w:rsidRPr="00FC6143">
        <w:rPr>
          <w:b/>
        </w:rPr>
        <w:t>Бичурское</w:t>
      </w:r>
      <w:r>
        <w:rPr>
          <w:b/>
        </w:rPr>
        <w:t xml:space="preserve">» </w:t>
      </w:r>
      <w:r w:rsidRPr="00304DB5">
        <w:rPr>
          <w:b/>
        </w:rPr>
        <w:t>на 20</w:t>
      </w:r>
      <w:r>
        <w:rPr>
          <w:b/>
        </w:rPr>
        <w:t>15</w:t>
      </w:r>
      <w:r w:rsidRPr="00304DB5">
        <w:rPr>
          <w:b/>
        </w:rPr>
        <w:t xml:space="preserve"> год</w:t>
      </w:r>
    </w:p>
    <w:p w:rsidR="00FF47C5" w:rsidRPr="00304DB5" w:rsidRDefault="00FF47C5" w:rsidP="00FF47C5">
      <w:pPr>
        <w:pStyle w:val="25"/>
        <w:spacing w:line="240" w:lineRule="auto"/>
        <w:ind w:right="277"/>
        <w:jc w:val="right"/>
      </w:pPr>
      <w:r>
        <w:t xml:space="preserve">    </w:t>
      </w:r>
      <w:r w:rsidRPr="00304DB5">
        <w:t>(тыс. рублей)</w:t>
      </w:r>
    </w:p>
    <w:tbl>
      <w:tblPr>
        <w:tblW w:w="9401" w:type="dxa"/>
        <w:tblInd w:w="103" w:type="dxa"/>
        <w:tblLook w:val="0000" w:firstRow="0" w:lastRow="0" w:firstColumn="0" w:lastColumn="0" w:noHBand="0" w:noVBand="0"/>
      </w:tblPr>
      <w:tblGrid>
        <w:gridCol w:w="3124"/>
        <w:gridCol w:w="4961"/>
        <w:gridCol w:w="1316"/>
      </w:tblGrid>
      <w:tr w:rsidR="00FF47C5" w:rsidRPr="00C01CBC" w:rsidTr="007E6F10">
        <w:trPr>
          <w:trHeight w:val="43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Наименование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Сумма</w:t>
            </w:r>
          </w:p>
        </w:tc>
      </w:tr>
      <w:tr w:rsidR="00FF47C5" w:rsidRPr="00385F37" w:rsidTr="007E6F10">
        <w:trPr>
          <w:trHeight w:val="35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jc w:val="center"/>
            </w:pPr>
            <w:r>
              <w:t>000 01 05 00 00 00 0000 000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385F37" w:rsidRDefault="00FF47C5" w:rsidP="007E6F10">
            <w:pPr>
              <w:jc w:val="center"/>
            </w:pPr>
            <w:r>
              <w:t>0,00</w:t>
            </w:r>
          </w:p>
        </w:tc>
      </w:tr>
      <w:tr w:rsidR="00FF47C5" w:rsidRPr="00385F37" w:rsidTr="007E6F10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jc w:val="center"/>
            </w:pPr>
            <w:r w:rsidRPr="00385F37">
              <w:t>000 01 05 0</w:t>
            </w:r>
            <w:r>
              <w:t>0</w:t>
            </w:r>
            <w:r w:rsidRPr="00385F37">
              <w:t xml:space="preserve"> 00 00 0000 5</w:t>
            </w:r>
            <w:r>
              <w:t>0</w:t>
            </w:r>
            <w:r w:rsidRPr="00385F37"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rPr>
                <w:color w:val="000000"/>
              </w:rPr>
            </w:pPr>
            <w:r w:rsidRPr="00385F37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Default="00FF47C5" w:rsidP="007E6F10">
            <w:pPr>
              <w:jc w:val="center"/>
            </w:pPr>
            <w:r>
              <w:t>-6002,4</w:t>
            </w:r>
          </w:p>
        </w:tc>
      </w:tr>
      <w:tr w:rsidR="00FF47C5" w:rsidRPr="00385F37" w:rsidTr="007E6F10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385F37" w:rsidRDefault="00FF47C5" w:rsidP="007E6F10">
            <w:pPr>
              <w:jc w:val="center"/>
            </w:pPr>
            <w:r w:rsidRPr="00385F37">
              <w:t xml:space="preserve">000 01 05 02 01 </w:t>
            </w:r>
            <w:r>
              <w:t>1</w:t>
            </w:r>
            <w:r w:rsidRPr="00385F37">
              <w:t>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r w:rsidRPr="00385F37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Default="00FF47C5" w:rsidP="007E6F10">
            <w:pPr>
              <w:jc w:val="center"/>
            </w:pPr>
            <w:r>
              <w:t>-6002,4</w:t>
            </w:r>
          </w:p>
        </w:tc>
      </w:tr>
      <w:tr w:rsidR="00FF47C5" w:rsidTr="007E6F10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jc w:val="center"/>
            </w:pPr>
            <w:r>
              <w:t>000 01 05 00 00 00 0000 600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r>
              <w:t>Уменьшение остатков средств бюджетов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Default="00FF47C5" w:rsidP="007E6F10">
            <w:pPr>
              <w:jc w:val="center"/>
            </w:pPr>
            <w:r>
              <w:t>6002,4</w:t>
            </w:r>
          </w:p>
        </w:tc>
      </w:tr>
      <w:tr w:rsidR="00FF47C5" w:rsidRPr="00385F37" w:rsidTr="007E6F10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jc w:val="center"/>
            </w:pPr>
            <w:r w:rsidRPr="00385F37">
              <w:t>000 01 05 0</w:t>
            </w:r>
            <w:r>
              <w:t>2</w:t>
            </w:r>
            <w:r w:rsidRPr="00385F37">
              <w:t xml:space="preserve"> 0</w:t>
            </w:r>
            <w:r>
              <w:t>1</w:t>
            </w:r>
            <w:r w:rsidRPr="00385F37">
              <w:t xml:space="preserve"> </w:t>
            </w:r>
            <w:r>
              <w:t>1</w:t>
            </w:r>
            <w:r w:rsidRPr="00385F37">
              <w:t>0 0000 6</w:t>
            </w:r>
            <w:r>
              <w:t>1</w:t>
            </w:r>
            <w:r w:rsidRPr="00385F37"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r w:rsidRPr="00385F37">
              <w:t xml:space="preserve">Уменьшение </w:t>
            </w:r>
            <w:r>
              <w:t xml:space="preserve">прочих </w:t>
            </w:r>
            <w:r w:rsidRPr="00385F37">
              <w:t xml:space="preserve">остатков </w:t>
            </w:r>
            <w:r>
              <w:t>денежных  с</w:t>
            </w:r>
            <w:r w:rsidRPr="00385F37">
              <w:t>редств бюджетов</w:t>
            </w:r>
            <w:r>
              <w:t xml:space="preserve"> поселений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Default="00FF47C5" w:rsidP="007E6F10">
            <w:pPr>
              <w:jc w:val="center"/>
            </w:pPr>
            <w:r>
              <w:t>6002,4</w:t>
            </w:r>
          </w:p>
        </w:tc>
      </w:tr>
      <w:tr w:rsidR="00FF47C5" w:rsidRPr="00385F37" w:rsidTr="007E6F10">
        <w:trPr>
          <w:trHeight w:val="315"/>
        </w:trPr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385F37" w:rsidRDefault="00FF47C5" w:rsidP="007E6F10">
            <w:pPr>
              <w:jc w:val="right"/>
              <w:rPr>
                <w:bCs/>
              </w:rPr>
            </w:pPr>
            <w:r w:rsidRPr="00385F37">
              <w:rPr>
                <w:bCs/>
              </w:rPr>
              <w:t>ИТОГО источников финансирования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FC6143" w:rsidRDefault="00FF47C5" w:rsidP="007E6F10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0</w:t>
            </w:r>
            <w:r>
              <w:rPr>
                <w:bCs/>
              </w:rPr>
              <w:t>,00</w:t>
            </w:r>
          </w:p>
        </w:tc>
      </w:tr>
    </w:tbl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ind w:firstLine="300"/>
        <w:jc w:val="both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Default="00FF47C5" w:rsidP="00FF47C5">
      <w:pPr>
        <w:pStyle w:val="25"/>
        <w:spacing w:line="240" w:lineRule="auto"/>
        <w:ind w:right="277"/>
        <w:jc w:val="right"/>
      </w:pPr>
    </w:p>
    <w:p w:rsidR="00FF47C5" w:rsidRPr="00E847E8" w:rsidRDefault="00FF47C5" w:rsidP="00FF47C5">
      <w:pPr>
        <w:pStyle w:val="25"/>
        <w:spacing w:line="240" w:lineRule="auto"/>
        <w:ind w:right="277"/>
        <w:jc w:val="right"/>
      </w:pPr>
      <w:r w:rsidRPr="00E847E8">
        <w:t xml:space="preserve">Приложение </w:t>
      </w:r>
      <w:r>
        <w:t>13</w:t>
      </w:r>
    </w:p>
    <w:p w:rsidR="00FF47C5" w:rsidRDefault="00FF47C5" w:rsidP="00FF47C5">
      <w:pPr>
        <w:pStyle w:val="25"/>
        <w:spacing w:line="240" w:lineRule="auto"/>
        <w:ind w:right="277"/>
        <w:jc w:val="right"/>
      </w:pPr>
      <w:r w:rsidRPr="00E847E8">
        <w:t xml:space="preserve">к решению Совета депутатов муниципального образования </w:t>
      </w:r>
      <w:r>
        <w:t xml:space="preserve">– </w:t>
      </w:r>
    </w:p>
    <w:p w:rsidR="00FF47C5" w:rsidRPr="00E847E8" w:rsidRDefault="00FF47C5" w:rsidP="00FF47C5">
      <w:pPr>
        <w:pStyle w:val="25"/>
        <w:spacing w:line="240" w:lineRule="auto"/>
        <w:ind w:right="277"/>
        <w:jc w:val="right"/>
      </w:pPr>
      <w:r>
        <w:t xml:space="preserve">сельское поселение </w:t>
      </w:r>
      <w:r w:rsidRPr="00E847E8">
        <w:t>«</w:t>
      </w:r>
      <w:r>
        <w:t>Бичурское</w:t>
      </w:r>
      <w:r w:rsidRPr="00E847E8">
        <w:t xml:space="preserve">» </w:t>
      </w:r>
    </w:p>
    <w:p w:rsidR="00FF47C5" w:rsidRDefault="00FF47C5" w:rsidP="00FF47C5">
      <w:pPr>
        <w:pStyle w:val="25"/>
        <w:spacing w:line="240" w:lineRule="auto"/>
        <w:ind w:right="277"/>
        <w:jc w:val="right"/>
      </w:pPr>
      <w:r w:rsidRPr="00E847E8">
        <w:t xml:space="preserve">«О  бюджете муниципального образования </w:t>
      </w:r>
      <w:r>
        <w:t xml:space="preserve">– </w:t>
      </w:r>
    </w:p>
    <w:p w:rsidR="00FF47C5" w:rsidRDefault="00FF47C5" w:rsidP="00FF47C5">
      <w:pPr>
        <w:pStyle w:val="25"/>
        <w:spacing w:line="240" w:lineRule="auto"/>
        <w:ind w:right="277"/>
        <w:jc w:val="right"/>
      </w:pPr>
      <w:r>
        <w:t xml:space="preserve">сельское поселение </w:t>
      </w:r>
      <w:r w:rsidRPr="00E847E8">
        <w:t>«</w:t>
      </w:r>
      <w:r>
        <w:t>Бичурское</w:t>
      </w:r>
      <w:r w:rsidRPr="00E847E8">
        <w:t>» на 20</w:t>
      </w:r>
      <w:r>
        <w:t>15</w:t>
      </w:r>
      <w:r w:rsidRPr="00E847E8">
        <w:t xml:space="preserve"> год</w:t>
      </w:r>
      <w:r>
        <w:t xml:space="preserve"> </w:t>
      </w:r>
    </w:p>
    <w:p w:rsidR="00FF47C5" w:rsidRPr="00E847E8" w:rsidRDefault="00FF47C5" w:rsidP="00FF47C5">
      <w:pPr>
        <w:pStyle w:val="25"/>
        <w:spacing w:line="240" w:lineRule="auto"/>
        <w:ind w:right="277"/>
        <w:jc w:val="right"/>
      </w:pPr>
      <w:r>
        <w:t>и на плановый период 2016 и 2017 годов»</w:t>
      </w:r>
    </w:p>
    <w:p w:rsidR="00FF47C5" w:rsidRDefault="00FF47C5" w:rsidP="00FF47C5">
      <w:pPr>
        <w:pStyle w:val="25"/>
        <w:spacing w:line="240" w:lineRule="auto"/>
        <w:ind w:right="277"/>
        <w:jc w:val="center"/>
        <w:rPr>
          <w:b/>
        </w:rPr>
      </w:pPr>
      <w:r w:rsidRPr="00304DB5">
        <w:rPr>
          <w:b/>
        </w:rPr>
        <w:t xml:space="preserve">Источники финансирования дефицита бюджета </w:t>
      </w:r>
    </w:p>
    <w:p w:rsidR="00FF47C5" w:rsidRPr="00304DB5" w:rsidRDefault="00FF47C5" w:rsidP="00FF47C5">
      <w:pPr>
        <w:pStyle w:val="25"/>
        <w:spacing w:line="240" w:lineRule="auto"/>
        <w:ind w:right="277"/>
        <w:jc w:val="center"/>
        <w:rPr>
          <w:b/>
        </w:rPr>
      </w:pPr>
      <w:r w:rsidRPr="00304DB5">
        <w:rPr>
          <w:b/>
        </w:rPr>
        <w:t xml:space="preserve">муниципального образования </w:t>
      </w:r>
      <w:r>
        <w:rPr>
          <w:b/>
        </w:rPr>
        <w:t>– сельское поселение «</w:t>
      </w:r>
      <w:r w:rsidRPr="00FC6143">
        <w:rPr>
          <w:b/>
        </w:rPr>
        <w:t>Бичурское</w:t>
      </w:r>
      <w:r>
        <w:rPr>
          <w:b/>
        </w:rPr>
        <w:t xml:space="preserve">» </w:t>
      </w:r>
      <w:r w:rsidRPr="00304DB5">
        <w:rPr>
          <w:b/>
        </w:rPr>
        <w:t>на 20</w:t>
      </w:r>
      <w:r>
        <w:rPr>
          <w:b/>
        </w:rPr>
        <w:t>16-2017</w:t>
      </w:r>
      <w:r w:rsidRPr="00304DB5">
        <w:rPr>
          <w:b/>
        </w:rPr>
        <w:t xml:space="preserve"> год</w:t>
      </w:r>
      <w:r>
        <w:rPr>
          <w:b/>
        </w:rPr>
        <w:t>ы</w:t>
      </w:r>
    </w:p>
    <w:p w:rsidR="00FF47C5" w:rsidRPr="00304DB5" w:rsidRDefault="00FF47C5" w:rsidP="00FF47C5">
      <w:pPr>
        <w:pStyle w:val="25"/>
        <w:spacing w:line="240" w:lineRule="auto"/>
        <w:ind w:right="277"/>
        <w:jc w:val="right"/>
      </w:pPr>
      <w:r>
        <w:t xml:space="preserve">    </w:t>
      </w:r>
      <w:r w:rsidRPr="00304DB5">
        <w:t>(тыс. рублей)</w:t>
      </w:r>
    </w:p>
    <w:tbl>
      <w:tblPr>
        <w:tblW w:w="10272" w:type="dxa"/>
        <w:tblInd w:w="-612" w:type="dxa"/>
        <w:tblLook w:val="0000" w:firstRow="0" w:lastRow="0" w:firstColumn="0" w:lastColumn="0" w:noHBand="0" w:noVBand="0"/>
      </w:tblPr>
      <w:tblGrid>
        <w:gridCol w:w="3060"/>
        <w:gridCol w:w="5220"/>
        <w:gridCol w:w="996"/>
        <w:gridCol w:w="996"/>
      </w:tblGrid>
      <w:tr w:rsidR="00FF47C5" w:rsidRPr="00C01CBC" w:rsidTr="007E6F10">
        <w:trPr>
          <w:trHeight w:val="27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Код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Наименование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</w:tr>
      <w:tr w:rsidR="00FF47C5" w:rsidRPr="00C01CBC" w:rsidTr="007E6F10">
        <w:trPr>
          <w:trHeight w:val="277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</w:p>
        </w:tc>
        <w:tc>
          <w:tcPr>
            <w:tcW w:w="52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C01CBC" w:rsidRDefault="00FF47C5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FF47C5" w:rsidRPr="00385F37" w:rsidTr="007E6F10">
        <w:trPr>
          <w:trHeight w:val="3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jc w:val="center"/>
            </w:pPr>
            <w:r>
              <w:t>000 01 05 00 00 00 0000 000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9F7792" w:rsidRDefault="00FF47C5" w:rsidP="007E6F10">
            <w:pPr>
              <w:jc w:val="center"/>
            </w:pPr>
            <w: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F7792" w:rsidRDefault="00FF47C5" w:rsidP="007E6F10">
            <w:pPr>
              <w:jc w:val="center"/>
            </w:pPr>
            <w:r>
              <w:t>0,00</w:t>
            </w:r>
          </w:p>
        </w:tc>
      </w:tr>
      <w:tr w:rsidR="00FF47C5" w:rsidRPr="00385F37" w:rsidTr="007E6F10">
        <w:trPr>
          <w:trHeight w:val="31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jc w:val="center"/>
            </w:pPr>
            <w:r w:rsidRPr="00385F37">
              <w:t>000 01 05 0</w:t>
            </w:r>
            <w:r>
              <w:t>0</w:t>
            </w:r>
            <w:r w:rsidRPr="00385F37">
              <w:t xml:space="preserve"> 00 00 0000 5</w:t>
            </w:r>
            <w:r>
              <w:t>0</w:t>
            </w:r>
            <w:r w:rsidRPr="00385F37">
              <w:t>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rPr>
                <w:color w:val="000000"/>
              </w:rPr>
            </w:pPr>
            <w:r w:rsidRPr="00385F37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9F7792" w:rsidRDefault="00FF47C5" w:rsidP="007E6F10">
            <w:pPr>
              <w:jc w:val="center"/>
            </w:pPr>
            <w:r>
              <w:t>-5829,2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F7792" w:rsidRDefault="00FF47C5" w:rsidP="007E6F10">
            <w:pPr>
              <w:jc w:val="center"/>
            </w:pPr>
            <w:r>
              <w:t>-6152,6</w:t>
            </w:r>
          </w:p>
        </w:tc>
      </w:tr>
      <w:tr w:rsidR="00FF47C5" w:rsidRPr="00385F37" w:rsidTr="007E6F10">
        <w:trPr>
          <w:trHeight w:val="63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C5" w:rsidRPr="00385F37" w:rsidRDefault="00FF47C5" w:rsidP="007E6F10">
            <w:pPr>
              <w:jc w:val="center"/>
            </w:pPr>
            <w:r w:rsidRPr="00385F37">
              <w:t xml:space="preserve">000 01 05 02 01 </w:t>
            </w:r>
            <w:r>
              <w:t>1</w:t>
            </w:r>
            <w:r w:rsidRPr="00385F37">
              <w:t>0 0000 510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r w:rsidRPr="00385F37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9F7792" w:rsidRDefault="00FF47C5" w:rsidP="007E6F10">
            <w:pPr>
              <w:jc w:val="center"/>
            </w:pPr>
            <w:r>
              <w:t>-5829,2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F7792" w:rsidRDefault="00FF47C5" w:rsidP="007E6F10">
            <w:pPr>
              <w:jc w:val="center"/>
            </w:pPr>
            <w:r>
              <w:t>-6152,6</w:t>
            </w:r>
          </w:p>
        </w:tc>
      </w:tr>
      <w:tr w:rsidR="00FF47C5" w:rsidTr="007E6F10">
        <w:trPr>
          <w:trHeight w:val="34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jc w:val="center"/>
            </w:pPr>
            <w:r>
              <w:t>000 01 05 00 00 00 0000 600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r>
              <w:t>Уменьшение остатков средств бюджетов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9F7792" w:rsidRDefault="00FF47C5" w:rsidP="007E6F10">
            <w:pPr>
              <w:jc w:val="center"/>
            </w:pPr>
            <w:r>
              <w:t>5829,2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F7792" w:rsidRDefault="00FF47C5" w:rsidP="007E6F10">
            <w:pPr>
              <w:jc w:val="center"/>
            </w:pPr>
            <w:r>
              <w:t>6152,6</w:t>
            </w:r>
          </w:p>
        </w:tc>
      </w:tr>
      <w:tr w:rsidR="00FF47C5" w:rsidRPr="00385F37" w:rsidTr="007E6F10">
        <w:trPr>
          <w:trHeight w:val="34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pPr>
              <w:jc w:val="center"/>
            </w:pPr>
            <w:r w:rsidRPr="00385F37">
              <w:t>000 01 05 0</w:t>
            </w:r>
            <w:r>
              <w:t>2</w:t>
            </w:r>
            <w:r w:rsidRPr="00385F37">
              <w:t xml:space="preserve"> 0</w:t>
            </w:r>
            <w:r>
              <w:t>1</w:t>
            </w:r>
            <w:r w:rsidRPr="00385F37">
              <w:t xml:space="preserve"> </w:t>
            </w:r>
            <w:r>
              <w:t>1</w:t>
            </w:r>
            <w:r w:rsidRPr="00385F37">
              <w:t>0 0000 6</w:t>
            </w:r>
            <w:r>
              <w:t>1</w:t>
            </w:r>
            <w:r w:rsidRPr="00385F37">
              <w:t>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7C5" w:rsidRPr="00385F37" w:rsidRDefault="00FF47C5" w:rsidP="007E6F10">
            <w:r w:rsidRPr="00385F37">
              <w:t xml:space="preserve">Уменьшение </w:t>
            </w:r>
            <w:r>
              <w:t xml:space="preserve">прочих </w:t>
            </w:r>
            <w:r w:rsidRPr="00385F37">
              <w:t xml:space="preserve">остатков </w:t>
            </w:r>
            <w:r>
              <w:t>денежных  с</w:t>
            </w:r>
            <w:r w:rsidRPr="00385F37">
              <w:t>редств бюджетов</w:t>
            </w:r>
            <w:r>
              <w:t xml:space="preserve"> поселений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9F7792" w:rsidRDefault="00FF47C5" w:rsidP="007E6F10">
            <w:pPr>
              <w:jc w:val="center"/>
            </w:pPr>
            <w:r>
              <w:t>5829,2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9F7792" w:rsidRDefault="00FF47C5" w:rsidP="007E6F10">
            <w:pPr>
              <w:jc w:val="center"/>
            </w:pPr>
            <w:r>
              <w:t>6152,6</w:t>
            </w:r>
          </w:p>
        </w:tc>
      </w:tr>
      <w:tr w:rsidR="00FF47C5" w:rsidRPr="00385F37" w:rsidTr="007E6F10">
        <w:trPr>
          <w:trHeight w:val="315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385F37" w:rsidRDefault="00FF47C5" w:rsidP="007E6F10">
            <w:pPr>
              <w:jc w:val="right"/>
              <w:rPr>
                <w:bCs/>
              </w:rPr>
            </w:pPr>
            <w:r w:rsidRPr="00385F37">
              <w:rPr>
                <w:bCs/>
              </w:rPr>
              <w:t>ИТОГО источников финансирования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7C5" w:rsidRPr="00FC6143" w:rsidRDefault="00FF47C5" w:rsidP="007E6F10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0</w:t>
            </w:r>
            <w:r>
              <w:rPr>
                <w:bCs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5" w:rsidRPr="00FC6143" w:rsidRDefault="00FF47C5" w:rsidP="007E6F10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0</w:t>
            </w:r>
            <w:r>
              <w:rPr>
                <w:bCs/>
              </w:rPr>
              <w:t>,00</w:t>
            </w:r>
          </w:p>
        </w:tc>
      </w:tr>
    </w:tbl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  <w:r>
        <w:t>Приложение 14</w:t>
      </w:r>
    </w:p>
    <w:p w:rsidR="00FF47C5" w:rsidRDefault="00FF47C5" w:rsidP="00FF47C5">
      <w:pPr>
        <w:jc w:val="right"/>
      </w:pPr>
      <w:r>
        <w:t xml:space="preserve">к решению Совета депутатов муниципального образования – </w:t>
      </w:r>
    </w:p>
    <w:p w:rsidR="00FF47C5" w:rsidRDefault="00FF47C5" w:rsidP="00FF47C5">
      <w:pPr>
        <w:jc w:val="right"/>
      </w:pPr>
      <w:r>
        <w:t>сельское поселение «Бичурское»</w:t>
      </w:r>
    </w:p>
    <w:p w:rsidR="00FF47C5" w:rsidRDefault="00FF47C5" w:rsidP="00FF47C5">
      <w:pPr>
        <w:jc w:val="right"/>
      </w:pPr>
      <w:r>
        <w:t>«О бюджете муниципального образования –</w:t>
      </w:r>
    </w:p>
    <w:p w:rsidR="00FF47C5" w:rsidRDefault="00FF47C5" w:rsidP="00FF47C5">
      <w:pPr>
        <w:jc w:val="right"/>
      </w:pPr>
      <w:r>
        <w:t xml:space="preserve">сельское поселение «Бичурское» на 2015 год </w:t>
      </w:r>
    </w:p>
    <w:p w:rsidR="00FF47C5" w:rsidRDefault="00FF47C5" w:rsidP="00FF47C5">
      <w:pPr>
        <w:jc w:val="right"/>
      </w:pPr>
      <w:r>
        <w:t>и на плановый период 2016 и 2017 годов»</w:t>
      </w:r>
    </w:p>
    <w:p w:rsidR="00FF47C5" w:rsidRDefault="00FF47C5" w:rsidP="00FF47C5">
      <w:pPr>
        <w:jc w:val="right"/>
      </w:pPr>
    </w:p>
    <w:p w:rsidR="00FF47C5" w:rsidRPr="003F1041" w:rsidRDefault="00FF47C5" w:rsidP="00FF47C5">
      <w:pPr>
        <w:jc w:val="center"/>
      </w:pPr>
      <w:r w:rsidRPr="003F1041">
        <w:rPr>
          <w:b/>
        </w:rPr>
        <w:t>Методика расчета иных межбюджетных трансфертов бюджету муниципального образования «Бичурский район»</w:t>
      </w:r>
    </w:p>
    <w:p w:rsidR="00FF47C5" w:rsidRDefault="00FF47C5" w:rsidP="00FF47C5">
      <w:pPr>
        <w:jc w:val="center"/>
        <w:rPr>
          <w:b/>
        </w:rPr>
      </w:pPr>
    </w:p>
    <w:p w:rsidR="00FF47C5" w:rsidRPr="00941467" w:rsidRDefault="00FF47C5" w:rsidP="00FF47C5">
      <w:pPr>
        <w:jc w:val="both"/>
        <w:rPr>
          <w:b/>
        </w:rPr>
      </w:pPr>
      <w:r>
        <w:rPr>
          <w:b/>
        </w:rPr>
        <w:t xml:space="preserve">        1. Порядок расчета объема иных межбюджетных трансфертов бюджету муниципального образования «Бичурский район» на реализацию переданных полномочий по </w:t>
      </w:r>
      <w:r w:rsidRPr="00F31A00">
        <w:rPr>
          <w:b/>
        </w:rPr>
        <w:t>осуществлению внешнего муниципального финансового контроля</w:t>
      </w:r>
      <w:r>
        <w:rPr>
          <w:b/>
        </w:rPr>
        <w:t xml:space="preserve"> муниципального образования – сельское поселение «</w:t>
      </w:r>
      <w:r w:rsidRPr="008719F1">
        <w:rPr>
          <w:b/>
        </w:rPr>
        <w:t>Бичурское</w:t>
      </w:r>
      <w:r>
        <w:rPr>
          <w:b/>
        </w:rPr>
        <w:t>»</w:t>
      </w:r>
    </w:p>
    <w:p w:rsidR="00FF47C5" w:rsidRDefault="00FF47C5" w:rsidP="00FF47C5">
      <w:pPr>
        <w:jc w:val="both"/>
      </w:pPr>
      <w:r>
        <w:t xml:space="preserve">       1. Настоящий порядок регламентирует расходование иных межбюджетных трансфертов, выделенных из бюджета муниципального образования – сельское поселение «Бичурское» в сумме 88,0 тыс. рублей на реализацию переданных полномочий Контрольно-счетной палате муниципального образования «Бичурский район» по осуществлению внешнего муниципального финансового контроля.</w:t>
      </w:r>
    </w:p>
    <w:p w:rsidR="00FF47C5" w:rsidRDefault="00FF47C5" w:rsidP="00FF47C5">
      <w:pPr>
        <w:jc w:val="both"/>
      </w:pPr>
      <w:r>
        <w:t xml:space="preserve">       2. Средства представляемых иных межбюджетных трансфертов направить на выплату заработной платы с начислениями и содержание инспектора.</w:t>
      </w:r>
    </w:p>
    <w:p w:rsidR="00FF47C5" w:rsidRDefault="00FF47C5" w:rsidP="00FF47C5">
      <w:pPr>
        <w:jc w:val="both"/>
      </w:pPr>
      <w:r>
        <w:t xml:space="preserve">       3. Ответственность за целевое использование иных межбюджетных трансфертов несет контрольно-счетная палата муниципального образования «Бичурский район».</w:t>
      </w:r>
    </w:p>
    <w:p w:rsidR="00FF47C5" w:rsidRDefault="00FF47C5" w:rsidP="00FF47C5">
      <w:pPr>
        <w:jc w:val="both"/>
      </w:pPr>
      <w:r>
        <w:t xml:space="preserve">       4. Объем иных межбюджетных трансфертов на реализацию переданных полномочий определяется следующим образом:</w:t>
      </w:r>
    </w:p>
    <w:p w:rsidR="00FF47C5" w:rsidRDefault="00FF47C5" w:rsidP="00FF47C5">
      <w:pPr>
        <w:jc w:val="both"/>
      </w:pPr>
    </w:p>
    <w:p w:rsidR="00FF47C5" w:rsidRPr="00553C05" w:rsidRDefault="00FF47C5" w:rsidP="00FF47C5">
      <w:pPr>
        <w:jc w:val="center"/>
        <w:rPr>
          <w:lang w:val="en-US"/>
        </w:rPr>
      </w:pPr>
      <w:r>
        <w:rPr>
          <w:lang w:val="en-US"/>
        </w:rPr>
        <w:t>Si</w:t>
      </w:r>
      <w:r w:rsidRPr="00553C05">
        <w:rPr>
          <w:lang w:val="en-US"/>
        </w:rPr>
        <w:t xml:space="preserve"> = (</w:t>
      </w:r>
      <w:r>
        <w:rPr>
          <w:lang w:val="en-US"/>
        </w:rPr>
        <w:t>Fcsp</w:t>
      </w:r>
      <w:r w:rsidRPr="00553C05">
        <w:rPr>
          <w:lang w:val="en-US"/>
        </w:rPr>
        <w:t>*30,2% +</w:t>
      </w:r>
      <w:r w:rsidRPr="000558F7">
        <w:rPr>
          <w:lang w:val="en-US"/>
        </w:rPr>
        <w:t xml:space="preserve"> </w:t>
      </w:r>
      <w:r>
        <w:rPr>
          <w:lang w:val="en-US"/>
        </w:rPr>
        <w:t>Fcsp</w:t>
      </w:r>
      <w:r w:rsidRPr="00553C05">
        <w:rPr>
          <w:lang w:val="en-US"/>
        </w:rPr>
        <w:t>*</w:t>
      </w:r>
      <w:r>
        <w:rPr>
          <w:lang w:val="en-US"/>
        </w:rPr>
        <w:t>25</w:t>
      </w:r>
      <w:r w:rsidRPr="00553C05">
        <w:rPr>
          <w:lang w:val="en-US"/>
        </w:rPr>
        <w:t>%)</w:t>
      </w:r>
      <w:r w:rsidRPr="005C62DD">
        <w:rPr>
          <w:lang w:val="en-US"/>
        </w:rPr>
        <w:t xml:space="preserve"> </w:t>
      </w:r>
      <w:r w:rsidRPr="00553C05">
        <w:rPr>
          <w:lang w:val="en-US"/>
        </w:rPr>
        <w:t xml:space="preserve">/ </w:t>
      </w:r>
      <w:r>
        <w:rPr>
          <w:lang w:val="en-US"/>
        </w:rPr>
        <w:t>Dv</w:t>
      </w:r>
      <w:r w:rsidRPr="00553C05">
        <w:rPr>
          <w:lang w:val="en-US"/>
        </w:rPr>
        <w:t>*</w:t>
      </w:r>
      <w:r>
        <w:rPr>
          <w:lang w:val="en-US"/>
        </w:rPr>
        <w:t>Disp</w:t>
      </w:r>
      <w:r w:rsidRPr="00553C05">
        <w:rPr>
          <w:lang w:val="en-US"/>
        </w:rPr>
        <w:t xml:space="preserve">, </w:t>
      </w:r>
      <w:r>
        <w:t>где</w:t>
      </w:r>
    </w:p>
    <w:p w:rsidR="00FF47C5" w:rsidRPr="00553C05" w:rsidRDefault="00FF47C5" w:rsidP="00FF47C5">
      <w:pPr>
        <w:jc w:val="center"/>
        <w:rPr>
          <w:lang w:val="en-US"/>
        </w:rPr>
      </w:pPr>
    </w:p>
    <w:p w:rsidR="00FF47C5" w:rsidRPr="00A9106F" w:rsidRDefault="00FF47C5" w:rsidP="00FF47C5">
      <w:pPr>
        <w:jc w:val="both"/>
      </w:pPr>
      <w:r w:rsidRPr="00553C05">
        <w:rPr>
          <w:lang w:val="en-US"/>
        </w:rPr>
        <w:t xml:space="preserve">         </w:t>
      </w:r>
      <w:r>
        <w:rPr>
          <w:lang w:val="en-US"/>
        </w:rPr>
        <w:t>Si</w:t>
      </w:r>
      <w:r w:rsidRPr="00A9106F">
        <w:t xml:space="preserve"> – </w:t>
      </w:r>
      <w:r>
        <w:t xml:space="preserve">размер иных межбюджетных трансфертов </w:t>
      </w:r>
      <w:r>
        <w:rPr>
          <w:lang w:val="en-US"/>
        </w:rPr>
        <w:t>i</w:t>
      </w:r>
      <w:r>
        <w:t>-го муниципального образования – сельского поселения;</w:t>
      </w:r>
    </w:p>
    <w:p w:rsidR="00FF47C5" w:rsidRDefault="00FF47C5" w:rsidP="00FF47C5">
      <w:pPr>
        <w:jc w:val="both"/>
      </w:pPr>
      <w:r w:rsidRPr="00A9106F">
        <w:t xml:space="preserve">         </w:t>
      </w:r>
      <w:r>
        <w:rPr>
          <w:lang w:val="en-US"/>
        </w:rPr>
        <w:t>Fcsp</w:t>
      </w:r>
      <w:r w:rsidRPr="00A9106F">
        <w:t xml:space="preserve"> –</w:t>
      </w:r>
      <w:r>
        <w:t xml:space="preserve"> годовой фонд оплаты труда инспектора контрольно-счетной палаты муниципального образования «Бичурский район» на 2015 год;</w:t>
      </w:r>
    </w:p>
    <w:p w:rsidR="00FF47C5" w:rsidRDefault="00FF47C5" w:rsidP="00FF47C5">
      <w:pPr>
        <w:jc w:val="both"/>
      </w:pPr>
      <w:r>
        <w:t xml:space="preserve">         30,2% – коэффициент начислений на оплату труда в 2015 г.;</w:t>
      </w:r>
    </w:p>
    <w:p w:rsidR="00FF47C5" w:rsidRDefault="00FF47C5" w:rsidP="00FF47C5">
      <w:pPr>
        <w:jc w:val="both"/>
      </w:pPr>
      <w:r>
        <w:t xml:space="preserve">         25% – коэффициент на содержание (материальные затраты); </w:t>
      </w:r>
      <w:r w:rsidRPr="00A9106F">
        <w:t xml:space="preserve"> </w:t>
      </w:r>
    </w:p>
    <w:p w:rsidR="00FF47C5" w:rsidRDefault="00FF47C5" w:rsidP="00FF47C5">
      <w:pPr>
        <w:jc w:val="both"/>
      </w:pPr>
      <w:r>
        <w:t xml:space="preserve">         </w:t>
      </w:r>
      <w:r>
        <w:rPr>
          <w:lang w:val="en-US"/>
        </w:rPr>
        <w:t>Dv</w:t>
      </w:r>
      <w:r w:rsidRPr="00A9106F">
        <w:t xml:space="preserve"> – </w:t>
      </w:r>
      <w:r>
        <w:t>доходы всего по сельским поселениям «Бичурского района» 31.12.2013 г.</w:t>
      </w:r>
    </w:p>
    <w:p w:rsidR="00FF47C5" w:rsidRDefault="00FF47C5" w:rsidP="00FF47C5">
      <w:pPr>
        <w:jc w:val="both"/>
      </w:pPr>
      <w:r>
        <w:t xml:space="preserve">         </w:t>
      </w:r>
      <w:r>
        <w:rPr>
          <w:lang w:val="en-US"/>
        </w:rPr>
        <w:t>Disp</w:t>
      </w:r>
      <w:r w:rsidRPr="005C62DD">
        <w:t xml:space="preserve"> – </w:t>
      </w:r>
      <w:r>
        <w:t xml:space="preserve">доходы </w:t>
      </w:r>
      <w:r>
        <w:rPr>
          <w:lang w:val="en-US"/>
        </w:rPr>
        <w:t>i</w:t>
      </w:r>
      <w:r w:rsidRPr="005C62DD">
        <w:t>-</w:t>
      </w:r>
      <w:r>
        <w:t xml:space="preserve">го муниципального образования – сельского поселения на 31.12.2013г. </w:t>
      </w: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</w:p>
    <w:p w:rsidR="00FF47C5" w:rsidRDefault="00FF47C5" w:rsidP="00FF47C5">
      <w:pPr>
        <w:jc w:val="right"/>
      </w:pPr>
      <w:r>
        <w:t>Приложение 15</w:t>
      </w:r>
    </w:p>
    <w:p w:rsidR="00FF47C5" w:rsidRDefault="00FF47C5" w:rsidP="00FF47C5">
      <w:pPr>
        <w:jc w:val="right"/>
      </w:pPr>
      <w:r>
        <w:t xml:space="preserve">к решению Совета депутатов муниципального образования – </w:t>
      </w:r>
    </w:p>
    <w:p w:rsidR="00FF47C5" w:rsidRDefault="00FF47C5" w:rsidP="00FF47C5">
      <w:pPr>
        <w:jc w:val="right"/>
      </w:pPr>
      <w:r>
        <w:t>сельское поселение «Бичурское»</w:t>
      </w:r>
    </w:p>
    <w:p w:rsidR="00FF47C5" w:rsidRDefault="00FF47C5" w:rsidP="00FF47C5">
      <w:pPr>
        <w:jc w:val="right"/>
      </w:pPr>
      <w:r>
        <w:t>«О бюджете муниципального образования –</w:t>
      </w:r>
    </w:p>
    <w:p w:rsidR="00FF47C5" w:rsidRDefault="00FF47C5" w:rsidP="00FF47C5">
      <w:pPr>
        <w:jc w:val="right"/>
      </w:pPr>
      <w:r>
        <w:t>сельское поселение «Бичурское» на 2015 год</w:t>
      </w:r>
    </w:p>
    <w:p w:rsidR="00FF47C5" w:rsidRDefault="00FF47C5" w:rsidP="00FF47C5">
      <w:pPr>
        <w:jc w:val="right"/>
      </w:pPr>
      <w:r>
        <w:t>и на плановый период 2016 и 2017 годов»</w:t>
      </w:r>
    </w:p>
    <w:p w:rsidR="00FF47C5" w:rsidRDefault="00FF47C5" w:rsidP="00FF47C5">
      <w:pPr>
        <w:jc w:val="right"/>
      </w:pPr>
    </w:p>
    <w:p w:rsidR="00FF47C5" w:rsidRDefault="00FF47C5" w:rsidP="00FF47C5">
      <w:pPr>
        <w:jc w:val="center"/>
      </w:pPr>
      <w:r w:rsidRPr="003F1041">
        <w:rPr>
          <w:b/>
        </w:rPr>
        <w:t xml:space="preserve">Распределение иных межбюджетных трансфертов бюджету </w:t>
      </w:r>
      <w:r>
        <w:rPr>
          <w:b/>
        </w:rPr>
        <w:t>м</w:t>
      </w:r>
      <w:r w:rsidRPr="003F1041">
        <w:rPr>
          <w:b/>
        </w:rPr>
        <w:t>униципального образования «</w:t>
      </w:r>
      <w:r>
        <w:rPr>
          <w:b/>
        </w:rPr>
        <w:t>Бичурский</w:t>
      </w:r>
      <w:r w:rsidRPr="003F1041">
        <w:rPr>
          <w:b/>
        </w:rPr>
        <w:t xml:space="preserve"> район» </w:t>
      </w:r>
      <w:r w:rsidRPr="003F1041">
        <w:t xml:space="preserve"> </w:t>
      </w:r>
    </w:p>
    <w:p w:rsidR="00FF47C5" w:rsidRPr="003F1041" w:rsidRDefault="00FF47C5" w:rsidP="00FF47C5">
      <w:pPr>
        <w:jc w:val="center"/>
      </w:pPr>
      <w:r>
        <w:rPr>
          <w:b/>
        </w:rPr>
        <w:t xml:space="preserve">          </w:t>
      </w:r>
      <w:r w:rsidRPr="007312D4">
        <w:rPr>
          <w:b/>
        </w:rPr>
        <w:t xml:space="preserve"> </w:t>
      </w:r>
      <w:r>
        <w:rPr>
          <w:b/>
        </w:rPr>
        <w:t xml:space="preserve"> </w:t>
      </w:r>
      <w:r w:rsidRPr="003F1041">
        <w:t xml:space="preserve">                    </w:t>
      </w:r>
    </w:p>
    <w:p w:rsidR="00FF47C5" w:rsidRDefault="00FF47C5" w:rsidP="00FF47C5">
      <w:pPr>
        <w:jc w:val="right"/>
        <w:rPr>
          <w:lang w:val="en-US"/>
        </w:rPr>
      </w:pPr>
      <w:r>
        <w:t xml:space="preserve">  </w:t>
      </w:r>
      <w:r w:rsidRPr="00941467">
        <w:t>(тыс.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3570"/>
        <w:gridCol w:w="1973"/>
        <w:gridCol w:w="1719"/>
        <w:gridCol w:w="1719"/>
      </w:tblGrid>
      <w:tr w:rsidR="00FF47C5" w:rsidRPr="00941467" w:rsidTr="007E6F10">
        <w:tc>
          <w:tcPr>
            <w:tcW w:w="590" w:type="dxa"/>
            <w:vMerge w:val="restart"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  <w:r w:rsidRPr="00941467">
              <w:rPr>
                <w:b/>
              </w:rPr>
              <w:t>№ п/п</w:t>
            </w:r>
          </w:p>
        </w:tc>
        <w:tc>
          <w:tcPr>
            <w:tcW w:w="3570" w:type="dxa"/>
            <w:vMerge w:val="restart"/>
            <w:vAlign w:val="center"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  <w:r w:rsidRPr="00941467">
              <w:rPr>
                <w:b/>
              </w:rPr>
              <w:t>Наименование</w:t>
            </w:r>
          </w:p>
        </w:tc>
        <w:tc>
          <w:tcPr>
            <w:tcW w:w="5411" w:type="dxa"/>
            <w:gridSpan w:val="3"/>
            <w:vAlign w:val="center"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  <w:r w:rsidRPr="00941467">
              <w:rPr>
                <w:b/>
              </w:rPr>
              <w:t>Всего</w:t>
            </w:r>
            <w:r>
              <w:rPr>
                <w:b/>
              </w:rPr>
              <w:t xml:space="preserve"> иных</w:t>
            </w:r>
            <w:r w:rsidRPr="00941467">
              <w:rPr>
                <w:b/>
              </w:rPr>
              <w:t xml:space="preserve"> межбюджетных трансфертов</w:t>
            </w:r>
          </w:p>
        </w:tc>
      </w:tr>
      <w:tr w:rsidR="00FF47C5" w:rsidRPr="00941467" w:rsidTr="007E6F10">
        <w:tc>
          <w:tcPr>
            <w:tcW w:w="590" w:type="dxa"/>
            <w:vMerge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</w:p>
        </w:tc>
        <w:tc>
          <w:tcPr>
            <w:tcW w:w="3570" w:type="dxa"/>
            <w:vMerge/>
            <w:vAlign w:val="center"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</w:p>
        </w:tc>
        <w:tc>
          <w:tcPr>
            <w:tcW w:w="1973" w:type="dxa"/>
            <w:vAlign w:val="center"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1719" w:type="dxa"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2016 год</w:t>
            </w:r>
          </w:p>
        </w:tc>
        <w:tc>
          <w:tcPr>
            <w:tcW w:w="1719" w:type="dxa"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</w:tr>
      <w:tr w:rsidR="00FF47C5" w:rsidRPr="00941467" w:rsidTr="007E6F10">
        <w:tc>
          <w:tcPr>
            <w:tcW w:w="590" w:type="dxa"/>
          </w:tcPr>
          <w:p w:rsidR="00FF47C5" w:rsidRPr="002E2671" w:rsidRDefault="00FF47C5" w:rsidP="007E6F10">
            <w:pPr>
              <w:jc w:val="center"/>
            </w:pPr>
            <w:r>
              <w:t>1</w:t>
            </w:r>
          </w:p>
        </w:tc>
        <w:tc>
          <w:tcPr>
            <w:tcW w:w="3570" w:type="dxa"/>
          </w:tcPr>
          <w:p w:rsidR="00FF47C5" w:rsidRPr="00D04578" w:rsidRDefault="00FF47C5" w:rsidP="007E6F10">
            <w:r w:rsidRPr="00D04578">
              <w:t xml:space="preserve">Сумма на реализацию переданных полномочий по осуществлению внешнего муниципального финансового контроля </w:t>
            </w:r>
          </w:p>
        </w:tc>
        <w:tc>
          <w:tcPr>
            <w:tcW w:w="1973" w:type="dxa"/>
          </w:tcPr>
          <w:p w:rsidR="00FF47C5" w:rsidRPr="0004632C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88,0</w:t>
            </w:r>
          </w:p>
        </w:tc>
        <w:tc>
          <w:tcPr>
            <w:tcW w:w="1719" w:type="dxa"/>
          </w:tcPr>
          <w:p w:rsidR="00FF47C5" w:rsidRPr="0004632C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88,0</w:t>
            </w:r>
          </w:p>
        </w:tc>
        <w:tc>
          <w:tcPr>
            <w:tcW w:w="1719" w:type="dxa"/>
          </w:tcPr>
          <w:p w:rsidR="00FF47C5" w:rsidRPr="0004632C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88,0</w:t>
            </w:r>
          </w:p>
        </w:tc>
        <w:bookmarkStart w:id="1" w:name="_GoBack"/>
        <w:bookmarkEnd w:id="1"/>
      </w:tr>
      <w:tr w:rsidR="00FF47C5" w:rsidRPr="00941467" w:rsidTr="007E6F10">
        <w:tc>
          <w:tcPr>
            <w:tcW w:w="4160" w:type="dxa"/>
            <w:gridSpan w:val="2"/>
          </w:tcPr>
          <w:p w:rsidR="00FF47C5" w:rsidRPr="002E2671" w:rsidRDefault="00FF47C5" w:rsidP="007E6F10">
            <w:pPr>
              <w:rPr>
                <w:b/>
              </w:rPr>
            </w:pPr>
            <w:r w:rsidRPr="002E2671">
              <w:rPr>
                <w:b/>
              </w:rPr>
              <w:t>ВСЕГО</w:t>
            </w:r>
          </w:p>
        </w:tc>
        <w:tc>
          <w:tcPr>
            <w:tcW w:w="1973" w:type="dxa"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88,0</w:t>
            </w:r>
          </w:p>
        </w:tc>
        <w:tc>
          <w:tcPr>
            <w:tcW w:w="1719" w:type="dxa"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88,0</w:t>
            </w:r>
          </w:p>
        </w:tc>
        <w:tc>
          <w:tcPr>
            <w:tcW w:w="1719" w:type="dxa"/>
          </w:tcPr>
          <w:p w:rsidR="00FF47C5" w:rsidRPr="00941467" w:rsidRDefault="00FF47C5" w:rsidP="007E6F10">
            <w:pPr>
              <w:jc w:val="center"/>
              <w:rPr>
                <w:b/>
              </w:rPr>
            </w:pPr>
            <w:r>
              <w:rPr>
                <w:b/>
              </w:rPr>
              <w:t>88,0</w:t>
            </w:r>
          </w:p>
        </w:tc>
      </w:tr>
    </w:tbl>
    <w:p w:rsidR="00FF47C5" w:rsidRPr="005B0C46" w:rsidRDefault="00FF47C5" w:rsidP="00FF47C5">
      <w:pPr>
        <w:jc w:val="right"/>
      </w:pPr>
    </w:p>
    <w:p w:rsidR="00FF47C5" w:rsidRPr="005B0C46" w:rsidRDefault="00FF47C5" w:rsidP="00FF47C5">
      <w:pPr>
        <w:jc w:val="right"/>
      </w:pPr>
    </w:p>
    <w:p w:rsidR="00FF47C5" w:rsidRPr="005B0C46" w:rsidRDefault="00FF47C5" w:rsidP="00FF47C5">
      <w:pPr>
        <w:jc w:val="right"/>
      </w:pPr>
    </w:p>
    <w:p w:rsidR="00FF47C5" w:rsidRDefault="00FF47C5" w:rsidP="00FF47C5">
      <w:pPr>
        <w:jc w:val="both"/>
        <w:rPr>
          <w:b/>
        </w:rPr>
      </w:pPr>
      <w:r w:rsidRPr="007312D4">
        <w:rPr>
          <w:b/>
        </w:rPr>
        <w:t xml:space="preserve">    </w:t>
      </w:r>
      <w:r>
        <w:rPr>
          <w:b/>
        </w:rPr>
        <w:t xml:space="preserve">       </w:t>
      </w:r>
    </w:p>
    <w:p w:rsidR="001D7451" w:rsidRDefault="001D7451"/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1" w15:restartNumberingAfterBreak="0">
    <w:nsid w:val="03BE2FC0"/>
    <w:multiLevelType w:val="multilevel"/>
    <w:tmpl w:val="97A625C4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2D11E1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4D60EAB"/>
    <w:multiLevelType w:val="multilevel"/>
    <w:tmpl w:val="49025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74C709F"/>
    <w:multiLevelType w:val="singleLevel"/>
    <w:tmpl w:val="84A0536C"/>
    <w:lvl w:ilvl="0">
      <w:start w:val="1"/>
      <w:numFmt w:val="decimal"/>
      <w:lvlText w:val="1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D446F7B"/>
    <w:multiLevelType w:val="multilevel"/>
    <w:tmpl w:val="2B527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1E1D76DB"/>
    <w:multiLevelType w:val="hybridMultilevel"/>
    <w:tmpl w:val="867CD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11ADB"/>
    <w:multiLevelType w:val="hybridMultilevel"/>
    <w:tmpl w:val="EA6017DE"/>
    <w:lvl w:ilvl="0" w:tplc="9FF4E2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C0B7E"/>
    <w:multiLevelType w:val="hybridMultilevel"/>
    <w:tmpl w:val="41E088BC"/>
    <w:lvl w:ilvl="0" w:tplc="D938E1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29304BD9"/>
    <w:multiLevelType w:val="hybridMultilevel"/>
    <w:tmpl w:val="34E6CDFE"/>
    <w:lvl w:ilvl="0" w:tplc="D47ADA32">
      <w:start w:val="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5D7D95"/>
    <w:multiLevelType w:val="hybridMultilevel"/>
    <w:tmpl w:val="15EA0428"/>
    <w:lvl w:ilvl="0" w:tplc="DE8E8B6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2EC33986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6462A4"/>
    <w:multiLevelType w:val="hybridMultilevel"/>
    <w:tmpl w:val="F1B2D0D2"/>
    <w:lvl w:ilvl="0" w:tplc="086C70A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4BC60D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35E72854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 w15:restartNumberingAfterBreak="0">
    <w:nsid w:val="37003273"/>
    <w:multiLevelType w:val="multilevel"/>
    <w:tmpl w:val="5A9EEB9E"/>
    <w:lvl w:ilvl="0">
      <w:start w:val="6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10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5" w:hanging="1800"/>
      </w:pPr>
      <w:rPr>
        <w:rFonts w:hint="default"/>
      </w:rPr>
    </w:lvl>
  </w:abstractNum>
  <w:abstractNum w:abstractNumId="20" w15:restartNumberingAfterBreak="0">
    <w:nsid w:val="380B2DDD"/>
    <w:multiLevelType w:val="multilevel"/>
    <w:tmpl w:val="49025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F14D4F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3F670A1C"/>
    <w:multiLevelType w:val="hybridMultilevel"/>
    <w:tmpl w:val="E87680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B421AC"/>
    <w:multiLevelType w:val="hybridMultilevel"/>
    <w:tmpl w:val="867CD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82422"/>
    <w:multiLevelType w:val="hybridMultilevel"/>
    <w:tmpl w:val="2E6C2E12"/>
    <w:lvl w:ilvl="0" w:tplc="DCFEC0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9E38DF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5605530D"/>
    <w:multiLevelType w:val="hybridMultilevel"/>
    <w:tmpl w:val="860639FE"/>
    <w:lvl w:ilvl="0" w:tplc="E7845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6E84EB6"/>
    <w:multiLevelType w:val="hybridMultilevel"/>
    <w:tmpl w:val="9A4C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D3AA1"/>
    <w:multiLevelType w:val="hybridMultilevel"/>
    <w:tmpl w:val="21D4453A"/>
    <w:lvl w:ilvl="0" w:tplc="0520DBF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9" w15:restartNumberingAfterBreak="0">
    <w:nsid w:val="62633926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2BC22F0"/>
    <w:multiLevelType w:val="multilevel"/>
    <w:tmpl w:val="C1D479A4"/>
    <w:lvl w:ilvl="0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>
      <w:start w:val="2"/>
      <w:numFmt w:val="decimal"/>
      <w:isLgl/>
      <w:lvlText w:val="%1.%2.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32" w15:restartNumberingAfterBreak="0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FBC5D08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5" w15:restartNumberingAfterBreak="0">
    <w:nsid w:val="716D28D8"/>
    <w:multiLevelType w:val="multilevel"/>
    <w:tmpl w:val="515CCF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6ED2B4F"/>
    <w:multiLevelType w:val="singleLevel"/>
    <w:tmpl w:val="B1E2BD10"/>
    <w:lvl w:ilvl="0">
      <w:start w:val="1"/>
      <w:numFmt w:val="decimal"/>
      <w:lvlText w:val="%1."/>
      <w:legacy w:legacy="1" w:legacySpace="0" w:legacyIndent="868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7C62B4E"/>
    <w:multiLevelType w:val="hybridMultilevel"/>
    <w:tmpl w:val="84F4E968"/>
    <w:lvl w:ilvl="0" w:tplc="4F04DD6E">
      <w:start w:val="1"/>
      <w:numFmt w:val="decimal"/>
      <w:lvlText w:val="%1.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9" w15:restartNumberingAfterBreak="0">
    <w:nsid w:val="7AAC64F7"/>
    <w:multiLevelType w:val="hybridMultilevel"/>
    <w:tmpl w:val="52DC5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1" w15:restartNumberingAfterBreak="0">
    <w:nsid w:val="7D37685E"/>
    <w:multiLevelType w:val="hybridMultilevel"/>
    <w:tmpl w:val="4050A034"/>
    <w:lvl w:ilvl="0" w:tplc="65F855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19"/>
  </w:num>
  <w:num w:numId="4">
    <w:abstractNumId w:val="7"/>
  </w:num>
  <w:num w:numId="5">
    <w:abstractNumId w:val="10"/>
  </w:num>
  <w:num w:numId="6">
    <w:abstractNumId w:val="1"/>
  </w:num>
  <w:num w:numId="7">
    <w:abstractNumId w:val="27"/>
  </w:num>
  <w:num w:numId="8">
    <w:abstractNumId w:val="31"/>
  </w:num>
  <w:num w:numId="9">
    <w:abstractNumId w:val="39"/>
  </w:num>
  <w:num w:numId="10">
    <w:abstractNumId w:val="23"/>
  </w:num>
  <w:num w:numId="11">
    <w:abstractNumId w:val="5"/>
  </w:num>
  <w:num w:numId="12">
    <w:abstractNumId w:val="28"/>
  </w:num>
  <w:num w:numId="13">
    <w:abstractNumId w:val="24"/>
  </w:num>
  <w:num w:numId="14">
    <w:abstractNumId w:val="2"/>
  </w:num>
  <w:num w:numId="15">
    <w:abstractNumId w:val="41"/>
  </w:num>
  <w:num w:numId="16">
    <w:abstractNumId w:val="35"/>
  </w:num>
  <w:num w:numId="17">
    <w:abstractNumId w:val="4"/>
  </w:num>
  <w:num w:numId="18">
    <w:abstractNumId w:val="0"/>
  </w:num>
  <w:num w:numId="19">
    <w:abstractNumId w:val="33"/>
  </w:num>
  <w:num w:numId="20">
    <w:abstractNumId w:val="30"/>
  </w:num>
  <w:num w:numId="21">
    <w:abstractNumId w:val="8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2"/>
  </w:num>
  <w:num w:numId="25">
    <w:abstractNumId w:val="36"/>
  </w:num>
  <w:num w:numId="26">
    <w:abstractNumId w:val="14"/>
  </w:num>
  <w:num w:numId="27">
    <w:abstractNumId w:val="40"/>
  </w:num>
  <w:num w:numId="28">
    <w:abstractNumId w:val="17"/>
  </w:num>
  <w:num w:numId="29">
    <w:abstractNumId w:val="2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34"/>
  </w:num>
  <w:num w:numId="33">
    <w:abstractNumId w:val="21"/>
  </w:num>
  <w:num w:numId="34">
    <w:abstractNumId w:val="18"/>
  </w:num>
  <w:num w:numId="35">
    <w:abstractNumId w:val="11"/>
  </w:num>
  <w:num w:numId="36">
    <w:abstractNumId w:val="25"/>
  </w:num>
  <w:num w:numId="37">
    <w:abstractNumId w:val="12"/>
  </w:num>
  <w:num w:numId="38">
    <w:abstractNumId w:val="26"/>
  </w:num>
  <w:num w:numId="39">
    <w:abstractNumId w:val="37"/>
  </w:num>
  <w:num w:numId="40">
    <w:abstractNumId w:val="6"/>
  </w:num>
  <w:num w:numId="41">
    <w:abstractNumId w:val="20"/>
  </w:num>
  <w:num w:numId="42">
    <w:abstractNumId w:val="2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C5"/>
    <w:rsid w:val="001D7451"/>
    <w:rsid w:val="00FF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17F3A-0B47-478F-9023-F7BA57FA4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47C5"/>
    <w:pPr>
      <w:keepNext/>
      <w:outlineLvl w:val="0"/>
    </w:pPr>
    <w:rPr>
      <w:rFonts w:ascii="Arial" w:hAnsi="Arial" w:cs="Arial"/>
      <w:i/>
      <w:iCs/>
      <w:color w:val="000000"/>
      <w:sz w:val="16"/>
      <w:szCs w:val="16"/>
    </w:rPr>
  </w:style>
  <w:style w:type="paragraph" w:styleId="2">
    <w:name w:val="heading 2"/>
    <w:basedOn w:val="a"/>
    <w:next w:val="a"/>
    <w:link w:val="20"/>
    <w:qFormat/>
    <w:rsid w:val="00FF47C5"/>
    <w:pPr>
      <w:keepNext/>
      <w:outlineLvl w:val="1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7C5"/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F47C5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F4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FF47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rsid w:val="00FF47C5"/>
    <w:rPr>
      <w:rFonts w:ascii="Tahoma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FF47C5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6">
    <w:name w:val="footer"/>
    <w:basedOn w:val="a"/>
    <w:link w:val="a7"/>
    <w:rsid w:val="00FF47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F47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FF47C5"/>
  </w:style>
  <w:style w:type="paragraph" w:styleId="a9">
    <w:name w:val="header"/>
    <w:basedOn w:val="a"/>
    <w:link w:val="aa"/>
    <w:rsid w:val="00FF47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F4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FF47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FF47C5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paragraph" w:customStyle="1" w:styleId="ad">
    <w:name w:val="Отступы"/>
    <w:basedOn w:val="ae"/>
    <w:rsid w:val="00FF47C5"/>
    <w:pPr>
      <w:tabs>
        <w:tab w:val="left" w:pos="2835"/>
      </w:tabs>
      <w:suppressAutoHyphens/>
      <w:spacing w:after="0" w:line="0" w:lineRule="atLeast"/>
      <w:ind w:left="2835" w:hanging="2551"/>
      <w:jc w:val="center"/>
    </w:pPr>
    <w:rPr>
      <w:b/>
      <w:bCs/>
      <w:sz w:val="28"/>
      <w:lang w:eastAsia="ar-SA"/>
    </w:rPr>
  </w:style>
  <w:style w:type="paragraph" w:styleId="ae">
    <w:name w:val="Body Text"/>
    <w:basedOn w:val="a"/>
    <w:link w:val="af"/>
    <w:rsid w:val="00FF47C5"/>
    <w:pPr>
      <w:spacing w:after="120"/>
    </w:pPr>
  </w:style>
  <w:style w:type="character" w:customStyle="1" w:styleId="af">
    <w:name w:val="Основной текст Знак"/>
    <w:basedOn w:val="a0"/>
    <w:link w:val="ae"/>
    <w:rsid w:val="00FF4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F47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FF47C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cxspmiddle">
    <w:name w:val="acxspmiddle"/>
    <w:basedOn w:val="a"/>
    <w:rsid w:val="00FF47C5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rsid w:val="00FF47C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F47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Title"/>
    <w:basedOn w:val="a"/>
    <w:link w:val="af1"/>
    <w:qFormat/>
    <w:rsid w:val="00FF47C5"/>
    <w:pPr>
      <w:ind w:left="-180"/>
      <w:jc w:val="center"/>
    </w:pPr>
    <w:rPr>
      <w:b/>
      <w:bCs/>
      <w:sz w:val="32"/>
    </w:rPr>
  </w:style>
  <w:style w:type="character" w:customStyle="1" w:styleId="af1">
    <w:name w:val="Заголовок Знак"/>
    <w:basedOn w:val="a0"/>
    <w:link w:val="af0"/>
    <w:rsid w:val="00FF47C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f2">
    <w:name w:val="Комментарий"/>
    <w:basedOn w:val="a"/>
    <w:next w:val="a"/>
    <w:rsid w:val="00FF47C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Текст (лев. подпись)"/>
    <w:basedOn w:val="a"/>
    <w:next w:val="a"/>
    <w:rsid w:val="00FF47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4">
    <w:name w:val="Текст (прав. подпись)"/>
    <w:basedOn w:val="a"/>
    <w:next w:val="a"/>
    <w:rsid w:val="00FF47C5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character" w:customStyle="1" w:styleId="af5">
    <w:name w:val="Не вступил в силу"/>
    <w:rsid w:val="00FF47C5"/>
    <w:rPr>
      <w:b/>
      <w:bCs/>
      <w:color w:val="008080"/>
    </w:rPr>
  </w:style>
  <w:style w:type="paragraph" w:styleId="af6">
    <w:name w:val="Subtitle"/>
    <w:basedOn w:val="a"/>
    <w:link w:val="af7"/>
    <w:qFormat/>
    <w:rsid w:val="00FF47C5"/>
    <w:pPr>
      <w:jc w:val="center"/>
    </w:pPr>
    <w:rPr>
      <w:rFonts w:ascii="Arial" w:hAnsi="Arial" w:cs="Arial"/>
      <w:sz w:val="36"/>
      <w:szCs w:val="36"/>
    </w:rPr>
  </w:style>
  <w:style w:type="character" w:customStyle="1" w:styleId="af7">
    <w:name w:val="Подзаголовок Знак"/>
    <w:basedOn w:val="a0"/>
    <w:link w:val="af6"/>
    <w:rsid w:val="00FF47C5"/>
    <w:rPr>
      <w:rFonts w:ascii="Arial" w:eastAsia="Times New Roman" w:hAnsi="Arial" w:cs="Arial"/>
      <w:sz w:val="36"/>
      <w:szCs w:val="36"/>
      <w:lang w:eastAsia="ru-RU"/>
    </w:rPr>
  </w:style>
  <w:style w:type="paragraph" w:customStyle="1" w:styleId="11">
    <w:name w:val="Обычный1"/>
    <w:rsid w:val="00FF47C5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8">
    <w:name w:val="Normal (Web)"/>
    <w:basedOn w:val="a"/>
    <w:rsid w:val="00FF47C5"/>
    <w:pPr>
      <w:spacing w:before="40" w:after="40"/>
    </w:pPr>
    <w:rPr>
      <w:rFonts w:ascii="Arial" w:hAnsi="Arial" w:cs="Arial"/>
      <w:color w:val="332E2D"/>
      <w:spacing w:val="2"/>
    </w:rPr>
  </w:style>
  <w:style w:type="paragraph" w:customStyle="1" w:styleId="ConsPlusNonformat">
    <w:name w:val="ConsPlusNonformat"/>
    <w:uiPriority w:val="99"/>
    <w:rsid w:val="00FF4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47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F47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Стиль2"/>
    <w:basedOn w:val="a"/>
    <w:rsid w:val="00FF47C5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styleId="af9">
    <w:name w:val="Strong"/>
    <w:uiPriority w:val="22"/>
    <w:qFormat/>
    <w:rsid w:val="00FF47C5"/>
    <w:rPr>
      <w:b/>
      <w:bCs/>
    </w:rPr>
  </w:style>
  <w:style w:type="paragraph" w:customStyle="1" w:styleId="ConsTitle">
    <w:name w:val="ConsTitle"/>
    <w:rsid w:val="00FF47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a">
    <w:name w:val="Body Text Indent"/>
    <w:basedOn w:val="a"/>
    <w:link w:val="afb"/>
    <w:rsid w:val="00FF47C5"/>
    <w:pPr>
      <w:spacing w:after="120"/>
      <w:ind w:left="283"/>
    </w:pPr>
    <w:rPr>
      <w:sz w:val="20"/>
      <w:szCs w:val="20"/>
    </w:rPr>
  </w:style>
  <w:style w:type="character" w:customStyle="1" w:styleId="afb">
    <w:name w:val="Основной текст с отступом Знак"/>
    <w:basedOn w:val="a0"/>
    <w:link w:val="afa"/>
    <w:rsid w:val="00FF47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FF47C5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xl123">
    <w:name w:val="xl123"/>
    <w:basedOn w:val="a"/>
    <w:rsid w:val="00FF47C5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afc">
    <w:name w:val="Знак Знак Знак Знак"/>
    <w:basedOn w:val="a"/>
    <w:rsid w:val="00FF47C5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FF47C5"/>
    <w:rPr>
      <w:rFonts w:ascii="Arial" w:eastAsia="Calibri" w:hAnsi="Arial" w:cs="Arial"/>
      <w:sz w:val="20"/>
      <w:szCs w:val="20"/>
    </w:rPr>
  </w:style>
  <w:style w:type="paragraph" w:styleId="23">
    <w:name w:val="Body Text 2"/>
    <w:basedOn w:val="a"/>
    <w:link w:val="24"/>
    <w:rsid w:val="00FF47C5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FF47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rsid w:val="00FF47C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FF4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FF47C5"/>
    <w:rPr>
      <w:rFonts w:ascii="Verdana" w:hAnsi="Verdana" w:cs="Verdana"/>
      <w:sz w:val="20"/>
      <w:szCs w:val="20"/>
      <w:lang w:val="en-US" w:eastAsia="en-US"/>
    </w:rPr>
  </w:style>
  <w:style w:type="paragraph" w:styleId="afe">
    <w:name w:val="footnote text"/>
    <w:basedOn w:val="a"/>
    <w:link w:val="aff"/>
    <w:rsid w:val="00FF47C5"/>
    <w:rPr>
      <w:sz w:val="20"/>
      <w:szCs w:val="20"/>
    </w:rPr>
  </w:style>
  <w:style w:type="character" w:customStyle="1" w:styleId="aff">
    <w:name w:val="Текст сноски Знак"/>
    <w:basedOn w:val="a0"/>
    <w:link w:val="afe"/>
    <w:rsid w:val="00FF47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rsid w:val="00FF47C5"/>
    <w:rPr>
      <w:vertAlign w:val="superscript"/>
    </w:rPr>
  </w:style>
  <w:style w:type="character" w:customStyle="1" w:styleId="27">
    <w:name w:val="Основной текст (2)_"/>
    <w:link w:val="28"/>
    <w:rsid w:val="00FF47C5"/>
    <w:rPr>
      <w:b/>
      <w:bCs/>
      <w:shd w:val="clear" w:color="auto" w:fill="FFFFFF"/>
    </w:rPr>
  </w:style>
  <w:style w:type="character" w:customStyle="1" w:styleId="aff1">
    <w:name w:val="Основной текст_"/>
    <w:link w:val="12"/>
    <w:rsid w:val="00FF47C5"/>
    <w:rPr>
      <w:sz w:val="21"/>
      <w:szCs w:val="21"/>
      <w:shd w:val="clear" w:color="auto" w:fill="FFFFFF"/>
    </w:rPr>
  </w:style>
  <w:style w:type="character" w:customStyle="1" w:styleId="Exact">
    <w:name w:val="Основной текст Exact"/>
    <w:rsid w:val="00FF4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0"/>
      <w:szCs w:val="20"/>
      <w:u w:val="none"/>
    </w:rPr>
  </w:style>
  <w:style w:type="paragraph" w:customStyle="1" w:styleId="28">
    <w:name w:val="Основной текст (2)"/>
    <w:basedOn w:val="a"/>
    <w:link w:val="27"/>
    <w:rsid w:val="00FF47C5"/>
    <w:pPr>
      <w:widowControl w:val="0"/>
      <w:shd w:val="clear" w:color="auto" w:fill="FFFFFF"/>
      <w:spacing w:after="420" w:line="251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12">
    <w:name w:val="Основной текст1"/>
    <w:basedOn w:val="a"/>
    <w:link w:val="aff1"/>
    <w:rsid w:val="00FF47C5"/>
    <w:pPr>
      <w:widowControl w:val="0"/>
      <w:shd w:val="clear" w:color="auto" w:fill="FFFFFF"/>
      <w:spacing w:before="420" w:after="240" w:line="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harCharCharChar">
    <w:name w:val="Char Char Char Char"/>
    <w:basedOn w:val="a"/>
    <w:next w:val="a"/>
    <w:semiHidden/>
    <w:rsid w:val="00FF47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2">
    <w:name w:val="Hyperlink"/>
    <w:uiPriority w:val="99"/>
    <w:unhideWhenUsed/>
    <w:rsid w:val="00FF47C5"/>
    <w:rPr>
      <w:color w:val="0000FF"/>
      <w:u w:val="single"/>
    </w:rPr>
  </w:style>
  <w:style w:type="character" w:styleId="aff3">
    <w:name w:val="FollowedHyperlink"/>
    <w:uiPriority w:val="99"/>
    <w:unhideWhenUsed/>
    <w:rsid w:val="00FF47C5"/>
    <w:rPr>
      <w:color w:val="800080"/>
      <w:u w:val="single"/>
    </w:rPr>
  </w:style>
  <w:style w:type="character" w:styleId="aff4">
    <w:name w:val="annotation reference"/>
    <w:rsid w:val="00FF47C5"/>
    <w:rPr>
      <w:sz w:val="16"/>
      <w:szCs w:val="16"/>
    </w:rPr>
  </w:style>
  <w:style w:type="paragraph" w:styleId="aff5">
    <w:name w:val="annotation text"/>
    <w:basedOn w:val="a"/>
    <w:link w:val="aff6"/>
    <w:rsid w:val="00FF47C5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FF47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sid w:val="00FF47C5"/>
    <w:rPr>
      <w:b/>
      <w:bCs/>
    </w:rPr>
  </w:style>
  <w:style w:type="character" w:customStyle="1" w:styleId="aff8">
    <w:name w:val="Тема примечания Знак"/>
    <w:basedOn w:val="aff6"/>
    <w:link w:val="aff7"/>
    <w:rsid w:val="00FF47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4">
    <w:name w:val="s4"/>
    <w:rsid w:val="00FF4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8140</Words>
  <Characters>46399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2016-09-24T14:38:00Z</dcterms:created>
  <dcterms:modified xsi:type="dcterms:W3CDTF">2016-09-24T14:39:00Z</dcterms:modified>
</cp:coreProperties>
</file>