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ОБРАЗОВАНИЯ-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«БИЧУРСКОЕ»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0EB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AF76E1">
        <w:rPr>
          <w:rFonts w:ascii="Times New Roman" w:hAnsi="Times New Roman" w:cs="Times New Roman"/>
          <w:sz w:val="28"/>
          <w:szCs w:val="28"/>
        </w:rPr>
        <w:t>23</w:t>
      </w:r>
      <w:r w:rsidRPr="003550EB">
        <w:rPr>
          <w:rFonts w:ascii="Times New Roman" w:hAnsi="Times New Roman" w:cs="Times New Roman"/>
          <w:sz w:val="28"/>
          <w:szCs w:val="28"/>
        </w:rPr>
        <w:t xml:space="preserve">» </w:t>
      </w:r>
      <w:r w:rsidR="00AF76E1">
        <w:rPr>
          <w:rFonts w:ascii="Times New Roman" w:hAnsi="Times New Roman" w:cs="Times New Roman"/>
          <w:sz w:val="28"/>
          <w:szCs w:val="28"/>
        </w:rPr>
        <w:t>ок</w:t>
      </w:r>
      <w:r w:rsidR="007A6A71">
        <w:rPr>
          <w:rFonts w:ascii="Times New Roman" w:hAnsi="Times New Roman" w:cs="Times New Roman"/>
          <w:sz w:val="28"/>
          <w:szCs w:val="28"/>
        </w:rPr>
        <w:t xml:space="preserve">тября </w:t>
      </w:r>
      <w:r w:rsidRPr="003550EB">
        <w:rPr>
          <w:rFonts w:ascii="Times New Roman" w:hAnsi="Times New Roman" w:cs="Times New Roman"/>
          <w:sz w:val="28"/>
          <w:szCs w:val="28"/>
        </w:rPr>
        <w:t xml:space="preserve"> 201</w:t>
      </w:r>
      <w:r w:rsidR="00AF76E1">
        <w:rPr>
          <w:rFonts w:ascii="Times New Roman" w:hAnsi="Times New Roman" w:cs="Times New Roman"/>
          <w:sz w:val="28"/>
          <w:szCs w:val="28"/>
        </w:rPr>
        <w:t>8г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7A6A71">
        <w:rPr>
          <w:rFonts w:ascii="Times New Roman" w:hAnsi="Times New Roman" w:cs="Times New Roman"/>
          <w:sz w:val="28"/>
          <w:szCs w:val="28"/>
        </w:rPr>
        <w:t>4</w:t>
      </w:r>
      <w:r w:rsidR="00AF76E1">
        <w:rPr>
          <w:rFonts w:ascii="Times New Roman" w:hAnsi="Times New Roman" w:cs="Times New Roman"/>
          <w:sz w:val="28"/>
          <w:szCs w:val="28"/>
        </w:rPr>
        <w:t>4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с. Бичура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EB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  прогноза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социально- экономического развития 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3550EB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550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550EB"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AF76E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F76E1">
        <w:rPr>
          <w:rFonts w:ascii="Times New Roman" w:hAnsi="Times New Roman" w:cs="Times New Roman"/>
          <w:b/>
          <w:sz w:val="28"/>
          <w:szCs w:val="28"/>
        </w:rPr>
        <w:t>4</w:t>
      </w:r>
      <w:r w:rsidR="006340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jc w:val="both"/>
        <w:rPr>
          <w:b/>
        </w:rPr>
      </w:pPr>
    </w:p>
    <w:p w:rsidR="00DD1778" w:rsidRDefault="00E91672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72">
        <w:rPr>
          <w:rFonts w:ascii="Times New Roman" w:hAnsi="Times New Roman" w:cs="Times New Roman"/>
          <w:sz w:val="28"/>
          <w:szCs w:val="28"/>
        </w:rPr>
        <w:t>В соответствии со статьями 39, 47 Федерального закона от 28.06.2014 № 172-ФЗ «О стратегическом планировании в Российской Федерации», статьями 169, 173 Бюджетного кодекса Российской Федерации, п.11 статьи 32 устава муниципального образования</w:t>
      </w:r>
      <w:r w:rsidR="007A6A71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7A6A71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7A6A71">
        <w:rPr>
          <w:rFonts w:ascii="Times New Roman" w:hAnsi="Times New Roman" w:cs="Times New Roman"/>
          <w:sz w:val="28"/>
          <w:szCs w:val="28"/>
        </w:rPr>
        <w:t>»</w:t>
      </w:r>
      <w:r w:rsidRPr="00E91672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</w:t>
      </w:r>
      <w:proofErr w:type="gramStart"/>
      <w:r w:rsidRPr="00E91672">
        <w:rPr>
          <w:rFonts w:ascii="Times New Roman" w:hAnsi="Times New Roman" w:cs="Times New Roman"/>
          <w:sz w:val="28"/>
          <w:szCs w:val="28"/>
        </w:rPr>
        <w:t>образования</w:t>
      </w:r>
      <w:r>
        <w:t xml:space="preserve"> 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D177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D1778" w:rsidRPr="003550E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D1778">
        <w:rPr>
          <w:rFonts w:ascii="Times New Roman" w:hAnsi="Times New Roman" w:cs="Times New Roman"/>
          <w:sz w:val="28"/>
          <w:szCs w:val="28"/>
        </w:rPr>
        <w:t>е</w:t>
      </w:r>
      <w:r w:rsidR="00DD1778" w:rsidRPr="003550E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D1778"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DD1778" w:rsidRPr="003550EB">
        <w:rPr>
          <w:rFonts w:ascii="Times New Roman" w:hAnsi="Times New Roman" w:cs="Times New Roman"/>
          <w:sz w:val="28"/>
          <w:szCs w:val="28"/>
        </w:rPr>
        <w:t xml:space="preserve"> » Постановляет: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DD1778" w:rsidRPr="009D6C69" w:rsidRDefault="00DD1778" w:rsidP="00DD1778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293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C69">
        <w:rPr>
          <w:rFonts w:ascii="Times New Roman" w:hAnsi="Times New Roman" w:cs="Times New Roman"/>
          <w:sz w:val="28"/>
          <w:szCs w:val="28"/>
        </w:rPr>
        <w:t xml:space="preserve">Утвердить прогноз социально-экономического </w:t>
      </w:r>
      <w:proofErr w:type="gramStart"/>
      <w:r w:rsidRPr="009D6C69">
        <w:rPr>
          <w:rFonts w:ascii="Times New Roman" w:hAnsi="Times New Roman" w:cs="Times New Roman"/>
          <w:sz w:val="28"/>
          <w:szCs w:val="28"/>
        </w:rPr>
        <w:t>развития  Муниципального</w:t>
      </w:r>
      <w:proofErr w:type="gramEnd"/>
      <w:r w:rsidRPr="009D6C69">
        <w:rPr>
          <w:rFonts w:ascii="Times New Roman" w:hAnsi="Times New Roman" w:cs="Times New Roman"/>
          <w:sz w:val="28"/>
          <w:szCs w:val="28"/>
        </w:rPr>
        <w:t xml:space="preserve"> образования  сельское поселение «</w:t>
      </w:r>
      <w:proofErr w:type="spellStart"/>
      <w:r w:rsidRPr="009D6C69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9D6C69">
        <w:rPr>
          <w:rFonts w:ascii="Times New Roman" w:hAnsi="Times New Roman" w:cs="Times New Roman"/>
          <w:sz w:val="28"/>
          <w:szCs w:val="28"/>
        </w:rPr>
        <w:t>»  на 20</w:t>
      </w:r>
      <w:r w:rsidR="0063409E">
        <w:rPr>
          <w:rFonts w:ascii="Times New Roman" w:hAnsi="Times New Roman" w:cs="Times New Roman"/>
          <w:sz w:val="28"/>
          <w:szCs w:val="28"/>
        </w:rPr>
        <w:t>1</w:t>
      </w:r>
      <w:r w:rsidR="00AF76E1">
        <w:rPr>
          <w:rFonts w:ascii="Times New Roman" w:hAnsi="Times New Roman" w:cs="Times New Roman"/>
          <w:sz w:val="28"/>
          <w:szCs w:val="28"/>
        </w:rPr>
        <w:t>9</w:t>
      </w:r>
      <w:r w:rsidRPr="009D6C69">
        <w:rPr>
          <w:rFonts w:ascii="Times New Roman" w:hAnsi="Times New Roman" w:cs="Times New Roman"/>
          <w:sz w:val="28"/>
          <w:szCs w:val="28"/>
        </w:rPr>
        <w:t>-20</w:t>
      </w:r>
      <w:r w:rsidR="0063409E">
        <w:rPr>
          <w:rFonts w:ascii="Times New Roman" w:hAnsi="Times New Roman" w:cs="Times New Roman"/>
          <w:sz w:val="28"/>
          <w:szCs w:val="28"/>
        </w:rPr>
        <w:t>2</w:t>
      </w:r>
      <w:r w:rsidR="00AF76E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D6C69">
        <w:rPr>
          <w:rFonts w:ascii="Times New Roman" w:hAnsi="Times New Roman" w:cs="Times New Roman"/>
          <w:sz w:val="28"/>
          <w:szCs w:val="28"/>
        </w:rPr>
        <w:t xml:space="preserve">гг.      </w:t>
      </w:r>
      <w:proofErr w:type="gramStart"/>
      <w:r w:rsidRPr="009D6C69">
        <w:rPr>
          <w:rFonts w:ascii="Times New Roman" w:hAnsi="Times New Roman" w:cs="Times New Roman"/>
          <w:sz w:val="28"/>
          <w:szCs w:val="28"/>
        </w:rPr>
        <w:t>приложение</w:t>
      </w:r>
      <w:r w:rsidR="007A6A71">
        <w:rPr>
          <w:rFonts w:ascii="Times New Roman" w:hAnsi="Times New Roman" w:cs="Times New Roman"/>
          <w:sz w:val="28"/>
          <w:szCs w:val="28"/>
        </w:rPr>
        <w:t xml:space="preserve"> </w:t>
      </w:r>
      <w:r w:rsidRPr="009D6C6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9D6C6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DD1778" w:rsidRPr="003550EB" w:rsidRDefault="00DD1778" w:rsidP="00DD1778">
      <w:pPr>
        <w:shd w:val="clear" w:color="auto" w:fill="FFFFFF"/>
        <w:tabs>
          <w:tab w:val="left" w:pos="142"/>
          <w:tab w:val="left" w:pos="293"/>
          <w:tab w:val="left" w:pos="1134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numPr>
          <w:ilvl w:val="0"/>
          <w:numId w:val="1"/>
        </w:numPr>
        <w:shd w:val="clear" w:color="auto" w:fill="FFFFFF"/>
        <w:tabs>
          <w:tab w:val="left" w:pos="142"/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специалиста администрации МО-СП «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по экономическим вопросам 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Тюрюханову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A6A71" w:rsidRDefault="007A6A71" w:rsidP="007A6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778" w:rsidRDefault="00DD1778" w:rsidP="00DD177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proofErr w:type="gramStart"/>
      <w:r w:rsidRPr="003550EB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3550E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550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3550EB">
        <w:rPr>
          <w:rFonts w:ascii="Times New Roman" w:hAnsi="Times New Roman" w:cs="Times New Roman"/>
          <w:sz w:val="28"/>
          <w:szCs w:val="28"/>
        </w:rPr>
        <w:t>В.В.Тюрюханов</w:t>
      </w:r>
      <w:proofErr w:type="spellEnd"/>
    </w:p>
    <w:p w:rsidR="00DD1778" w:rsidRDefault="00DD1778" w:rsidP="00DD1778"/>
    <w:p w:rsidR="00DD1778" w:rsidRDefault="00DD1778" w:rsidP="00DD1778"/>
    <w:p w:rsidR="00DD1778" w:rsidRDefault="00DD1778" w:rsidP="00DD1778"/>
    <w:p w:rsidR="00DD1778" w:rsidRDefault="00DD1778" w:rsidP="00DD1778"/>
    <w:p w:rsidR="00DD1778" w:rsidRDefault="00DD1778" w:rsidP="00DD1778"/>
    <w:p w:rsidR="000D11F8" w:rsidRDefault="000D11F8"/>
    <w:sectPr w:rsidR="000D11F8" w:rsidSect="009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9417E"/>
    <w:multiLevelType w:val="hybridMultilevel"/>
    <w:tmpl w:val="3B7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0"/>
    <w:rsid w:val="000D11F8"/>
    <w:rsid w:val="0063409E"/>
    <w:rsid w:val="007A6A71"/>
    <w:rsid w:val="00905390"/>
    <w:rsid w:val="00AC10D7"/>
    <w:rsid w:val="00AF76E1"/>
    <w:rsid w:val="00DD1778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0E6A-CA5D-4120-8084-9C5C5390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7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ElenaAbramovna</cp:lastModifiedBy>
  <cp:revision>5</cp:revision>
  <cp:lastPrinted>2017-10-10T07:04:00Z</cp:lastPrinted>
  <dcterms:created xsi:type="dcterms:W3CDTF">2017-10-03T01:12:00Z</dcterms:created>
  <dcterms:modified xsi:type="dcterms:W3CDTF">2018-11-01T00:15:00Z</dcterms:modified>
</cp:coreProperties>
</file>