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582" w:rsidRPr="009B1B12" w:rsidRDefault="00774582" w:rsidP="007745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B12">
        <w:rPr>
          <w:rFonts w:ascii="Times New Roman" w:hAnsi="Times New Roman" w:cs="Times New Roman"/>
          <w:b/>
          <w:sz w:val="24"/>
          <w:szCs w:val="24"/>
        </w:rPr>
        <w:t>СОВЕТ ДЕПУТАТОВ МУНИЦИПАЛЬНОГО ОБРАЗОВАНИЯ</w:t>
      </w:r>
    </w:p>
    <w:p w:rsidR="00774582" w:rsidRPr="009B1B12" w:rsidRDefault="00774582" w:rsidP="007745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B12">
        <w:rPr>
          <w:rFonts w:ascii="Times New Roman" w:hAnsi="Times New Roman" w:cs="Times New Roman"/>
          <w:b/>
          <w:sz w:val="24"/>
          <w:szCs w:val="24"/>
        </w:rPr>
        <w:t>СЕЛЬСКОЕ ПОСЕЛЕНИЕ «БИЧУРСКОЕ»</w:t>
      </w:r>
    </w:p>
    <w:p w:rsidR="00774582" w:rsidRPr="009B1B12" w:rsidRDefault="00774582" w:rsidP="007745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582" w:rsidRPr="009B1B12" w:rsidRDefault="00774582" w:rsidP="007745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B12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774582" w:rsidRPr="009B1B12" w:rsidRDefault="00774582" w:rsidP="007745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582" w:rsidRPr="009B1B12" w:rsidRDefault="00774582" w:rsidP="00774582">
      <w:pPr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 xml:space="preserve">«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B1B12">
        <w:rPr>
          <w:rFonts w:ascii="Times New Roman" w:hAnsi="Times New Roman" w:cs="Times New Roman"/>
          <w:sz w:val="24"/>
          <w:szCs w:val="24"/>
        </w:rPr>
        <w:t xml:space="preserve"> » </w:t>
      </w:r>
      <w:r w:rsidR="00C52766">
        <w:rPr>
          <w:rFonts w:ascii="Times New Roman" w:hAnsi="Times New Roman" w:cs="Times New Roman"/>
          <w:sz w:val="24"/>
          <w:szCs w:val="24"/>
        </w:rPr>
        <w:t>феврал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9B1B12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B1B12">
        <w:rPr>
          <w:rFonts w:ascii="Times New Roman" w:hAnsi="Times New Roman" w:cs="Times New Roman"/>
          <w:sz w:val="24"/>
          <w:szCs w:val="24"/>
        </w:rPr>
        <w:t xml:space="preserve"> г.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B1B12">
        <w:rPr>
          <w:rFonts w:ascii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582" w:rsidRPr="009B1B12" w:rsidRDefault="00774582" w:rsidP="00774582">
      <w:pPr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 xml:space="preserve">          с.Бичура</w:t>
      </w:r>
    </w:p>
    <w:p w:rsidR="00774582" w:rsidRPr="009B1B12" w:rsidRDefault="00774582" w:rsidP="007745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4582" w:rsidRDefault="00774582" w:rsidP="007745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B12">
        <w:rPr>
          <w:rFonts w:ascii="Times New Roman" w:hAnsi="Times New Roman" w:cs="Times New Roman"/>
          <w:b/>
          <w:bCs/>
          <w:sz w:val="24"/>
          <w:szCs w:val="24"/>
        </w:rPr>
        <w:t>«Об итогах  выполнения  Программы социально- экономического  развития муниципального образования сельск</w:t>
      </w:r>
      <w:r>
        <w:rPr>
          <w:rFonts w:ascii="Times New Roman" w:hAnsi="Times New Roman" w:cs="Times New Roman"/>
          <w:b/>
          <w:bCs/>
          <w:sz w:val="24"/>
          <w:szCs w:val="24"/>
        </w:rPr>
        <w:t>ое поселение «Бичурское» на 2011</w:t>
      </w:r>
      <w:r w:rsidRPr="009B1B12">
        <w:rPr>
          <w:rFonts w:ascii="Times New Roman" w:hAnsi="Times New Roman" w:cs="Times New Roman"/>
          <w:b/>
          <w:bCs/>
          <w:sz w:val="24"/>
          <w:szCs w:val="24"/>
        </w:rPr>
        <w:t xml:space="preserve">-2015 годы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74582" w:rsidRPr="009B1B12" w:rsidRDefault="00774582" w:rsidP="007745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B12">
        <w:rPr>
          <w:rFonts w:ascii="Times New Roman" w:hAnsi="Times New Roman" w:cs="Times New Roman"/>
          <w:b/>
          <w:bCs/>
          <w:sz w:val="24"/>
          <w:szCs w:val="24"/>
        </w:rPr>
        <w:t>за 201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B1B12">
        <w:rPr>
          <w:rFonts w:ascii="Times New Roman" w:hAnsi="Times New Roman" w:cs="Times New Roman"/>
          <w:b/>
          <w:bCs/>
          <w:sz w:val="24"/>
          <w:szCs w:val="24"/>
        </w:rPr>
        <w:t xml:space="preserve"> год.</w:t>
      </w:r>
    </w:p>
    <w:p w:rsidR="00774582" w:rsidRPr="009B1B12" w:rsidRDefault="00774582" w:rsidP="007745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4582" w:rsidRPr="009B1B12" w:rsidRDefault="00774582" w:rsidP="0077458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B1B1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74582" w:rsidRPr="009B1B12" w:rsidRDefault="00774582" w:rsidP="00774582">
      <w:pPr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ab/>
        <w:t>На  основании   информации «Об итогах выполнения Программы социально-экономического развития  муниципального образования сельское поселение «Бичурское» на 201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1B12">
        <w:rPr>
          <w:rFonts w:ascii="Times New Roman" w:hAnsi="Times New Roman" w:cs="Times New Roman"/>
          <w:sz w:val="24"/>
          <w:szCs w:val="24"/>
        </w:rPr>
        <w:t>-2015 годы  »   ( справка  об итогах  выполнения  указанной программы к настоящему  решению  прилагается), Совет  депутатов  решил :</w:t>
      </w:r>
    </w:p>
    <w:p w:rsidR="00774582" w:rsidRPr="009B1B12" w:rsidRDefault="00774582" w:rsidP="007745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4582" w:rsidRPr="009B1B12" w:rsidRDefault="00774582" w:rsidP="00774582">
      <w:pPr>
        <w:widowControl/>
        <w:numPr>
          <w:ilvl w:val="0"/>
          <w:numId w:val="19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 xml:space="preserve">Принять  к сведению информацию    по выполнению  Программы  социально – экономического развития  муниципального образования сельское поселение «Бичурское» за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B12">
        <w:rPr>
          <w:rFonts w:ascii="Times New Roman" w:hAnsi="Times New Roman" w:cs="Times New Roman"/>
          <w:sz w:val="24"/>
          <w:szCs w:val="24"/>
        </w:rPr>
        <w:t xml:space="preserve">  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B1B1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74582" w:rsidRPr="009B1B12" w:rsidRDefault="00774582" w:rsidP="00774582">
      <w:pPr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774582" w:rsidRPr="009B1B12" w:rsidRDefault="00774582" w:rsidP="00774582">
      <w:pPr>
        <w:widowControl/>
        <w:numPr>
          <w:ilvl w:val="0"/>
          <w:numId w:val="19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>Работа  муниципального образования сельское поселение «Бичурское»  по выполнению программы социально-экономического развития  муниципального образования се</w:t>
      </w:r>
      <w:r>
        <w:rPr>
          <w:rFonts w:ascii="Times New Roman" w:hAnsi="Times New Roman" w:cs="Times New Roman"/>
          <w:sz w:val="24"/>
          <w:szCs w:val="24"/>
        </w:rPr>
        <w:t>льское поселение «Бичурское» за</w:t>
      </w:r>
      <w:r w:rsidRPr="009B1B12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B1B12">
        <w:rPr>
          <w:rFonts w:ascii="Times New Roman" w:hAnsi="Times New Roman" w:cs="Times New Roman"/>
          <w:sz w:val="24"/>
          <w:szCs w:val="24"/>
        </w:rPr>
        <w:t xml:space="preserve"> г.оценить  удовлетворительно.</w:t>
      </w:r>
    </w:p>
    <w:p w:rsidR="00774582" w:rsidRPr="009B1B12" w:rsidRDefault="00774582" w:rsidP="00774582">
      <w:pPr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774582" w:rsidRDefault="00774582" w:rsidP="00774582">
      <w:pPr>
        <w:widowControl/>
        <w:numPr>
          <w:ilvl w:val="1"/>
          <w:numId w:val="19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515AA1">
        <w:rPr>
          <w:rFonts w:ascii="Times New Roman" w:hAnsi="Times New Roman" w:cs="Times New Roman"/>
          <w:sz w:val="24"/>
          <w:szCs w:val="24"/>
        </w:rPr>
        <w:t xml:space="preserve">Проводить разъяснительную работу  среди населения  о сдаче  документов на субсидию </w:t>
      </w:r>
    </w:p>
    <w:p w:rsidR="00774582" w:rsidRDefault="00774582" w:rsidP="00774582">
      <w:pPr>
        <w:widowControl/>
        <w:numPr>
          <w:ilvl w:val="1"/>
          <w:numId w:val="19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74582" w:rsidRPr="00515AA1" w:rsidRDefault="00774582" w:rsidP="00774582">
      <w:pPr>
        <w:widowControl/>
        <w:numPr>
          <w:ilvl w:val="1"/>
          <w:numId w:val="19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</w:p>
    <w:p w:rsidR="00774582" w:rsidRPr="009B1B12" w:rsidRDefault="00774582" w:rsidP="00774582">
      <w:pPr>
        <w:widowControl/>
        <w:numPr>
          <w:ilvl w:val="0"/>
          <w:numId w:val="19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>Контроль за выполнением настоящего решения возложить   на Совет  депутатов  Муниципального образования сельского поселения «Бичурское»  - (Слепнева В.П., Федотову В.Ф.)</w:t>
      </w:r>
    </w:p>
    <w:p w:rsidR="00774582" w:rsidRPr="009B1B12" w:rsidRDefault="00774582" w:rsidP="00774582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774582" w:rsidRPr="009B1B12" w:rsidRDefault="00774582" w:rsidP="007745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4582" w:rsidRPr="009B1B12" w:rsidRDefault="00774582" w:rsidP="007745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4582" w:rsidRPr="009B1B12" w:rsidRDefault="00774582" w:rsidP="00774582">
      <w:pPr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 xml:space="preserve">Глава администрации муниципального </w:t>
      </w:r>
    </w:p>
    <w:p w:rsidR="00774582" w:rsidRPr="009B1B12" w:rsidRDefault="00774582" w:rsidP="00774582">
      <w:pPr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>образования -сельское</w:t>
      </w:r>
    </w:p>
    <w:p w:rsidR="00774582" w:rsidRPr="009B1B12" w:rsidRDefault="00774582" w:rsidP="00774582">
      <w:pPr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>поселение «Бичурское»                                                        В .В. Тюрюханов</w:t>
      </w: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10158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10158"/>
      </w:tblGrid>
      <w:tr w:rsidR="00774582" w:rsidRPr="003550EB" w:rsidTr="006D13C5">
        <w:trPr>
          <w:trHeight w:val="555"/>
        </w:trPr>
        <w:tc>
          <w:tcPr>
            <w:tcW w:w="10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                 Приложение</w:t>
            </w:r>
            <w:r>
              <w:rPr>
                <w:rFonts w:ascii="Times New Roman" w:hAnsi="Times New Roman" w:cs="Times New Roman"/>
              </w:rPr>
              <w:t xml:space="preserve"> №1 </w:t>
            </w:r>
          </w:p>
          <w:p w:rsidR="00774582" w:rsidRPr="003550EB" w:rsidRDefault="00774582" w:rsidP="006D13C5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</w:t>
            </w:r>
            <w:r w:rsidRPr="003550EB">
              <w:rPr>
                <w:rFonts w:ascii="Times New Roman" w:hAnsi="Times New Roman" w:cs="Times New Roman"/>
              </w:rPr>
              <w:t xml:space="preserve"> к постановлению администрации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МО -СП"Бичурское" № 5 </w:t>
            </w:r>
            <w:r w:rsidRPr="003550EB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 xml:space="preserve"> 01марта  </w:t>
            </w:r>
            <w:r w:rsidRPr="003550EB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2</w:t>
            </w:r>
            <w:r w:rsidRPr="003550EB">
              <w:rPr>
                <w:rFonts w:ascii="Times New Roman" w:hAnsi="Times New Roman" w:cs="Times New Roman"/>
              </w:rPr>
              <w:t xml:space="preserve">г                          </w:t>
            </w:r>
          </w:p>
        </w:tc>
      </w:tr>
      <w:tr w:rsidR="00774582" w:rsidRPr="003550EB" w:rsidTr="006D13C5">
        <w:trPr>
          <w:trHeight w:val="255"/>
        </w:trPr>
        <w:tc>
          <w:tcPr>
            <w:tcW w:w="101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Arial CYR" w:hAnsi="Arial CYR" w:cs="Arial CYR"/>
                <w:b/>
                <w:bCs/>
              </w:rPr>
            </w:pPr>
            <w:r w:rsidRPr="003550EB">
              <w:rPr>
                <w:rFonts w:ascii="Arial CYR" w:hAnsi="Arial CYR" w:cs="Arial CYR"/>
                <w:b/>
                <w:bCs/>
              </w:rPr>
              <w:t xml:space="preserve">Показатели социально-экономического развития МО-СП "Бичурское" </w:t>
            </w:r>
            <w:r>
              <w:rPr>
                <w:rFonts w:ascii="Arial CYR" w:hAnsi="Arial CYR" w:cs="Arial CYR"/>
                <w:b/>
                <w:bCs/>
              </w:rPr>
              <w:t xml:space="preserve"> за     2012 г.</w:t>
            </w:r>
          </w:p>
        </w:tc>
      </w:tr>
      <w:tr w:rsidR="00774582" w:rsidRPr="003550EB" w:rsidTr="006D13C5">
        <w:trPr>
          <w:trHeight w:val="435"/>
        </w:trPr>
        <w:tc>
          <w:tcPr>
            <w:tcW w:w="101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Arial CYR" w:hAnsi="Arial CYR" w:cs="Arial CYR"/>
                <w:b/>
                <w:bCs/>
              </w:rPr>
            </w:pPr>
          </w:p>
        </w:tc>
      </w:tr>
    </w:tbl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10793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3139"/>
        <w:gridCol w:w="992"/>
        <w:gridCol w:w="1276"/>
        <w:gridCol w:w="1134"/>
        <w:gridCol w:w="1276"/>
        <w:gridCol w:w="992"/>
        <w:gridCol w:w="992"/>
        <w:gridCol w:w="992"/>
      </w:tblGrid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Показатели социально-экономического развития МО-СП «Бичурское»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Ед.изм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прогноз </w:t>
            </w:r>
          </w:p>
        </w:tc>
      </w:tr>
      <w:tr w:rsidR="00774582" w:rsidRPr="003550EB" w:rsidTr="006D13C5">
        <w:trPr>
          <w:gridAfter w:val="1"/>
          <w:wAfter w:w="992" w:type="dxa"/>
          <w:trHeight w:val="700"/>
        </w:trPr>
        <w:tc>
          <w:tcPr>
            <w:tcW w:w="3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Прогноз  2012 </w:t>
            </w:r>
            <w:r w:rsidRPr="003550EB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Факт </w:t>
            </w:r>
          </w:p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%  исп. </w:t>
            </w:r>
          </w:p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50EB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12  к прогнозу  12 г.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%  исп. </w:t>
            </w:r>
          </w:p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 xml:space="preserve">12 к.2011г. </w:t>
            </w:r>
          </w:p>
        </w:tc>
      </w:tr>
      <w:tr w:rsidR="00774582" w:rsidRPr="003550EB" w:rsidTr="006D13C5">
        <w:trPr>
          <w:gridAfter w:val="1"/>
          <w:wAfter w:w="992" w:type="dxa"/>
          <w:trHeight w:val="242"/>
        </w:trPr>
        <w:tc>
          <w:tcPr>
            <w:tcW w:w="313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11</w:t>
            </w:r>
            <w:r w:rsidRPr="003550EB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3550EB">
              <w:rPr>
                <w:rFonts w:ascii="Times New Roman" w:hAnsi="Times New Roman" w:cs="Times New Roman"/>
                <w:b/>
                <w:bCs/>
              </w:rPr>
              <w:t>Макроэкономические показатели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Демография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99,4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8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трудоспособного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занятого в экономике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занятого в учреждениях, организациях, предприятиях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100,2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занятого у 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занятого в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102,1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неработающих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пенсионеров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100,1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130,5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безработных, расчитанная по МОТ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вт.ч. численность имеющих статус безработного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79,2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уровень регистрируемой безработицы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81,8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уровень общей безработицы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Естественный прирост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         родил</w:t>
            </w:r>
            <w:r>
              <w:rPr>
                <w:rFonts w:ascii="Times New Roman" w:hAnsi="Times New Roman" w:cs="Times New Roman"/>
              </w:rPr>
              <w:t>о</w:t>
            </w:r>
            <w:r w:rsidRPr="003550EB">
              <w:rPr>
                <w:rFonts w:ascii="Times New Roman" w:hAnsi="Times New Roman" w:cs="Times New Roman"/>
              </w:rPr>
              <w:t>сь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умерло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92,9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Миграционный прирост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прибыло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114,9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убыло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93,4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Создание рабочих мест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 по сомозанятости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ликвидированных рабочих мест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315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Развитие экономического потенциала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населения имеющего денежные доходы ниже прожиточного минимума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99,4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Фонд оплаты труда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522712,3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524461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544704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104,2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Среднемесячная заработная плата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103,9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lastRenderedPageBreak/>
              <w:t>Доходы от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101,5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Соц.выплаты, пособия</w:t>
            </w:r>
            <w:r>
              <w:rPr>
                <w:rFonts w:ascii="Times New Roman" w:hAnsi="Times New Roman" w:cs="Times New Roman"/>
              </w:rPr>
              <w:t>, пенсии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289651,0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104,6</w:t>
            </w:r>
          </w:p>
        </w:tc>
      </w:tr>
      <w:tr w:rsidR="00774582" w:rsidRPr="003550EB" w:rsidTr="006D13C5">
        <w:trPr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Доходы от предпринимательской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396786,3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96,5</w:t>
            </w:r>
          </w:p>
        </w:tc>
        <w:tc>
          <w:tcPr>
            <w:tcW w:w="992" w:type="dxa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30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Среднемесячные денежные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10130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Инвестиции в основной капитал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295593,13</w:t>
            </w:r>
          </w:p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272438.23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185.3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92.2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Доходы бюджета МО-СП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26345,59903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21401,32355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81,2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6790,14398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7708,56654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113,53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НДФЛ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4935,81813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5572,6525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112,9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налог на имущество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65,49427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174,92631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267,1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налог на землю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1783,87002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1942,81678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108,9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ЕСХН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4,96156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18,17095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366,2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1195,25105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739,98014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61,9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в т.ч. платные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471,15338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293,63557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62,3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арендная плата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380,72677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306,65129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80,5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самообложение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51,824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103,38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прочие доходы (найм жилья)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тыс.руб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69,11406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69,86928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101,1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Продажа земли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242,3521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-18,22026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79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Расходы бюджета МО-СП на содержание орагов местного самоуправления в расчёте на одного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102,2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Промышленность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промышленного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108530,9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106302,1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97,9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в том числе по видам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3550EB">
              <w:rPr>
                <w:rFonts w:ascii="Times New Roman" w:hAnsi="Times New Roman" w:cs="Times New Roman"/>
                <w:b/>
                <w:bCs/>
              </w:rPr>
              <w:t>топливная промышленность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в том числе добыча угля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3550EB">
              <w:rPr>
                <w:rFonts w:ascii="Times New Roman" w:hAnsi="Times New Roman" w:cs="Times New Roman"/>
                <w:b/>
                <w:bCs/>
              </w:rPr>
              <w:t>пищевая и перерабатывающая промышленность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80603,6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B27096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85483,5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B27096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B27096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106,1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в том числе производство в натуральном выражении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3550EB">
              <w:rPr>
                <w:rFonts w:ascii="Times New Roman" w:hAnsi="Times New Roman" w:cs="Times New Roman"/>
                <w:b/>
                <w:bCs/>
              </w:rPr>
              <w:t>обработка древесины, производство изделий из дерева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9745.1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87.5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в том числе производство в натуральном выражении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пилорам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3550EB">
              <w:rPr>
                <w:rFonts w:ascii="Times New Roman" w:hAnsi="Times New Roman" w:cs="Times New Roman"/>
                <w:b/>
                <w:bCs/>
              </w:rPr>
              <w:t>Прочие виды пром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промышленного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11073,5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65,9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в том числе производство в натуральном выражении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Сельское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Валовая продукция сельского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274802,2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277550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280372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102.0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молока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2649,39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2666,26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мяса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735,85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зерна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картофеля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овощей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8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Поголовье скота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усл.голо</w:t>
            </w:r>
            <w:r w:rsidRPr="003550EB">
              <w:rPr>
                <w:rFonts w:ascii="Times New Roman" w:hAnsi="Times New Roman" w:cs="Times New Roman"/>
              </w:rPr>
              <w:lastRenderedPageBreak/>
              <w:t>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102.5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lastRenderedPageBreak/>
              <w:t>в тч поголовье  КРС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в т. ч.                 коров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</w:tr>
      <w:tr w:rsidR="00774582" w:rsidRPr="003550EB" w:rsidTr="006D13C5">
        <w:trPr>
          <w:gridAfter w:val="1"/>
          <w:wAfter w:w="992" w:type="dxa"/>
          <w:trHeight w:val="372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свиней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овец и коз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Лошади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Голов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114,8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птица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100,4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 производства продукции сельского хозяйства в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263923.1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265144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101.5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молока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98,5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мяса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682,98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664,19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97,2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зерна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картофеля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овощей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Поголовье скота в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усл.голов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2511,8</w:t>
            </w:r>
          </w:p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99.8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тч поголовье  КРС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100,5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в т. ч.                 коров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99,3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свиней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овец и коз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Лошади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Голов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птица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Площадь сельхозугодий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27747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                   пашня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15544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сенокосы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2840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пастбища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9363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Площадь сельхозугодий в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                   пашня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сенокосы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пастбища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1572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дворов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100,4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 не имеющих скота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99,4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личных подсобных хозяйств (товарные)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Ввод жилья в эксплуатацию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993735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73,1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Общая площадь жилых помещений, в среднем на одного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Торговля и потребительский рынок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Розничный товарооборот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696638,8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677120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700605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в расчёте на 1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67865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57222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86.7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84.3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Оборот общественного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43000</w:t>
            </w:r>
          </w:p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61704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платных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131305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159454.9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105.6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121.4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предприятий торговли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105,7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реализующих вино-водочную продукцию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104,3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Малое предпринимательство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малых предприятий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102,8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по видам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торговля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lastRenderedPageBreak/>
              <w:t>перевозки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лесопереработка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производство товаров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116.7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C101C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100.0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Транспорт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Грузооборот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тонн/км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79556000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79556000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101,99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Пассажирооборот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пасс/км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1945140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Реконструкция автодорог мест 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строительство и реконструкция мостов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шт/п.м.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Связь и информатизация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Интернет пользователей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112,0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телефонных аппаратов общего пользования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населения охваченного сотовой связью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102,3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Культура и исскуство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 услуг оказанных учреждениями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тыс.руб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120,3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проведённых культурно-досуговых мероприятий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для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Книговыдача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экз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101,6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Численность учащихся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0A496A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0A496A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111.6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детей посещающих дет.сады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Охват детей горячим питанием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Здравоохранение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45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Доля населения охваченного проф.осмотрами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Уд.вес населения, занимающегося физ.культурой и спортом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107,7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3550EB">
              <w:rPr>
                <w:rFonts w:ascii="Times New Roman" w:hAnsi="Times New Roman" w:cs="Times New Roman"/>
                <w:b/>
                <w:bCs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Охват молодёжи мероприятиями, направленными на формирование здорового образа жизни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113,6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неработающей и незанятой молодёжи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91,3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91,3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46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Доля населённых пунктов обеспеченных качественной питьевой водой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73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семей состоящих на очереди на улучшение жилищных условий по договарам социального  найма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122,5</w:t>
            </w: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Коичество семей прживающих в мун.жилье по договорам соц.найма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98,1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Земельные отношения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76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lastRenderedPageBreak/>
              <w:t>Количество выделенных земельных участков в счёт земельной доли на территории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233EA6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Безопасность жизнедеятельности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Количесвто преступлений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120,9</w:t>
            </w:r>
          </w:p>
        </w:tc>
      </w:tr>
      <w:tr w:rsidR="00774582" w:rsidRPr="003550EB" w:rsidTr="006D13C5">
        <w:trPr>
          <w:gridAfter w:val="1"/>
          <w:wAfter w:w="992" w:type="dxa"/>
          <w:trHeight w:val="46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совершённых несовершеннолетними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кражи скота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266,7</w:t>
            </w:r>
          </w:p>
        </w:tc>
      </w:tr>
      <w:tr w:rsidR="00774582" w:rsidRPr="003550EB" w:rsidTr="006D13C5">
        <w:trPr>
          <w:gridAfter w:val="1"/>
          <w:wAfter w:w="992" w:type="dxa"/>
          <w:trHeight w:val="27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Кадровая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4582" w:rsidRPr="003550EB" w:rsidTr="006D13C5">
        <w:trPr>
          <w:gridAfter w:val="1"/>
          <w:wAfter w:w="992" w:type="dxa"/>
          <w:trHeight w:val="510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Штатная численность работников орагнов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25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 т.ч.  с высшим образованием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774582" w:rsidRPr="003550EB" w:rsidTr="006D13C5">
        <w:trPr>
          <w:gridAfter w:val="1"/>
          <w:wAfter w:w="992" w:type="dxa"/>
          <w:trHeight w:val="765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работников прошедших переподготовку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582" w:rsidRPr="003550EB" w:rsidRDefault="00774582" w:rsidP="006D13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Default="00774582" w:rsidP="00774582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74582" w:rsidRPr="00A24664" w:rsidRDefault="00774582" w:rsidP="007745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664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774582" w:rsidRPr="00A24664" w:rsidRDefault="00774582" w:rsidP="007745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664">
        <w:rPr>
          <w:rFonts w:ascii="Times New Roman" w:hAnsi="Times New Roman" w:cs="Times New Roman"/>
          <w:b/>
          <w:sz w:val="32"/>
          <w:szCs w:val="32"/>
        </w:rPr>
        <w:t>к индикаторам социально-экономического развития</w:t>
      </w:r>
    </w:p>
    <w:p w:rsidR="00774582" w:rsidRPr="00A24664" w:rsidRDefault="00774582" w:rsidP="007745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664">
        <w:rPr>
          <w:rFonts w:ascii="Times New Roman" w:hAnsi="Times New Roman" w:cs="Times New Roman"/>
          <w:b/>
          <w:sz w:val="32"/>
          <w:szCs w:val="32"/>
        </w:rPr>
        <w:t>администрации МО-СП «Бичурское»</w:t>
      </w:r>
    </w:p>
    <w:p w:rsidR="00774582" w:rsidRPr="00A24664" w:rsidRDefault="00774582" w:rsidP="007745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664">
        <w:rPr>
          <w:rFonts w:ascii="Times New Roman" w:hAnsi="Times New Roman" w:cs="Times New Roman"/>
          <w:b/>
          <w:sz w:val="32"/>
          <w:szCs w:val="32"/>
        </w:rPr>
        <w:t xml:space="preserve">за  </w:t>
      </w:r>
      <w:r>
        <w:rPr>
          <w:rFonts w:ascii="Times New Roman" w:hAnsi="Times New Roman" w:cs="Times New Roman"/>
          <w:b/>
          <w:sz w:val="32"/>
          <w:szCs w:val="32"/>
        </w:rPr>
        <w:t>2012</w:t>
      </w:r>
      <w:r w:rsidRPr="00A24664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A24664">
        <w:rPr>
          <w:rFonts w:ascii="Times New Roman" w:hAnsi="Times New Roman" w:cs="Times New Roman"/>
          <w:b/>
          <w:sz w:val="32"/>
          <w:szCs w:val="32"/>
        </w:rPr>
        <w:t>.</w:t>
      </w:r>
    </w:p>
    <w:p w:rsidR="00774582" w:rsidRPr="00A24664" w:rsidRDefault="00774582" w:rsidP="007745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4582" w:rsidRPr="00A24664" w:rsidRDefault="00774582" w:rsidP="00774582">
      <w:pPr>
        <w:widowControl/>
        <w:autoSpaceDE/>
        <w:autoSpaceDN/>
        <w:adjustRightInd/>
        <w:ind w:left="64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A24664">
        <w:rPr>
          <w:rFonts w:ascii="Times New Roman" w:hAnsi="Times New Roman" w:cs="Times New Roman"/>
          <w:b/>
          <w:sz w:val="28"/>
          <w:szCs w:val="28"/>
        </w:rPr>
        <w:t>Демографическая ситуация.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  Численность постоянного населения  администрации МО-СП «Бичурское»  на 01. 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2466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4664">
        <w:rPr>
          <w:rFonts w:ascii="Times New Roman" w:hAnsi="Times New Roman" w:cs="Times New Roman"/>
          <w:sz w:val="28"/>
          <w:szCs w:val="28"/>
        </w:rPr>
        <w:t>г. составляет- 10</w:t>
      </w:r>
      <w:r>
        <w:rPr>
          <w:rFonts w:ascii="Times New Roman" w:hAnsi="Times New Roman" w:cs="Times New Roman"/>
          <w:sz w:val="28"/>
          <w:szCs w:val="28"/>
        </w:rPr>
        <w:t xml:space="preserve">203 </w:t>
      </w:r>
      <w:r w:rsidRPr="00A24664">
        <w:rPr>
          <w:rFonts w:ascii="Times New Roman" w:hAnsi="Times New Roman" w:cs="Times New Roman"/>
          <w:sz w:val="28"/>
          <w:szCs w:val="28"/>
        </w:rPr>
        <w:t xml:space="preserve">человек. К соответствующему периоду прошлого года численность населения уменьшилась  на  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4664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За 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  родилось— </w:t>
      </w:r>
      <w:r>
        <w:rPr>
          <w:rFonts w:ascii="Times New Roman" w:hAnsi="Times New Roman" w:cs="Times New Roman"/>
          <w:sz w:val="28"/>
          <w:szCs w:val="28"/>
        </w:rPr>
        <w:t xml:space="preserve">148 </w:t>
      </w:r>
      <w:r w:rsidRPr="00A24664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, умерло— </w:t>
      </w:r>
      <w:r>
        <w:rPr>
          <w:rFonts w:ascii="Times New Roman" w:hAnsi="Times New Roman" w:cs="Times New Roman"/>
          <w:sz w:val="28"/>
          <w:szCs w:val="28"/>
        </w:rPr>
        <w:t>209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человек, естественный прирост   –  </w:t>
      </w:r>
      <w:r>
        <w:rPr>
          <w:rFonts w:ascii="Times New Roman" w:hAnsi="Times New Roman" w:cs="Times New Roman"/>
          <w:sz w:val="28"/>
          <w:szCs w:val="28"/>
        </w:rPr>
        <w:t>отрицателен -53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4664">
        <w:rPr>
          <w:rFonts w:ascii="Times New Roman" w:hAnsi="Times New Roman" w:cs="Times New Roman"/>
          <w:sz w:val="28"/>
          <w:szCs w:val="28"/>
        </w:rPr>
        <w:t>.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Прибыло за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 .  -</w:t>
      </w:r>
      <w:r>
        <w:rPr>
          <w:rFonts w:ascii="Times New Roman" w:hAnsi="Times New Roman" w:cs="Times New Roman"/>
          <w:sz w:val="28"/>
          <w:szCs w:val="28"/>
        </w:rPr>
        <w:t xml:space="preserve"> 192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>, убыло—</w:t>
      </w:r>
      <w:r>
        <w:rPr>
          <w:rFonts w:ascii="Times New Roman" w:hAnsi="Times New Roman" w:cs="Times New Roman"/>
          <w:sz w:val="28"/>
          <w:szCs w:val="28"/>
        </w:rPr>
        <w:t>193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4664">
        <w:rPr>
          <w:rFonts w:ascii="Times New Roman" w:hAnsi="Times New Roman" w:cs="Times New Roman"/>
          <w:sz w:val="28"/>
          <w:szCs w:val="28"/>
        </w:rPr>
        <w:t xml:space="preserve"> , миграционное прирост </w:t>
      </w:r>
      <w:r>
        <w:rPr>
          <w:rFonts w:ascii="Times New Roman" w:hAnsi="Times New Roman" w:cs="Times New Roman"/>
          <w:sz w:val="28"/>
          <w:szCs w:val="28"/>
        </w:rPr>
        <w:t xml:space="preserve">отрицателен </w:t>
      </w:r>
      <w:r w:rsidRPr="00A246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-1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A24664">
        <w:rPr>
          <w:rFonts w:ascii="Times New Roman" w:hAnsi="Times New Roman" w:cs="Times New Roman"/>
          <w:sz w:val="28"/>
          <w:szCs w:val="28"/>
        </w:rPr>
        <w:t xml:space="preserve">.  С начало года население уменьшилось  на </w:t>
      </w:r>
      <w:r>
        <w:rPr>
          <w:rFonts w:ascii="Times New Roman" w:hAnsi="Times New Roman" w:cs="Times New Roman"/>
          <w:sz w:val="28"/>
          <w:szCs w:val="28"/>
        </w:rPr>
        <w:t xml:space="preserve">62 </w:t>
      </w:r>
      <w:r w:rsidRPr="00A24664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21,9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 численности населения, сельской администрации занимают дети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(-  </w:t>
      </w:r>
      <w:r>
        <w:rPr>
          <w:rFonts w:ascii="Times New Roman" w:hAnsi="Times New Roman" w:cs="Times New Roman"/>
          <w:sz w:val="28"/>
          <w:szCs w:val="28"/>
        </w:rPr>
        <w:t>2242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человека ),   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28,3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- пенсионеры (-</w:t>
      </w:r>
      <w:r>
        <w:rPr>
          <w:rFonts w:ascii="Times New Roman" w:hAnsi="Times New Roman" w:cs="Times New Roman"/>
          <w:sz w:val="28"/>
          <w:szCs w:val="28"/>
        </w:rPr>
        <w:t>2895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60,5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- трудоспособное население (-61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На территории проживает  - 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A24664">
        <w:rPr>
          <w:rFonts w:ascii="Times New Roman" w:hAnsi="Times New Roman" w:cs="Times New Roman"/>
          <w:sz w:val="28"/>
          <w:szCs w:val="28"/>
        </w:rPr>
        <w:t xml:space="preserve"> неблагополучных семей, в которых воспитывается – 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A24664">
        <w:rPr>
          <w:rFonts w:ascii="Times New Roman" w:hAnsi="Times New Roman" w:cs="Times New Roman"/>
          <w:sz w:val="28"/>
          <w:szCs w:val="28"/>
        </w:rPr>
        <w:t xml:space="preserve"> детей . </w:t>
      </w:r>
      <w:r>
        <w:rPr>
          <w:rFonts w:ascii="Times New Roman" w:hAnsi="Times New Roman" w:cs="Times New Roman"/>
          <w:sz w:val="28"/>
          <w:szCs w:val="28"/>
        </w:rPr>
        <w:t>На учете  в КДН состоит  22 детей.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582" w:rsidRPr="00A24664" w:rsidRDefault="00774582" w:rsidP="00774582">
      <w:pPr>
        <w:rPr>
          <w:rFonts w:ascii="Times New Roman" w:hAnsi="Times New Roman" w:cs="Times New Roman"/>
          <w:b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</w:t>
      </w:r>
      <w:r w:rsidRPr="00A24664">
        <w:rPr>
          <w:rFonts w:ascii="Times New Roman" w:hAnsi="Times New Roman" w:cs="Times New Roman"/>
          <w:b/>
          <w:sz w:val="28"/>
          <w:szCs w:val="28"/>
        </w:rPr>
        <w:tab/>
        <w:t>2. Рынок труда.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Численность занятых в экономике  на 01.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2466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г.-</w:t>
      </w:r>
      <w:r>
        <w:rPr>
          <w:rFonts w:ascii="Times New Roman" w:hAnsi="Times New Roman" w:cs="Times New Roman"/>
          <w:sz w:val="28"/>
          <w:szCs w:val="28"/>
        </w:rPr>
        <w:t xml:space="preserve">4539 </w:t>
      </w:r>
      <w:r w:rsidRPr="00A24664">
        <w:rPr>
          <w:rFonts w:ascii="Times New Roman" w:hAnsi="Times New Roman" w:cs="Times New Roman"/>
          <w:sz w:val="28"/>
          <w:szCs w:val="28"/>
        </w:rPr>
        <w:t xml:space="preserve">человека, что составляет </w:t>
      </w:r>
      <w:r>
        <w:rPr>
          <w:rFonts w:ascii="Times New Roman" w:hAnsi="Times New Roman" w:cs="Times New Roman"/>
          <w:sz w:val="28"/>
          <w:szCs w:val="28"/>
        </w:rPr>
        <w:t>73,5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от трудоспособного населения. Основная сфера занятости- бюджетная сфера), где занято -50,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от числа работающих.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</w:p>
    <w:p w:rsidR="00774582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lastRenderedPageBreak/>
        <w:t>Численность  работающих в учреждениях  и организациях поселения –</w:t>
      </w:r>
      <w:r>
        <w:rPr>
          <w:rFonts w:ascii="Times New Roman" w:hAnsi="Times New Roman" w:cs="Times New Roman"/>
          <w:sz w:val="28"/>
          <w:szCs w:val="28"/>
        </w:rPr>
        <w:t>2837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Численность не работающих –</w:t>
      </w:r>
      <w:r>
        <w:rPr>
          <w:rFonts w:ascii="Times New Roman" w:hAnsi="Times New Roman" w:cs="Times New Roman"/>
          <w:sz w:val="28"/>
          <w:szCs w:val="28"/>
        </w:rPr>
        <w:t>1015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человек, что составляет </w:t>
      </w:r>
      <w:r>
        <w:rPr>
          <w:rFonts w:ascii="Times New Roman" w:hAnsi="Times New Roman" w:cs="Times New Roman"/>
          <w:sz w:val="28"/>
          <w:szCs w:val="28"/>
        </w:rPr>
        <w:t>16,4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от трудоспособного населения. Официально зарегистрированных в Центре занятости на 01.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2466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г. –</w:t>
      </w:r>
      <w:r>
        <w:rPr>
          <w:rFonts w:ascii="Times New Roman" w:hAnsi="Times New Roman" w:cs="Times New Roman"/>
          <w:sz w:val="28"/>
          <w:szCs w:val="28"/>
        </w:rPr>
        <w:t xml:space="preserve">42 </w:t>
      </w:r>
      <w:r w:rsidRPr="00A24664">
        <w:rPr>
          <w:rFonts w:ascii="Times New Roman" w:hAnsi="Times New Roman" w:cs="Times New Roman"/>
          <w:sz w:val="28"/>
          <w:szCs w:val="28"/>
        </w:rPr>
        <w:t xml:space="preserve">человека . 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На общественных работах трудоустроено  с начало года </w:t>
      </w:r>
      <w:r>
        <w:rPr>
          <w:rFonts w:ascii="Times New Roman" w:hAnsi="Times New Roman" w:cs="Times New Roman"/>
          <w:sz w:val="28"/>
          <w:szCs w:val="28"/>
        </w:rPr>
        <w:t>77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  </w:t>
      </w:r>
    </w:p>
    <w:p w:rsidR="00774582" w:rsidRPr="00A24664" w:rsidRDefault="00774582" w:rsidP="007745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24664">
        <w:rPr>
          <w:rFonts w:ascii="Times New Roman" w:hAnsi="Times New Roman" w:cs="Times New Roman"/>
          <w:b/>
          <w:bCs/>
          <w:sz w:val="28"/>
          <w:szCs w:val="28"/>
        </w:rPr>
        <w:t>Созданы рабочие места:</w:t>
      </w:r>
    </w:p>
    <w:p w:rsidR="00774582" w:rsidRPr="00A24664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 w:rsidRPr="00A24664">
        <w:rPr>
          <w:rFonts w:ascii="Times New Roman" w:hAnsi="Times New Roman" w:cs="Times New Roman"/>
          <w:bCs/>
          <w:sz w:val="28"/>
          <w:szCs w:val="28"/>
        </w:rPr>
        <w:t xml:space="preserve">     1. </w:t>
      </w:r>
      <w:r>
        <w:rPr>
          <w:rFonts w:ascii="Times New Roman" w:hAnsi="Times New Roman" w:cs="Times New Roman"/>
          <w:bCs/>
          <w:sz w:val="28"/>
          <w:szCs w:val="28"/>
        </w:rPr>
        <w:t xml:space="preserve">Торговля открытие  5 магазинов  </w:t>
      </w:r>
      <w:r w:rsidRPr="00A24664">
        <w:rPr>
          <w:rFonts w:ascii="Times New Roman" w:hAnsi="Times New Roman" w:cs="Times New Roman"/>
          <w:bCs/>
          <w:sz w:val="28"/>
          <w:szCs w:val="28"/>
        </w:rPr>
        <w:t xml:space="preserve">    -  </w:t>
      </w:r>
      <w:r>
        <w:rPr>
          <w:rFonts w:ascii="Times New Roman" w:hAnsi="Times New Roman" w:cs="Times New Roman"/>
          <w:bCs/>
          <w:sz w:val="28"/>
          <w:szCs w:val="28"/>
        </w:rPr>
        <w:t>14 раб.</w:t>
      </w:r>
      <w:r w:rsidRPr="00A24664">
        <w:rPr>
          <w:rFonts w:ascii="Times New Roman" w:hAnsi="Times New Roman" w:cs="Times New Roman"/>
          <w:bCs/>
          <w:sz w:val="28"/>
          <w:szCs w:val="28"/>
        </w:rPr>
        <w:t xml:space="preserve"> мест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 w:rsidRPr="00A24664">
        <w:rPr>
          <w:rFonts w:ascii="Times New Roman" w:hAnsi="Times New Roman" w:cs="Times New Roman"/>
          <w:bCs/>
          <w:sz w:val="28"/>
          <w:szCs w:val="28"/>
        </w:rPr>
        <w:t xml:space="preserve">     2.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Ремонт и строительство домов- 8 раб.мест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3. Открытие позной  - 3 раб.мест .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4. Открытие закусочной – 2 раб.места 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5.  ИП Гасанов (охранные услуги) – 5 раб.мест  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ИП Цыденжапова (кадастровые и землеустроительные работы )- 1 раб.место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ИП петрова (гостиничный сервис)  - 1 раб.место 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8. ИП Серявина (пошив и вязание) – 1 рабочее место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 ИП Тимофеева (СТО) – 4 раб.места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 ИП Селифонтов – 4 раб.места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 ИП Алексеев  (разведение КРС) – 5 раб.мест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12. ИП Гнеушева  ( швейное производство) – 4 раб.мест.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13. ООО Бичура –ЭС-Ю- Интернейшел -  42 раб.мест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14. ИП Алексеев  (организация по откорму  промышленного забоя и переработки КРС)   - 5 раб.места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15. ИП Бурцев  - 5 раб.мест</w:t>
      </w:r>
    </w:p>
    <w:p w:rsidR="00774582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16. ИП Красиков (разведение лошадей)  - 4 раб.мест</w:t>
      </w:r>
    </w:p>
    <w:p w:rsidR="00774582" w:rsidRPr="00A24664" w:rsidRDefault="00774582" w:rsidP="007745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Итого создано рабочих мест –</w:t>
      </w:r>
      <w:r>
        <w:rPr>
          <w:rFonts w:ascii="Times New Roman" w:hAnsi="Times New Roman" w:cs="Times New Roman"/>
          <w:sz w:val="28"/>
          <w:szCs w:val="28"/>
        </w:rPr>
        <w:t>108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раб.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24664">
        <w:rPr>
          <w:rFonts w:ascii="Times New Roman" w:hAnsi="Times New Roman" w:cs="Times New Roman"/>
          <w:sz w:val="28"/>
          <w:szCs w:val="28"/>
        </w:rPr>
        <w:t>ест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24664">
        <w:rPr>
          <w:rFonts w:ascii="Times New Roman" w:hAnsi="Times New Roman" w:cs="Times New Roman"/>
          <w:b/>
          <w:sz w:val="28"/>
          <w:szCs w:val="28"/>
        </w:rPr>
        <w:t>.Уровень жизни, денежные доходы населения.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Численность населения, имеющая денежные доходы ниже прожиточного минимума составляет— </w:t>
      </w:r>
      <w:r>
        <w:rPr>
          <w:rFonts w:ascii="Times New Roman" w:hAnsi="Times New Roman" w:cs="Times New Roman"/>
          <w:sz w:val="28"/>
          <w:szCs w:val="28"/>
        </w:rPr>
        <w:t xml:space="preserve">1224 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 или – </w:t>
      </w:r>
      <w:r>
        <w:rPr>
          <w:rFonts w:ascii="Times New Roman" w:hAnsi="Times New Roman" w:cs="Times New Roman"/>
          <w:sz w:val="28"/>
          <w:szCs w:val="28"/>
        </w:rPr>
        <w:t>12,0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от общей численности, проживающих на территории. Среднемесячные доходы на душу населения составляют на 01.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24664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г-  </w:t>
      </w:r>
      <w:r>
        <w:rPr>
          <w:rFonts w:ascii="Times New Roman" w:hAnsi="Times New Roman" w:cs="Times New Roman"/>
          <w:sz w:val="28"/>
          <w:szCs w:val="28"/>
        </w:rPr>
        <w:t>10130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руб .  Среднемесячная заработная плата За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года  составила – </w:t>
      </w:r>
      <w:r>
        <w:rPr>
          <w:rFonts w:ascii="Times New Roman" w:hAnsi="Times New Roman" w:cs="Times New Roman"/>
          <w:sz w:val="28"/>
          <w:szCs w:val="28"/>
        </w:rPr>
        <w:t>16000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рублей.</w:t>
      </w:r>
    </w:p>
    <w:p w:rsidR="00774582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Всего доходы по сельской администрации составили –</w:t>
      </w:r>
      <w:r>
        <w:rPr>
          <w:rFonts w:ascii="Times New Roman" w:hAnsi="Times New Roman" w:cs="Times New Roman"/>
          <w:sz w:val="28"/>
          <w:szCs w:val="28"/>
        </w:rPr>
        <w:t>1252311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тыс. рублей.</w:t>
      </w:r>
      <w:r>
        <w:rPr>
          <w:rFonts w:ascii="Times New Roman" w:hAnsi="Times New Roman" w:cs="Times New Roman"/>
          <w:sz w:val="28"/>
          <w:szCs w:val="28"/>
        </w:rPr>
        <w:t xml:space="preserve">  Приложение №5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ab/>
      </w:r>
      <w:r w:rsidRPr="00A24664">
        <w:rPr>
          <w:rFonts w:ascii="Times New Roman" w:hAnsi="Times New Roman" w:cs="Times New Roman"/>
          <w:b/>
          <w:sz w:val="28"/>
          <w:szCs w:val="28"/>
        </w:rPr>
        <w:t>4.Социальная сфера.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На территории   администрации находятся   -5  средних  школ , одна начальная школа , где обучается—1</w:t>
      </w:r>
      <w:r>
        <w:rPr>
          <w:rFonts w:ascii="Times New Roman" w:hAnsi="Times New Roman" w:cs="Times New Roman"/>
          <w:sz w:val="28"/>
          <w:szCs w:val="28"/>
        </w:rPr>
        <w:t>116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учащихся БСШ № 1 – </w:t>
      </w:r>
      <w:r>
        <w:rPr>
          <w:rFonts w:ascii="Times New Roman" w:hAnsi="Times New Roman" w:cs="Times New Roman"/>
          <w:sz w:val="28"/>
          <w:szCs w:val="28"/>
        </w:rPr>
        <w:t>455</w:t>
      </w:r>
      <w:r w:rsidRPr="00A24664">
        <w:rPr>
          <w:rFonts w:ascii="Times New Roman" w:hAnsi="Times New Roman" w:cs="Times New Roman"/>
          <w:sz w:val="28"/>
          <w:szCs w:val="28"/>
        </w:rPr>
        <w:t xml:space="preserve"> , БСШ № 2 – 3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A24664">
        <w:rPr>
          <w:rFonts w:ascii="Times New Roman" w:hAnsi="Times New Roman" w:cs="Times New Roman"/>
          <w:sz w:val="28"/>
          <w:szCs w:val="28"/>
        </w:rPr>
        <w:t xml:space="preserve"> БСШ№ 3 – </w:t>
      </w:r>
      <w:r>
        <w:rPr>
          <w:rFonts w:ascii="Times New Roman" w:hAnsi="Times New Roman" w:cs="Times New Roman"/>
          <w:sz w:val="28"/>
          <w:szCs w:val="28"/>
        </w:rPr>
        <w:t>159</w:t>
      </w:r>
      <w:r w:rsidRPr="00A24664">
        <w:rPr>
          <w:rFonts w:ascii="Times New Roman" w:hAnsi="Times New Roman" w:cs="Times New Roman"/>
          <w:sz w:val="28"/>
          <w:szCs w:val="28"/>
        </w:rPr>
        <w:t xml:space="preserve">, БСШ № 4 – 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A24664">
        <w:rPr>
          <w:rFonts w:ascii="Times New Roman" w:hAnsi="Times New Roman" w:cs="Times New Roman"/>
          <w:sz w:val="28"/>
          <w:szCs w:val="28"/>
        </w:rPr>
        <w:t xml:space="preserve"> , БСШ№ 5 – 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A24664">
        <w:rPr>
          <w:rFonts w:ascii="Times New Roman" w:hAnsi="Times New Roman" w:cs="Times New Roman"/>
          <w:sz w:val="28"/>
          <w:szCs w:val="28"/>
        </w:rPr>
        <w:t xml:space="preserve"> ,Бичурская </w:t>
      </w:r>
      <w:r w:rsidRPr="00A24664">
        <w:rPr>
          <w:rFonts w:ascii="Times New Roman" w:hAnsi="Times New Roman" w:cs="Times New Roman"/>
          <w:sz w:val="28"/>
          <w:szCs w:val="28"/>
        </w:rPr>
        <w:lastRenderedPageBreak/>
        <w:t>начальная школа –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ученика. Охват  горячим  питанием составляет  100 %.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24664">
        <w:rPr>
          <w:rFonts w:ascii="Times New Roman" w:hAnsi="Times New Roman" w:cs="Times New Roman"/>
          <w:sz w:val="28"/>
          <w:szCs w:val="28"/>
        </w:rPr>
        <w:t xml:space="preserve">  детских сада,   которые посещают </w:t>
      </w:r>
      <w:r>
        <w:rPr>
          <w:rFonts w:ascii="Times New Roman" w:hAnsi="Times New Roman" w:cs="Times New Roman"/>
          <w:sz w:val="28"/>
          <w:szCs w:val="28"/>
        </w:rPr>
        <w:t>505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ребенка,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в т.ч  д\с «Подснежник» - 2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д\с «Огонек» - </w:t>
      </w:r>
      <w:r>
        <w:rPr>
          <w:rFonts w:ascii="Times New Roman" w:hAnsi="Times New Roman" w:cs="Times New Roman"/>
          <w:sz w:val="28"/>
          <w:szCs w:val="28"/>
        </w:rPr>
        <w:t>70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д\с «Полянка» -90</w:t>
      </w:r>
    </w:p>
    <w:p w:rsidR="00774582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д\с «Тополёк» - 2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д\с «Теремок»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- 100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4 – сельские библиотеки ,одна центральная библиотека ,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4 ФАПа, МУЗ ЦРБ  и т.д.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Клубными учреждениями проведено -</w:t>
      </w:r>
      <w:r>
        <w:rPr>
          <w:rFonts w:ascii="Times New Roman" w:hAnsi="Times New Roman" w:cs="Times New Roman"/>
          <w:sz w:val="28"/>
          <w:szCs w:val="28"/>
        </w:rPr>
        <w:t>1009</w:t>
      </w:r>
      <w:r w:rsidRPr="00A24664">
        <w:rPr>
          <w:rFonts w:ascii="Times New Roman" w:hAnsi="Times New Roman" w:cs="Times New Roman"/>
          <w:sz w:val="28"/>
          <w:szCs w:val="28"/>
        </w:rPr>
        <w:t xml:space="preserve"> культурно-досуговых мероприятий, в том числе -  </w:t>
      </w:r>
      <w:r>
        <w:rPr>
          <w:rFonts w:ascii="Times New Roman" w:hAnsi="Times New Roman" w:cs="Times New Roman"/>
          <w:sz w:val="28"/>
          <w:szCs w:val="28"/>
        </w:rPr>
        <w:t>476</w:t>
      </w:r>
      <w:r w:rsidRPr="00A24664">
        <w:rPr>
          <w:rFonts w:ascii="Times New Roman" w:hAnsi="Times New Roman" w:cs="Times New Roman"/>
          <w:sz w:val="28"/>
          <w:szCs w:val="28"/>
        </w:rPr>
        <w:t xml:space="preserve"> для детей. Учреждения культуры  ведут  активную  культурно-досуговую  деятельность 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Количество  участников –   </w:t>
      </w:r>
      <w:r>
        <w:rPr>
          <w:rFonts w:ascii="Times New Roman" w:hAnsi="Times New Roman" w:cs="Times New Roman"/>
          <w:sz w:val="28"/>
          <w:szCs w:val="28"/>
        </w:rPr>
        <w:t>1022</w:t>
      </w:r>
      <w:r w:rsidRPr="00A24664">
        <w:rPr>
          <w:rFonts w:ascii="Times New Roman" w:hAnsi="Times New Roman" w:cs="Times New Roman"/>
          <w:sz w:val="28"/>
          <w:szCs w:val="28"/>
        </w:rPr>
        <w:t xml:space="preserve">  количество  зрителей  </w:t>
      </w:r>
      <w:r>
        <w:rPr>
          <w:rFonts w:ascii="Times New Roman" w:hAnsi="Times New Roman" w:cs="Times New Roman"/>
          <w:sz w:val="28"/>
          <w:szCs w:val="28"/>
        </w:rPr>
        <w:t xml:space="preserve">68806 </w:t>
      </w:r>
      <w:r w:rsidRPr="00A24664">
        <w:rPr>
          <w:rFonts w:ascii="Times New Roman" w:hAnsi="Times New Roman" w:cs="Times New Roman"/>
          <w:sz w:val="28"/>
          <w:szCs w:val="28"/>
        </w:rPr>
        <w:t>человек.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Книговыдача составила За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A24664">
        <w:rPr>
          <w:rFonts w:ascii="Times New Roman" w:hAnsi="Times New Roman" w:cs="Times New Roman"/>
          <w:sz w:val="28"/>
          <w:szCs w:val="28"/>
        </w:rPr>
        <w:t xml:space="preserve">года  . – </w:t>
      </w:r>
      <w:r>
        <w:rPr>
          <w:rFonts w:ascii="Times New Roman" w:hAnsi="Times New Roman" w:cs="Times New Roman"/>
          <w:sz w:val="28"/>
          <w:szCs w:val="28"/>
        </w:rPr>
        <w:t xml:space="preserve">33191 </w:t>
      </w:r>
      <w:r w:rsidRPr="00A24664">
        <w:rPr>
          <w:rFonts w:ascii="Times New Roman" w:hAnsi="Times New Roman" w:cs="Times New Roman"/>
          <w:sz w:val="28"/>
          <w:szCs w:val="28"/>
        </w:rPr>
        <w:t xml:space="preserve">экземпляров , количество читателей – </w:t>
      </w:r>
      <w:r>
        <w:rPr>
          <w:rFonts w:ascii="Times New Roman" w:hAnsi="Times New Roman" w:cs="Times New Roman"/>
          <w:sz w:val="28"/>
          <w:szCs w:val="28"/>
        </w:rPr>
        <w:t>1215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На территории администрации проживает: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Участники ВОВ  -   </w:t>
      </w:r>
      <w:r>
        <w:rPr>
          <w:rFonts w:ascii="Times New Roman" w:hAnsi="Times New Roman" w:cs="Times New Roman"/>
          <w:sz w:val="28"/>
          <w:szCs w:val="28"/>
        </w:rPr>
        <w:t xml:space="preserve">18 </w:t>
      </w:r>
      <w:r w:rsidRPr="00A24664">
        <w:rPr>
          <w:rFonts w:ascii="Times New Roman" w:hAnsi="Times New Roman" w:cs="Times New Roman"/>
          <w:sz w:val="28"/>
          <w:szCs w:val="28"/>
        </w:rPr>
        <w:t>человека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Ветераны труда  -  584  человек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Труженики тыла-    398 человек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Участники боевых действий- 5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24664">
        <w:rPr>
          <w:rFonts w:ascii="Times New Roman" w:hAnsi="Times New Roman" w:cs="Times New Roman"/>
          <w:sz w:val="28"/>
          <w:szCs w:val="28"/>
        </w:rPr>
        <w:t xml:space="preserve">   человек</w:t>
      </w:r>
    </w:p>
    <w:p w:rsidR="00774582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Инвалиды - </w:t>
      </w:r>
      <w:r>
        <w:rPr>
          <w:rFonts w:ascii="Times New Roman" w:hAnsi="Times New Roman" w:cs="Times New Roman"/>
          <w:sz w:val="28"/>
          <w:szCs w:val="28"/>
        </w:rPr>
        <w:t>381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sz w:val="28"/>
          <w:szCs w:val="28"/>
        </w:rPr>
        <w:t xml:space="preserve"> в т.ч.  инв 1 гр – 113 чел, инв.2 гр – 137 чел. ,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Нвал.3 гр – 131  чел.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По Закону «О ветеранах» получили материальную помощь - 755  человек 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По Закону «О социальной защите инвалидов»- </w:t>
      </w:r>
      <w:r>
        <w:rPr>
          <w:rFonts w:ascii="Times New Roman" w:hAnsi="Times New Roman" w:cs="Times New Roman"/>
          <w:sz w:val="28"/>
          <w:szCs w:val="28"/>
        </w:rPr>
        <w:t>381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человек,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Охват детей школьного возраста обучением составляет-100 %.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За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года  по  администрации МО – СП «Бичурское» совершено-   </w:t>
      </w:r>
      <w:r>
        <w:rPr>
          <w:rFonts w:ascii="Times New Roman" w:hAnsi="Times New Roman" w:cs="Times New Roman"/>
          <w:sz w:val="28"/>
          <w:szCs w:val="28"/>
        </w:rPr>
        <w:t>172</w:t>
      </w:r>
      <w:r w:rsidRPr="00A24664">
        <w:rPr>
          <w:rFonts w:ascii="Times New Roman" w:hAnsi="Times New Roman" w:cs="Times New Roman"/>
          <w:sz w:val="28"/>
          <w:szCs w:val="28"/>
        </w:rPr>
        <w:t xml:space="preserve"> преступлени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24664">
        <w:rPr>
          <w:rFonts w:ascii="Times New Roman" w:hAnsi="Times New Roman" w:cs="Times New Roman"/>
          <w:sz w:val="28"/>
          <w:szCs w:val="28"/>
        </w:rPr>
        <w:t xml:space="preserve">, За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A24664">
        <w:rPr>
          <w:rFonts w:ascii="Times New Roman" w:hAnsi="Times New Roman" w:cs="Times New Roman"/>
          <w:sz w:val="28"/>
          <w:szCs w:val="28"/>
        </w:rPr>
        <w:t xml:space="preserve">  год по  администрации МО –СП «Бичурское» совершено- </w:t>
      </w:r>
      <w:r>
        <w:rPr>
          <w:rFonts w:ascii="Times New Roman" w:hAnsi="Times New Roman" w:cs="Times New Roman"/>
          <w:sz w:val="28"/>
          <w:szCs w:val="28"/>
        </w:rPr>
        <w:t>206</w:t>
      </w:r>
      <w:r w:rsidRPr="00A24664">
        <w:rPr>
          <w:rFonts w:ascii="Times New Roman" w:hAnsi="Times New Roman" w:cs="Times New Roman"/>
          <w:sz w:val="28"/>
          <w:szCs w:val="28"/>
        </w:rPr>
        <w:t xml:space="preserve"> преступлений,   </w:t>
      </w:r>
      <w:r>
        <w:rPr>
          <w:rFonts w:ascii="Times New Roman" w:hAnsi="Times New Roman" w:cs="Times New Roman"/>
          <w:sz w:val="28"/>
          <w:szCs w:val="28"/>
        </w:rPr>
        <w:t xml:space="preserve">к уровню прошлого года 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увел</w:t>
      </w:r>
      <w:r w:rsidRPr="00A2466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</w:t>
      </w:r>
      <w:r w:rsidRPr="00A24664">
        <w:rPr>
          <w:rFonts w:ascii="Times New Roman" w:hAnsi="Times New Roman" w:cs="Times New Roman"/>
          <w:sz w:val="28"/>
          <w:szCs w:val="28"/>
        </w:rPr>
        <w:t xml:space="preserve">лось на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A24664">
        <w:rPr>
          <w:rFonts w:ascii="Times New Roman" w:hAnsi="Times New Roman" w:cs="Times New Roman"/>
          <w:sz w:val="28"/>
          <w:szCs w:val="28"/>
        </w:rPr>
        <w:t xml:space="preserve">  преступлени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4664">
        <w:rPr>
          <w:rFonts w:ascii="Times New Roman" w:hAnsi="Times New Roman" w:cs="Times New Roman"/>
          <w:sz w:val="28"/>
          <w:szCs w:val="28"/>
        </w:rPr>
        <w:t>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Детская преступность-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24664">
        <w:rPr>
          <w:rFonts w:ascii="Times New Roman" w:hAnsi="Times New Roman" w:cs="Times New Roman"/>
          <w:sz w:val="28"/>
          <w:szCs w:val="28"/>
        </w:rPr>
        <w:t xml:space="preserve">    преступлени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4664">
        <w:rPr>
          <w:rFonts w:ascii="Times New Roman" w:hAnsi="Times New Roman" w:cs="Times New Roman"/>
          <w:sz w:val="28"/>
          <w:szCs w:val="28"/>
        </w:rPr>
        <w:t xml:space="preserve">  ( в 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24664">
        <w:rPr>
          <w:rFonts w:ascii="Times New Roman" w:hAnsi="Times New Roman" w:cs="Times New Roman"/>
          <w:sz w:val="28"/>
          <w:szCs w:val="28"/>
        </w:rPr>
        <w:t>г. –</w:t>
      </w:r>
      <w:r>
        <w:rPr>
          <w:rFonts w:ascii="Times New Roman" w:hAnsi="Times New Roman" w:cs="Times New Roman"/>
          <w:sz w:val="28"/>
          <w:szCs w:val="28"/>
        </w:rPr>
        <w:t>24 случаев</w:t>
      </w:r>
      <w:r w:rsidRPr="00A24664">
        <w:rPr>
          <w:rFonts w:ascii="Times New Roman" w:hAnsi="Times New Roman" w:cs="Times New Roman"/>
          <w:sz w:val="28"/>
          <w:szCs w:val="28"/>
        </w:rPr>
        <w:t xml:space="preserve">), кража скота — 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A24664">
        <w:rPr>
          <w:rFonts w:ascii="Times New Roman" w:hAnsi="Times New Roman" w:cs="Times New Roman"/>
          <w:sz w:val="28"/>
          <w:szCs w:val="28"/>
        </w:rPr>
        <w:t>случай ( в 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–нет </w:t>
      </w:r>
      <w:r w:rsidRPr="00A24664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Обеспеченность населения товарами повседневного спроса осуществляет  </w:t>
      </w:r>
      <w:r>
        <w:rPr>
          <w:rFonts w:ascii="Times New Roman" w:hAnsi="Times New Roman" w:cs="Times New Roman"/>
          <w:sz w:val="28"/>
          <w:szCs w:val="28"/>
        </w:rPr>
        <w:t>130</w:t>
      </w:r>
      <w:r w:rsidRPr="00A24664">
        <w:rPr>
          <w:rFonts w:ascii="Times New Roman" w:hAnsi="Times New Roman" w:cs="Times New Roman"/>
          <w:sz w:val="28"/>
          <w:szCs w:val="28"/>
        </w:rPr>
        <w:t xml:space="preserve"> –торговых  точек . Объем розничной торговли  всего – </w:t>
      </w:r>
      <w:r>
        <w:rPr>
          <w:rFonts w:ascii="Times New Roman" w:hAnsi="Times New Roman" w:cs="Times New Roman"/>
          <w:sz w:val="28"/>
          <w:szCs w:val="28"/>
        </w:rPr>
        <w:t>700605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.Товарооборот на душу населения За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составил-</w:t>
      </w:r>
      <w:r>
        <w:rPr>
          <w:rFonts w:ascii="Times New Roman" w:hAnsi="Times New Roman" w:cs="Times New Roman"/>
          <w:sz w:val="28"/>
          <w:szCs w:val="28"/>
        </w:rPr>
        <w:t>57222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тыс. рублей. (Приложение №2.)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оказано платных услуг  на сумму –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159454,92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 рублей. Объем платных услуг  на душу населения -</w:t>
      </w:r>
      <w:r>
        <w:rPr>
          <w:rFonts w:ascii="Times New Roman" w:hAnsi="Times New Roman" w:cs="Times New Roman"/>
          <w:sz w:val="28"/>
          <w:szCs w:val="28"/>
        </w:rPr>
        <w:t>1302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ab/>
      </w:r>
      <w:r w:rsidRPr="00A24664">
        <w:rPr>
          <w:rFonts w:ascii="Times New Roman" w:hAnsi="Times New Roman" w:cs="Times New Roman"/>
          <w:b/>
          <w:sz w:val="28"/>
          <w:szCs w:val="28"/>
        </w:rPr>
        <w:t>5.Материальное производство.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lastRenderedPageBreak/>
        <w:t>На территории администрации функционируют: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промышленные</w:t>
      </w:r>
      <w:r>
        <w:rPr>
          <w:rFonts w:ascii="Times New Roman" w:hAnsi="Times New Roman" w:cs="Times New Roman"/>
          <w:sz w:val="28"/>
          <w:szCs w:val="28"/>
        </w:rPr>
        <w:t xml:space="preserve"> предприятия.  Приложения №4,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-   Редакция  производство   составило – </w:t>
      </w:r>
      <w:r>
        <w:rPr>
          <w:rFonts w:ascii="Times New Roman" w:hAnsi="Times New Roman" w:cs="Times New Roman"/>
          <w:sz w:val="28"/>
          <w:szCs w:val="28"/>
        </w:rPr>
        <w:t>3683,5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– ( 20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 –       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3014,6 </w:t>
      </w:r>
      <w:r w:rsidRPr="00A24664">
        <w:rPr>
          <w:rFonts w:ascii="Times New Roman" w:hAnsi="Times New Roman" w:cs="Times New Roman"/>
          <w:sz w:val="28"/>
          <w:szCs w:val="28"/>
        </w:rPr>
        <w:t xml:space="preserve">тыс. руб   </w:t>
      </w:r>
      <w:r>
        <w:rPr>
          <w:rFonts w:ascii="Times New Roman" w:hAnsi="Times New Roman" w:cs="Times New Roman"/>
          <w:sz w:val="28"/>
          <w:szCs w:val="28"/>
        </w:rPr>
        <w:t>увеличение</w:t>
      </w:r>
      <w:r w:rsidRPr="00A24664">
        <w:rPr>
          <w:rFonts w:ascii="Times New Roman" w:hAnsi="Times New Roman" w:cs="Times New Roman"/>
          <w:sz w:val="28"/>
          <w:szCs w:val="28"/>
        </w:rPr>
        <w:t xml:space="preserve"> 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Выпущено газет </w:t>
      </w:r>
      <w:r>
        <w:rPr>
          <w:rFonts w:ascii="Times New Roman" w:hAnsi="Times New Roman" w:cs="Times New Roman"/>
          <w:sz w:val="28"/>
          <w:szCs w:val="28"/>
        </w:rPr>
        <w:t>392,4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экземпляров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ООО «Маслозавод» –</w:t>
      </w:r>
      <w:r>
        <w:rPr>
          <w:rFonts w:ascii="Times New Roman" w:hAnsi="Times New Roman" w:cs="Times New Roman"/>
          <w:sz w:val="28"/>
          <w:szCs w:val="28"/>
        </w:rPr>
        <w:t xml:space="preserve">58967 </w:t>
      </w:r>
      <w:r w:rsidRPr="00A24664">
        <w:rPr>
          <w:rFonts w:ascii="Times New Roman" w:hAnsi="Times New Roman" w:cs="Times New Roman"/>
          <w:sz w:val="28"/>
          <w:szCs w:val="28"/>
        </w:rPr>
        <w:t>тыс.руб ( 20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 – </w:t>
      </w:r>
      <w:r>
        <w:rPr>
          <w:rFonts w:ascii="Times New Roman" w:hAnsi="Times New Roman" w:cs="Times New Roman"/>
          <w:sz w:val="28"/>
          <w:szCs w:val="28"/>
        </w:rPr>
        <w:t>59995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</w:t>
      </w:r>
      <w:r>
        <w:rPr>
          <w:rFonts w:ascii="Times New Roman" w:hAnsi="Times New Roman" w:cs="Times New Roman"/>
          <w:sz w:val="28"/>
          <w:szCs w:val="28"/>
        </w:rPr>
        <w:t>сокращение  составило 1,7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)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Швейная фабрика – </w:t>
      </w:r>
      <w:r>
        <w:rPr>
          <w:rFonts w:ascii="Times New Roman" w:hAnsi="Times New Roman" w:cs="Times New Roman"/>
          <w:sz w:val="28"/>
          <w:szCs w:val="28"/>
        </w:rPr>
        <w:t xml:space="preserve">1504,6 </w:t>
      </w:r>
      <w:r w:rsidRPr="00A24664">
        <w:rPr>
          <w:rFonts w:ascii="Times New Roman" w:hAnsi="Times New Roman" w:cs="Times New Roman"/>
          <w:sz w:val="28"/>
          <w:szCs w:val="28"/>
        </w:rPr>
        <w:t>тыс.руб. ( 20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 – </w:t>
      </w:r>
      <w:r>
        <w:rPr>
          <w:rFonts w:ascii="Times New Roman" w:hAnsi="Times New Roman" w:cs="Times New Roman"/>
          <w:sz w:val="28"/>
          <w:szCs w:val="28"/>
        </w:rPr>
        <w:t>9970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тыс.руб </w:t>
      </w:r>
      <w:r>
        <w:rPr>
          <w:rFonts w:ascii="Times New Roman" w:hAnsi="Times New Roman" w:cs="Times New Roman"/>
          <w:sz w:val="28"/>
          <w:szCs w:val="28"/>
        </w:rPr>
        <w:t xml:space="preserve">сокращение    </w:t>
      </w:r>
      <w:r w:rsidRPr="00A24664">
        <w:rPr>
          <w:rFonts w:ascii="Times New Roman" w:hAnsi="Times New Roman" w:cs="Times New Roman"/>
          <w:sz w:val="28"/>
          <w:szCs w:val="28"/>
        </w:rPr>
        <w:t xml:space="preserve">)         </w:t>
      </w: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Бичурское  РАЙПО  объем производства  составил  - </w:t>
      </w:r>
      <w:r>
        <w:rPr>
          <w:rFonts w:ascii="Times New Roman" w:hAnsi="Times New Roman" w:cs="Times New Roman"/>
          <w:sz w:val="28"/>
          <w:szCs w:val="28"/>
        </w:rPr>
        <w:t>8967,4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тыс.руб.</w:t>
      </w: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Выпечка хлеба – </w:t>
      </w:r>
      <w:r>
        <w:rPr>
          <w:rFonts w:ascii="Times New Roman" w:hAnsi="Times New Roman" w:cs="Times New Roman"/>
          <w:sz w:val="28"/>
          <w:szCs w:val="28"/>
        </w:rPr>
        <w:t>196,3 т. кондитерских изделий – 23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т, безалкогольной продукции – </w:t>
      </w:r>
      <w:r>
        <w:rPr>
          <w:rFonts w:ascii="Times New Roman" w:hAnsi="Times New Roman" w:cs="Times New Roman"/>
          <w:sz w:val="28"/>
          <w:szCs w:val="28"/>
        </w:rPr>
        <w:t>366</w:t>
      </w:r>
      <w:r w:rsidRPr="00A24664">
        <w:rPr>
          <w:rFonts w:ascii="Times New Roman" w:hAnsi="Times New Roman" w:cs="Times New Roman"/>
          <w:sz w:val="28"/>
          <w:szCs w:val="28"/>
        </w:rPr>
        <w:t xml:space="preserve"> д\литров</w:t>
      </w: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Полуфабрикатов – </w:t>
      </w:r>
      <w:r>
        <w:rPr>
          <w:rFonts w:ascii="Times New Roman" w:hAnsi="Times New Roman" w:cs="Times New Roman"/>
          <w:sz w:val="28"/>
          <w:szCs w:val="28"/>
        </w:rPr>
        <w:t xml:space="preserve">6,1 т на сумму  98,2 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ИП «Солдатова»  произвели   хлебобулочных изделий    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Хлеб – 1 сорт – </w:t>
      </w:r>
      <w:r>
        <w:rPr>
          <w:rFonts w:ascii="Times New Roman" w:hAnsi="Times New Roman" w:cs="Times New Roman"/>
          <w:sz w:val="28"/>
          <w:szCs w:val="28"/>
        </w:rPr>
        <w:t>189,6</w:t>
      </w:r>
      <w:r w:rsidRPr="00A24664">
        <w:rPr>
          <w:rFonts w:ascii="Times New Roman" w:hAnsi="Times New Roman" w:cs="Times New Roman"/>
          <w:sz w:val="28"/>
          <w:szCs w:val="28"/>
        </w:rPr>
        <w:t xml:space="preserve">т </w:t>
      </w:r>
    </w:p>
    <w:p w:rsidR="00774582" w:rsidRPr="00A24664" w:rsidRDefault="00774582" w:rsidP="00774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сумму 8083 тыс.руб </w:t>
      </w:r>
      <w:r w:rsidRPr="00A246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На территории администрации— 4</w:t>
      </w:r>
      <w:r>
        <w:rPr>
          <w:rFonts w:ascii="Times New Roman" w:hAnsi="Times New Roman" w:cs="Times New Roman"/>
          <w:sz w:val="28"/>
          <w:szCs w:val="28"/>
        </w:rPr>
        <w:t xml:space="preserve">200 </w:t>
      </w:r>
      <w:r w:rsidRPr="00A24664">
        <w:rPr>
          <w:rFonts w:ascii="Times New Roman" w:hAnsi="Times New Roman" w:cs="Times New Roman"/>
          <w:sz w:val="28"/>
          <w:szCs w:val="28"/>
        </w:rPr>
        <w:t>дворов, из них не имеют на своем подворье скота -</w:t>
      </w:r>
      <w:r>
        <w:rPr>
          <w:rFonts w:ascii="Times New Roman" w:hAnsi="Times New Roman" w:cs="Times New Roman"/>
          <w:sz w:val="28"/>
          <w:szCs w:val="28"/>
        </w:rPr>
        <w:t>1580</w:t>
      </w:r>
      <w:r w:rsidRPr="00A24664">
        <w:rPr>
          <w:rFonts w:ascii="Times New Roman" w:hAnsi="Times New Roman" w:cs="Times New Roman"/>
          <w:sz w:val="28"/>
          <w:szCs w:val="28"/>
        </w:rPr>
        <w:t xml:space="preserve"> дворов  ( пенсионеры, неблагополучные семьи).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За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года  собрано – </w:t>
      </w:r>
      <w:r>
        <w:rPr>
          <w:rFonts w:ascii="Times New Roman" w:hAnsi="Times New Roman" w:cs="Times New Roman"/>
          <w:sz w:val="28"/>
          <w:szCs w:val="28"/>
        </w:rPr>
        <w:t>51824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рублей средств самообложения Ставка самообложения составляет 25 рублей. План выполнен на </w:t>
      </w:r>
      <w:r>
        <w:rPr>
          <w:rFonts w:ascii="Times New Roman" w:hAnsi="Times New Roman" w:cs="Times New Roman"/>
          <w:sz w:val="28"/>
          <w:szCs w:val="28"/>
        </w:rPr>
        <w:t>76,8</w:t>
      </w:r>
      <w:r w:rsidRPr="00A24664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582" w:rsidRPr="00A24664" w:rsidRDefault="00774582" w:rsidP="00774582">
      <w:pPr>
        <w:ind w:left="645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Наличие ветхого (5 домов)  и аварийного жилья (5дома) - 3915_м2,  проживает в нем – 108   семей,  164 человека</w:t>
      </w:r>
    </w:p>
    <w:p w:rsidR="00774582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года  общий объем доходов  составил – </w:t>
      </w:r>
      <w:r>
        <w:rPr>
          <w:rFonts w:ascii="Times New Roman" w:hAnsi="Times New Roman" w:cs="Times New Roman"/>
          <w:sz w:val="28"/>
          <w:szCs w:val="28"/>
        </w:rPr>
        <w:t>21401,32355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 руб  при   плане  </w:t>
      </w:r>
      <w:r>
        <w:rPr>
          <w:rFonts w:ascii="Times New Roman" w:hAnsi="Times New Roman" w:cs="Times New Roman"/>
          <w:sz w:val="28"/>
          <w:szCs w:val="28"/>
        </w:rPr>
        <w:t>12019,9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налоговых и неналоговых  доходов  поступило </w:t>
      </w:r>
      <w:r>
        <w:rPr>
          <w:rFonts w:ascii="Times New Roman" w:hAnsi="Times New Roman" w:cs="Times New Roman"/>
          <w:sz w:val="28"/>
          <w:szCs w:val="28"/>
        </w:rPr>
        <w:t>8820,84567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при    плане </w:t>
      </w:r>
      <w:r>
        <w:rPr>
          <w:rFonts w:ascii="Times New Roman" w:hAnsi="Times New Roman" w:cs="Times New Roman"/>
          <w:sz w:val="28"/>
          <w:szCs w:val="28"/>
        </w:rPr>
        <w:t>8044,1</w:t>
      </w:r>
      <w:r w:rsidRPr="00A24664">
        <w:rPr>
          <w:rFonts w:ascii="Times New Roman" w:hAnsi="Times New Roman" w:cs="Times New Roman"/>
          <w:sz w:val="28"/>
          <w:szCs w:val="28"/>
        </w:rPr>
        <w:t xml:space="preserve">тыс.руб, процент исполнения  составляет </w:t>
      </w:r>
      <w:r>
        <w:rPr>
          <w:rFonts w:ascii="Times New Roman" w:hAnsi="Times New Roman" w:cs="Times New Roman"/>
          <w:sz w:val="28"/>
          <w:szCs w:val="28"/>
        </w:rPr>
        <w:t>109,7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В т.ч    за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A24664">
        <w:rPr>
          <w:rFonts w:ascii="Times New Roman" w:hAnsi="Times New Roman" w:cs="Times New Roman"/>
          <w:sz w:val="28"/>
          <w:szCs w:val="28"/>
        </w:rPr>
        <w:t>г. поступило :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-Налог на доходы с физических лиц – </w:t>
      </w:r>
      <w:r>
        <w:rPr>
          <w:rFonts w:ascii="Times New Roman" w:hAnsi="Times New Roman" w:cs="Times New Roman"/>
          <w:sz w:val="28"/>
          <w:szCs w:val="28"/>
        </w:rPr>
        <w:t>5572,6525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при плане </w:t>
      </w:r>
      <w:r>
        <w:rPr>
          <w:rFonts w:ascii="Times New Roman" w:hAnsi="Times New Roman" w:cs="Times New Roman"/>
          <w:sz w:val="28"/>
          <w:szCs w:val="28"/>
        </w:rPr>
        <w:t xml:space="preserve">5128 </w:t>
      </w:r>
      <w:r w:rsidRPr="00A24664">
        <w:rPr>
          <w:rFonts w:ascii="Times New Roman" w:hAnsi="Times New Roman" w:cs="Times New Roman"/>
          <w:sz w:val="28"/>
          <w:szCs w:val="28"/>
        </w:rPr>
        <w:t>тыс.руб.</w:t>
      </w:r>
      <w:r>
        <w:rPr>
          <w:rFonts w:ascii="Times New Roman" w:hAnsi="Times New Roman" w:cs="Times New Roman"/>
          <w:sz w:val="28"/>
          <w:szCs w:val="28"/>
        </w:rPr>
        <w:t xml:space="preserve">план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перевыполнен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8,7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- налог на имущество  физических лиц  -</w:t>
      </w:r>
      <w:r>
        <w:rPr>
          <w:rFonts w:ascii="Times New Roman" w:hAnsi="Times New Roman" w:cs="Times New Roman"/>
          <w:sz w:val="28"/>
          <w:szCs w:val="28"/>
        </w:rPr>
        <w:t xml:space="preserve">174,92631 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, при плане </w:t>
      </w:r>
      <w:r>
        <w:rPr>
          <w:rFonts w:ascii="Times New Roman" w:hAnsi="Times New Roman" w:cs="Times New Roman"/>
          <w:sz w:val="28"/>
          <w:szCs w:val="28"/>
        </w:rPr>
        <w:t>129,5</w:t>
      </w:r>
      <w:r w:rsidRPr="00A24664">
        <w:rPr>
          <w:rFonts w:ascii="Times New Roman" w:hAnsi="Times New Roman" w:cs="Times New Roman"/>
          <w:sz w:val="28"/>
          <w:szCs w:val="28"/>
        </w:rPr>
        <w:t xml:space="preserve">тыс.руб </w:t>
      </w:r>
      <w:r>
        <w:rPr>
          <w:rFonts w:ascii="Times New Roman" w:hAnsi="Times New Roman" w:cs="Times New Roman"/>
          <w:sz w:val="28"/>
          <w:szCs w:val="28"/>
        </w:rPr>
        <w:t>перевыполн</w:t>
      </w:r>
      <w:r w:rsidRPr="00A24664">
        <w:rPr>
          <w:rFonts w:ascii="Times New Roman" w:hAnsi="Times New Roman" w:cs="Times New Roman"/>
          <w:sz w:val="28"/>
          <w:szCs w:val="28"/>
        </w:rPr>
        <w:t xml:space="preserve">ение </w:t>
      </w:r>
      <w:r>
        <w:rPr>
          <w:rFonts w:ascii="Times New Roman" w:hAnsi="Times New Roman" w:cs="Times New Roman"/>
          <w:sz w:val="28"/>
          <w:szCs w:val="28"/>
        </w:rPr>
        <w:t>35,1</w:t>
      </w:r>
      <w:r w:rsidRPr="00A24664">
        <w:rPr>
          <w:rFonts w:ascii="Times New Roman" w:hAnsi="Times New Roman" w:cs="Times New Roman"/>
          <w:sz w:val="28"/>
          <w:szCs w:val="28"/>
        </w:rPr>
        <w:t xml:space="preserve"> %,</w:t>
      </w: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Земельный налог – </w:t>
      </w:r>
      <w:r>
        <w:rPr>
          <w:rFonts w:ascii="Times New Roman" w:hAnsi="Times New Roman" w:cs="Times New Roman"/>
          <w:sz w:val="28"/>
          <w:szCs w:val="28"/>
        </w:rPr>
        <w:t>1942,81678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при   плане </w:t>
      </w:r>
      <w:r>
        <w:rPr>
          <w:rFonts w:ascii="Times New Roman" w:hAnsi="Times New Roman" w:cs="Times New Roman"/>
          <w:sz w:val="28"/>
          <w:szCs w:val="28"/>
        </w:rPr>
        <w:t>1200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</w:t>
      </w:r>
      <w:r>
        <w:rPr>
          <w:rFonts w:ascii="Times New Roman" w:hAnsi="Times New Roman" w:cs="Times New Roman"/>
          <w:sz w:val="28"/>
          <w:szCs w:val="28"/>
        </w:rPr>
        <w:t xml:space="preserve"> перевы</w:t>
      </w:r>
      <w:r w:rsidRPr="00A24664">
        <w:rPr>
          <w:rFonts w:ascii="Times New Roman" w:hAnsi="Times New Roman" w:cs="Times New Roman"/>
          <w:sz w:val="28"/>
          <w:szCs w:val="28"/>
        </w:rPr>
        <w:t xml:space="preserve">полнен на </w:t>
      </w:r>
      <w:r>
        <w:rPr>
          <w:rFonts w:ascii="Times New Roman" w:hAnsi="Times New Roman" w:cs="Times New Roman"/>
          <w:sz w:val="28"/>
          <w:szCs w:val="28"/>
        </w:rPr>
        <w:t>61,9</w:t>
      </w:r>
      <w:r w:rsidRPr="00A24664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Арендная плата –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306,65129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A24664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 xml:space="preserve">е 156,7 тыс.руб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перевы</w:t>
      </w:r>
      <w:r w:rsidRPr="00A24664">
        <w:rPr>
          <w:rFonts w:ascii="Times New Roman" w:hAnsi="Times New Roman" w:cs="Times New Roman"/>
          <w:sz w:val="28"/>
          <w:szCs w:val="28"/>
        </w:rPr>
        <w:t xml:space="preserve">полнен на </w:t>
      </w:r>
      <w:r>
        <w:rPr>
          <w:rFonts w:ascii="Times New Roman" w:hAnsi="Times New Roman" w:cs="Times New Roman"/>
          <w:sz w:val="28"/>
          <w:szCs w:val="28"/>
        </w:rPr>
        <w:t xml:space="preserve">95,7 </w:t>
      </w:r>
      <w:r w:rsidRPr="00A24664">
        <w:rPr>
          <w:rFonts w:ascii="Times New Roman" w:hAnsi="Times New Roman" w:cs="Times New Roman"/>
          <w:sz w:val="28"/>
          <w:szCs w:val="28"/>
        </w:rPr>
        <w:t>%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Платные услуги  составили </w:t>
      </w:r>
      <w:r>
        <w:rPr>
          <w:rFonts w:ascii="Times New Roman" w:hAnsi="Times New Roman" w:cs="Times New Roman"/>
          <w:sz w:val="28"/>
          <w:szCs w:val="28"/>
        </w:rPr>
        <w:t>665,93456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 .руб  при плане </w:t>
      </w:r>
      <w:r>
        <w:rPr>
          <w:rFonts w:ascii="Times New Roman" w:hAnsi="Times New Roman" w:cs="Times New Roman"/>
          <w:sz w:val="28"/>
          <w:szCs w:val="28"/>
        </w:rPr>
        <w:t>434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исполнение </w:t>
      </w:r>
      <w:r>
        <w:rPr>
          <w:rFonts w:ascii="Times New Roman" w:hAnsi="Times New Roman" w:cs="Times New Roman"/>
          <w:sz w:val="28"/>
          <w:szCs w:val="28"/>
        </w:rPr>
        <w:t xml:space="preserve">153,4 </w:t>
      </w:r>
      <w:r w:rsidRPr="00A24664">
        <w:rPr>
          <w:rFonts w:ascii="Times New Roman" w:hAnsi="Times New Roman" w:cs="Times New Roman"/>
          <w:sz w:val="28"/>
          <w:szCs w:val="28"/>
        </w:rPr>
        <w:t xml:space="preserve">% . </w:t>
      </w: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Самообложение – </w:t>
      </w:r>
      <w:r>
        <w:rPr>
          <w:rFonts w:ascii="Times New Roman" w:hAnsi="Times New Roman" w:cs="Times New Roman"/>
          <w:sz w:val="28"/>
          <w:szCs w:val="28"/>
        </w:rPr>
        <w:t>51,824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 руб при плане </w:t>
      </w:r>
      <w:r>
        <w:rPr>
          <w:rFonts w:ascii="Times New Roman" w:hAnsi="Times New Roman" w:cs="Times New Roman"/>
          <w:sz w:val="28"/>
          <w:szCs w:val="28"/>
        </w:rPr>
        <w:t>67,4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 руб  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lastRenderedPageBreak/>
        <w:t xml:space="preserve"> Расходы  бюджета поселения составили –</w:t>
      </w:r>
      <w:r>
        <w:rPr>
          <w:rFonts w:ascii="Times New Roman" w:hAnsi="Times New Roman" w:cs="Times New Roman"/>
          <w:sz w:val="28"/>
          <w:szCs w:val="28"/>
        </w:rPr>
        <w:t>7246,1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  в т.ч.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1.Оплата труда с начислением – </w:t>
      </w:r>
      <w:r>
        <w:rPr>
          <w:rFonts w:ascii="Times New Roman" w:hAnsi="Times New Roman" w:cs="Times New Roman"/>
          <w:sz w:val="28"/>
          <w:szCs w:val="28"/>
        </w:rPr>
        <w:t xml:space="preserve">6237,53415 </w:t>
      </w:r>
      <w:r w:rsidRPr="00A24664">
        <w:rPr>
          <w:rFonts w:ascii="Times New Roman" w:hAnsi="Times New Roman" w:cs="Times New Roman"/>
          <w:sz w:val="28"/>
          <w:szCs w:val="28"/>
        </w:rPr>
        <w:t>тыс.руб.-</w:t>
      </w:r>
      <w:r>
        <w:rPr>
          <w:rFonts w:ascii="Times New Roman" w:hAnsi="Times New Roman" w:cs="Times New Roman"/>
          <w:sz w:val="28"/>
          <w:szCs w:val="28"/>
        </w:rPr>
        <w:t xml:space="preserve">29,3 </w:t>
      </w:r>
      <w:r w:rsidRPr="00A24664">
        <w:rPr>
          <w:rFonts w:ascii="Times New Roman" w:hAnsi="Times New Roman" w:cs="Times New Roman"/>
          <w:sz w:val="28"/>
          <w:szCs w:val="28"/>
        </w:rPr>
        <w:t>% от  всех расходов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2.Коммунальные услуги – </w:t>
      </w:r>
      <w:r>
        <w:rPr>
          <w:rFonts w:ascii="Times New Roman" w:hAnsi="Times New Roman" w:cs="Times New Roman"/>
          <w:sz w:val="28"/>
          <w:szCs w:val="28"/>
        </w:rPr>
        <w:t xml:space="preserve">805,05047 </w:t>
      </w:r>
      <w:r w:rsidRPr="00A24664">
        <w:rPr>
          <w:rFonts w:ascii="Times New Roman" w:hAnsi="Times New Roman" w:cs="Times New Roman"/>
          <w:sz w:val="28"/>
          <w:szCs w:val="28"/>
        </w:rPr>
        <w:t xml:space="preserve">тыс.руб-   </w:t>
      </w:r>
      <w:r>
        <w:rPr>
          <w:rFonts w:ascii="Times New Roman" w:hAnsi="Times New Roman" w:cs="Times New Roman"/>
          <w:sz w:val="28"/>
          <w:szCs w:val="28"/>
        </w:rPr>
        <w:t>3,8</w:t>
      </w:r>
      <w:r w:rsidRPr="00A24664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774582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3.Приобретение основных средств </w:t>
      </w:r>
      <w:r>
        <w:rPr>
          <w:rFonts w:ascii="Times New Roman" w:hAnsi="Times New Roman" w:cs="Times New Roman"/>
          <w:sz w:val="28"/>
          <w:szCs w:val="28"/>
        </w:rPr>
        <w:t>502,96769 тыс.руб 2,3%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расходов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Безвозмездные перечисления в МБУ КДЦ «Районный дом культуры» - 5782,4248 тыс.руб.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</w:t>
      </w:r>
      <w:r w:rsidRPr="00A24664">
        <w:rPr>
          <w:rFonts w:ascii="Times New Roman" w:hAnsi="Times New Roman" w:cs="Times New Roman"/>
          <w:b/>
          <w:bCs/>
          <w:sz w:val="32"/>
          <w:szCs w:val="28"/>
        </w:rPr>
        <w:t xml:space="preserve"> По плану действия  МО-СП «Бичурское» за 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  </w:t>
      </w:r>
      <w:r w:rsidRPr="00A24664">
        <w:rPr>
          <w:rFonts w:ascii="Times New Roman" w:hAnsi="Times New Roman" w:cs="Times New Roman"/>
          <w:b/>
          <w:bCs/>
          <w:sz w:val="32"/>
          <w:szCs w:val="28"/>
        </w:rPr>
        <w:t>20</w:t>
      </w:r>
      <w:r>
        <w:rPr>
          <w:rFonts w:ascii="Times New Roman" w:hAnsi="Times New Roman" w:cs="Times New Roman"/>
          <w:b/>
          <w:bCs/>
          <w:sz w:val="32"/>
          <w:szCs w:val="28"/>
        </w:rPr>
        <w:t>12</w:t>
      </w:r>
      <w:r w:rsidRPr="00A24664">
        <w:rPr>
          <w:rFonts w:ascii="Times New Roman" w:hAnsi="Times New Roman" w:cs="Times New Roman"/>
          <w:b/>
          <w:bCs/>
          <w:sz w:val="32"/>
          <w:szCs w:val="28"/>
        </w:rPr>
        <w:t xml:space="preserve"> г. проведены  следующие мероприятия: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1.Заключили  соглашения  между МО-СП «Бичурское»  и администрацией  МО «Бичурский район».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24664">
        <w:rPr>
          <w:rFonts w:ascii="Times New Roman" w:hAnsi="Times New Roman" w:cs="Times New Roman"/>
          <w:sz w:val="28"/>
          <w:szCs w:val="28"/>
        </w:rPr>
        <w:t>.Участие  в районных мероприятиях 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24664">
        <w:rPr>
          <w:rFonts w:ascii="Times New Roman" w:hAnsi="Times New Roman" w:cs="Times New Roman"/>
          <w:sz w:val="28"/>
          <w:szCs w:val="28"/>
        </w:rPr>
        <w:t>. Работа с неблагополучными семьями 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24664">
        <w:rPr>
          <w:rFonts w:ascii="Times New Roman" w:hAnsi="Times New Roman" w:cs="Times New Roman"/>
          <w:sz w:val="28"/>
          <w:szCs w:val="28"/>
        </w:rPr>
        <w:t xml:space="preserve">.Проводится работа по формированию  здорового образа жизни.   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24664">
        <w:rPr>
          <w:rFonts w:ascii="Times New Roman" w:hAnsi="Times New Roman" w:cs="Times New Roman"/>
          <w:sz w:val="28"/>
          <w:szCs w:val="28"/>
        </w:rPr>
        <w:t>.Стимулирование и поддержка  различных мероприятий культуре Были проведены мероприятия :</w:t>
      </w: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цикл  новогодних мероприятий ;</w:t>
      </w: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мероприятия, посвященные Дню защитника  Отечества</w:t>
      </w:r>
    </w:p>
    <w:p w:rsidR="00774582" w:rsidRPr="00A24664" w:rsidRDefault="00774582" w:rsidP="00774582">
      <w:pPr>
        <w:widowControl/>
        <w:numPr>
          <w:ilvl w:val="0"/>
          <w:numId w:val="8"/>
        </w:numPr>
        <w:autoSpaceDE/>
        <w:autoSpaceDN/>
        <w:adjustRightInd/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мероприятий ,посвященные Дню  8-го марта:</w:t>
      </w:r>
    </w:p>
    <w:p w:rsidR="00774582" w:rsidRDefault="00774582" w:rsidP="00774582">
      <w:pPr>
        <w:widowControl/>
        <w:numPr>
          <w:ilvl w:val="0"/>
          <w:numId w:val="8"/>
        </w:numPr>
        <w:autoSpaceDE/>
        <w:autoSpaceDN/>
        <w:adjustRightInd/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Конкурс патриотической песни 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44BF9">
        <w:rPr>
          <w:rFonts w:ascii="Times New Roman" w:hAnsi="Times New Roman" w:cs="Times New Roman"/>
          <w:sz w:val="28"/>
          <w:szCs w:val="28"/>
        </w:rPr>
        <w:t xml:space="preserve">Для молодежи проведен литературный вечер, посвященный Дню святого Валентина «Ты рядом и все прекрасно».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44BF9">
        <w:rPr>
          <w:rFonts w:ascii="Times New Roman" w:hAnsi="Times New Roman" w:cs="Times New Roman"/>
          <w:sz w:val="28"/>
          <w:szCs w:val="28"/>
        </w:rPr>
        <w:t>Так же проведено мероприятие, посвященное Дню студентов «Святая мученица Татьяна – образ высочайшей нравственности», цель мероприятия – воспитание бережного отношения к историческом</w:t>
      </w:r>
      <w:r>
        <w:rPr>
          <w:rFonts w:ascii="Times New Roman" w:hAnsi="Times New Roman" w:cs="Times New Roman"/>
          <w:sz w:val="28"/>
          <w:szCs w:val="28"/>
        </w:rPr>
        <w:t>у наследию</w:t>
      </w:r>
      <w:r w:rsidRPr="00244BF9">
        <w:rPr>
          <w:rFonts w:ascii="Times New Roman" w:hAnsi="Times New Roman" w:cs="Times New Roman"/>
          <w:sz w:val="28"/>
          <w:szCs w:val="28"/>
        </w:rPr>
        <w:t xml:space="preserve"> (сценарий взят из интернета).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«Полет вокруг земли» - была оформлена одноименная выставка, проведена беседа о первом полете в космос с ребятами младших классов.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 Дню Победы в Великой Отечественной войне был проведен концерт, где выступали школьники: пели патриотические песни и читали стихи, которые подобрали в библиотеке. Оформлена выставка.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июне работала детская оздоровительная школьная площадка, Библиотека активно сотрудничала с площадкой дети посещали библиотеку, где с ними проводились различные мероприятия: 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«Здравствуй лето!», праздник посвященный открытию площадки.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«Гений Пушкин», посвященный творчеству писателя. Детям рассказана биография писателя, о его творчестве, затем проведена викторина. Все ребята приняли участие.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Совместно с Домом Культуры пос. Сельхозтехника проведена экологическая акция по чистке берега р. Хилок в местности «Ключ»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 названием «Чистим Ключик». Все вместе мы чистили берег, а затем провели небольшую конкурсную программу, спортивные состязание, веселую викторину. Все получили сладкие призы. Всем ребятам очень понравилось. 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 площадкой проводились различные викторины, конкурсы, веселые старты, беседы, громкие читки. Дети играли в теннис, шашки, шахматы, домино, бадминтон. Разгадывали головоломки, кроссворды, ребусы, рисовали.</w:t>
      </w:r>
    </w:p>
    <w:p w:rsidR="00774582" w:rsidRDefault="00774582" w:rsidP="00774582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Хотелось бы отметить, что многие мероприятия проводятся совместно с ДК пос. СХТ и с БСОШ № 3. </w:t>
      </w: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 по шахматам среди школьников младших классов.</w:t>
      </w: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9925" cy="2400300"/>
            <wp:effectExtent l="19050" t="0" r="9525" b="0"/>
            <wp:docPr id="1" name="Рисунок 2" descr="F:\Таланты\Таланты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Таланты\Таланты 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по здоровому образу жизни.</w:t>
      </w: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2562225"/>
            <wp:effectExtent l="19050" t="0" r="0" b="0"/>
            <wp:docPr id="2" name="Рисунок 4" descr="F:\Таланты\Таланты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Таланты\Таланты 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Соревнование по волейболу.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43325" cy="2809875"/>
            <wp:effectExtent l="19050" t="0" r="9525" b="0"/>
            <wp:docPr id="3" name="Рисунок 5" descr="F:\Таланты\Таланты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Таланты\Таланты 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Библиотечный урок проведен совместно с учителем БСОШ №3</w:t>
      </w: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2952750"/>
            <wp:effectExtent l="19050" t="0" r="0" b="0"/>
            <wp:docPr id="4" name="Рисунок 7" descr="F:\Таланты\Таланты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Таланты\Таланты 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 по теннису среди школьников 6-7 классов.</w:t>
      </w:r>
    </w:p>
    <w:p w:rsidR="00774582" w:rsidRDefault="00774582" w:rsidP="00774582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14775" cy="2933700"/>
            <wp:effectExtent l="19050" t="0" r="9525" b="0"/>
            <wp:docPr id="5" name="Рисунок 8" descr="F:\Таланты\Таланты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Таланты\Таланты 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Pr="0005082C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2012 год объявлен годом истории России в рамках этого в библиотеке оформлен развёрнутый уголок краеведения « Знай и люби свой край» по разделам:</w:t>
      </w:r>
    </w:p>
    <w:p w:rsidR="00774582" w:rsidRPr="0005082C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А) Моя Бурятия</w:t>
      </w:r>
    </w:p>
    <w:p w:rsidR="00774582" w:rsidRPr="0005082C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Б) Бичура семейская</w:t>
      </w:r>
    </w:p>
    <w:p w:rsidR="00774582" w:rsidRPr="0005082C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В) Фрагменты казачьей избы</w:t>
      </w:r>
    </w:p>
    <w:p w:rsidR="00774582" w:rsidRPr="0005082C" w:rsidRDefault="00774582" w:rsidP="00774582">
      <w:pPr>
        <w:rPr>
          <w:rFonts w:ascii="Times New Roman" w:hAnsi="Times New Roman" w:cs="Times New Roman"/>
        </w:rPr>
      </w:pPr>
      <w:r w:rsidRPr="0005082C">
        <w:rPr>
          <w:rFonts w:ascii="Times New Roman" w:hAnsi="Times New Roman" w:cs="Times New Roman"/>
          <w:sz w:val="28"/>
          <w:szCs w:val="28"/>
        </w:rPr>
        <w:t>Где представлены книги, брошюры, буклеты, папки, мини- музей раскрывающие историю республики</w:t>
      </w:r>
      <w:r>
        <w:rPr>
          <w:rFonts w:ascii="Times New Roman" w:hAnsi="Times New Roman" w:cs="Times New Roman"/>
        </w:rPr>
        <w:t xml:space="preserve"> </w:t>
      </w:r>
      <w:r w:rsidRPr="0005082C">
        <w:rPr>
          <w:rFonts w:ascii="Times New Roman" w:hAnsi="Times New Roman" w:cs="Times New Roman"/>
          <w:sz w:val="28"/>
          <w:szCs w:val="28"/>
        </w:rPr>
        <w:t xml:space="preserve">Бурятия и Бичурского района,  историю и культуру бурят, казачества и  целом это и есть история нашей России     </w:t>
      </w:r>
      <w:r w:rsidRPr="0005082C">
        <w:rPr>
          <w:rFonts w:ascii="Times New Roman" w:hAnsi="Times New Roman" w:cs="Times New Roman"/>
        </w:rPr>
        <w:t xml:space="preserve">                    </w:t>
      </w: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619500" cy="2714625"/>
            <wp:effectExtent l="19050" t="0" r="0" b="0"/>
            <wp:docPr id="6" name="Рисунок 1" descr="C:\Documents and Settings\Казачек\Мои документы\для отчёта\100_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Казачек\Мои документы\для отчёта\100_8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Pr="0005082C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 xml:space="preserve">В рамках программы «Казачьему роду нет переводу» и посвящённое году истории России подготовили и провели  среди кадетов состязание 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« Мы защитниками станем»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Конкурс литературного сочинения на тему « Роль казачества</w:t>
      </w:r>
      <w:r>
        <w:rPr>
          <w:rFonts w:ascii="Times New Roman" w:hAnsi="Times New Roman" w:cs="Times New Roman"/>
        </w:rPr>
        <w:t xml:space="preserve"> </w:t>
      </w:r>
      <w:r w:rsidRPr="0005082C">
        <w:rPr>
          <w:rFonts w:ascii="Times New Roman" w:hAnsi="Times New Roman" w:cs="Times New Roman"/>
          <w:sz w:val="28"/>
          <w:szCs w:val="28"/>
        </w:rPr>
        <w:t>в истории России»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 xml:space="preserve">  Конкурс рисунков на тему истории Росси                              </w:t>
      </w: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</w:rPr>
      </w:pP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</w:rPr>
      </w:pP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</w:rPr>
      </w:pP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571750" cy="2105025"/>
            <wp:effectExtent l="19050" t="0" r="0" b="0"/>
            <wp:docPr id="7" name="Рисунок 4" descr="C:\Казачек\Док\23 февраля 2012\P219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Казачек\Док\23 февраля 2012\P2198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0350" cy="2105025"/>
            <wp:effectExtent l="19050" t="0" r="0" b="0"/>
            <wp:docPr id="8" name="Рисунок 6" descr="C:\Казачек\Док\23 февраля 2012\P219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Казачек\Док\23 февраля 2012\P2198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9" name="Рисунок 9" descr="C:\Казачек\Док\23 февраля 2012\P219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Казачек\Док\23 февраля 2012\P2198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725" cy="2066925"/>
            <wp:effectExtent l="19050" t="0" r="9525" b="0"/>
            <wp:docPr id="10" name="Рисунок 10" descr="C:\Казачек\Док\23 февраля 2012\P219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Казачек\Док\23 февраля 2012\P2198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24275" cy="2790825"/>
            <wp:effectExtent l="19050" t="0" r="9525" b="0"/>
            <wp:docPr id="11" name="Рисунок 8" descr="C:\Казачек\Док\23 февраля 2012\P219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Казачек\Док\23 февраля 2012\P2198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Pr="0005082C" w:rsidRDefault="00774582" w:rsidP="00774582">
      <w:pPr>
        <w:pStyle w:val="a4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05082C">
        <w:rPr>
          <w:rFonts w:ascii="Times New Roman" w:hAnsi="Times New Roman" w:cs="Times New Roman"/>
          <w:noProof/>
          <w:sz w:val="28"/>
          <w:szCs w:val="28"/>
        </w:rPr>
        <w:t>(стрельба, тенис, отжим от пола, амрейслинг, викторина, рисунки, стихи, сочинения)</w:t>
      </w:r>
    </w:p>
    <w:p w:rsidR="00774582" w:rsidRPr="0005082C" w:rsidRDefault="00774582" w:rsidP="00774582">
      <w:pPr>
        <w:pStyle w:val="a4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05082C">
        <w:rPr>
          <w:rFonts w:ascii="Times New Roman" w:hAnsi="Times New Roman" w:cs="Times New Roman"/>
          <w:noProof/>
          <w:sz w:val="28"/>
          <w:szCs w:val="28"/>
        </w:rPr>
        <w:t>Победителям вручены похвальные листы, подарки. Участникам поощирительные призы.</w:t>
      </w:r>
    </w:p>
    <w:p w:rsidR="00774582" w:rsidRPr="0005082C" w:rsidRDefault="00774582" w:rsidP="00774582">
      <w:pPr>
        <w:pStyle w:val="a4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05082C">
        <w:rPr>
          <w:rFonts w:ascii="Times New Roman" w:hAnsi="Times New Roman" w:cs="Times New Roman"/>
          <w:noProof/>
          <w:sz w:val="28"/>
          <w:szCs w:val="28"/>
        </w:rPr>
        <w:lastRenderedPageBreak/>
        <w:t>На базе нашей библиотеки прошёл районный семинар библиотекарей по обмену опытом.</w:t>
      </w:r>
    </w:p>
    <w:p w:rsidR="00774582" w:rsidRPr="0005082C" w:rsidRDefault="00774582" w:rsidP="00774582">
      <w:pPr>
        <w:pStyle w:val="a4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05082C">
        <w:rPr>
          <w:rFonts w:ascii="Times New Roman" w:hAnsi="Times New Roman" w:cs="Times New Roman"/>
          <w:noProof/>
          <w:sz w:val="28"/>
          <w:szCs w:val="28"/>
        </w:rPr>
        <w:t>Муниципальные библиотеки Бичурского района: Современное состояние и развитие, где присутствовало 25 человек.</w:t>
      </w: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</w:rPr>
      </w:pP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8450" cy="2133600"/>
            <wp:effectExtent l="19050" t="0" r="0" b="0"/>
            <wp:docPr id="12" name="Рисунок 11" descr="E:\Семинар библиотекарей 21 февраля\STA4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:\Семинар библиотекарей 21 февраля\STA403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13" name="Рисунок 12" descr="E:\Семинар библиотекарей 21 февраля\STA4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E:\Семинар библиотекарей 21 февраля\STA40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</w:rPr>
      </w:pP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7025" cy="2152650"/>
            <wp:effectExtent l="19050" t="0" r="9525" b="0"/>
            <wp:docPr id="14" name="Рисунок 13" descr="E:\Семинар библиотекарей 21 февраля\STA4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:\Семинар библиотекарей 21 февраля\STA403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15" name="Рисунок 14" descr="E:\Семинар библиотекарей 21 февраля\STA4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E:\Семинар библиотекарей 21 февраля\STA403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pStyle w:val="a4"/>
        <w:ind w:left="0"/>
        <w:rPr>
          <w:rFonts w:ascii="Times New Roman" w:hAnsi="Times New Roman" w:cs="Times New Roman"/>
        </w:rPr>
      </w:pP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Текущая работа с книжным фондом,  периодикой и картотеками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Индивидуальная работа с читателями, выполнение библиографических справок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 xml:space="preserve">Беседы, обзоры 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0288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184785</wp:posOffset>
            </wp:positionV>
            <wp:extent cx="2428875" cy="3054350"/>
            <wp:effectExtent l="19050" t="19050" r="28575" b="12700"/>
            <wp:wrapNone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54350"/>
                    </a:xfrm>
                    <a:prstGeom prst="rect">
                      <a:avLst/>
                    </a:prstGeom>
                    <a:noFill/>
                    <a:ln w="25400" algn="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082C">
        <w:rPr>
          <w:rFonts w:ascii="Times New Roman" w:hAnsi="Times New Roman" w:cs="Times New Roman"/>
          <w:sz w:val="28"/>
          <w:szCs w:val="28"/>
        </w:rPr>
        <w:t>Выпустила сборник стихов Колодежного Ю. В.</w:t>
      </w: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Default="00C52766" w:rsidP="00774582">
      <w:pPr>
        <w:rPr>
          <w:rFonts w:ascii="Times New Roman" w:hAnsi="Times New Roman" w:cs="Times New Roman"/>
        </w:rPr>
      </w:pPr>
      <w:r>
        <w:rPr>
          <w:rFonts w:ascii="Calibri" w:hAnsi="Calibri" w:cs="Times New Roman"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8pt;margin-top:26.95pt;width:325.9pt;height:39.7pt;z-index:251661312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774582" w:rsidRDefault="00774582" w:rsidP="00774582">
                  <w:pPr>
                    <w:pStyle w:val="msoorganizationname"/>
                    <w:widowControl w:val="0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Pr="00C40A63" w:rsidRDefault="00774582" w:rsidP="00774582">
      <w:pPr>
        <w:rPr>
          <w:rFonts w:ascii="Times New Roman" w:hAnsi="Times New Roman" w:cs="Times New Roman"/>
        </w:rPr>
      </w:pP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Участие в народном конкурсе «Родовое древо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«День смеха» провели совместно с клубом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«Пасхальный звон» - праздник святой пасхи 15апреля 2012 года</w:t>
      </w:r>
    </w:p>
    <w:p w:rsidR="00774582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</w:rPr>
      </w:pPr>
      <w:r w:rsidRPr="0005082C">
        <w:rPr>
          <w:rFonts w:ascii="Times New Roman" w:hAnsi="Times New Roman" w:cs="Times New Roman"/>
          <w:sz w:val="28"/>
          <w:szCs w:val="28"/>
        </w:rPr>
        <w:t>« Спасибо скажем ветеранам» - праздник посвящённый дню Великой</w:t>
      </w:r>
      <w:r>
        <w:rPr>
          <w:rFonts w:ascii="Times New Roman" w:hAnsi="Times New Roman" w:cs="Times New Roman"/>
        </w:rPr>
        <w:t xml:space="preserve"> Победы</w:t>
      </w: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3675" cy="2047875"/>
            <wp:effectExtent l="19050" t="0" r="9525" b="0"/>
            <wp:docPr id="16" name="Рисунок 1" descr="C:\Казачек\Фото\9 мая 2012\100_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Казачек\Фото\9 мая 2012\100_4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3675" cy="2047875"/>
            <wp:effectExtent l="19050" t="0" r="9525" b="0"/>
            <wp:docPr id="17" name="Рисунок 2" descr="C:\Казачек\Фото\9 мая 2012\100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Казачек\Фото\9 мая 2012\100_45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Участие в параде Победы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Последний школьный звонок для Кадетов – выпускников (чествование)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 xml:space="preserve">«Мы хотим, чтоб Ваше лето было книжками согрето!» - Объявлен конкурс летних чтений 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День защиты детей</w:t>
      </w: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8" name="Рисунок 2" descr="C:\Documents and Settings\Казачек\Рабочий стол\1 июня\100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Казачек\Рабочий стол\1 июня\100_4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57500" cy="2143125"/>
            <wp:effectExtent l="19050" t="0" r="0" b="0"/>
            <wp:docPr id="19" name="Рисунок 4" descr="C:\Documents and Settings\Казачек\Рабочий стол\1 июня\100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Казачек\Рабочий стол\1 июня\100_4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57500" cy="2143125"/>
            <wp:effectExtent l="19050" t="0" r="0" b="0"/>
            <wp:docPr id="20" name="Рисунок 3" descr="C:\Documents and Settings\Казачек\Рабочий стол\1 июня\100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Казачек\Рабочий стол\1 июня\100_4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57500" cy="2143125"/>
            <wp:effectExtent l="19050" t="0" r="0" b="0"/>
            <wp:docPr id="21" name="Рисунок 5" descr="C:\Documents and Settings\Казачек\Рабочий стол\1 июня\100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Казачек\Рабочий стол\1 июня\100_40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« Что такое лето» - праздник детства</w:t>
      </w: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390900" cy="2543175"/>
            <wp:effectExtent l="19050" t="0" r="0" b="0"/>
            <wp:docPr id="22" name="Рисунок 1" descr="C:\Казачек\Фото\ккк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Казачек\Фото\ккк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Работа с летней школьной площадкой отряд «Радуга» и «Денамит»</w:t>
      </w:r>
    </w:p>
    <w:p w:rsidR="00774582" w:rsidRPr="007A2119" w:rsidRDefault="00774582" w:rsidP="00774582">
      <w:pPr>
        <w:rPr>
          <w:rFonts w:ascii="Times New Roman" w:hAnsi="Times New Roman" w:cs="Times New Roman"/>
        </w:rPr>
      </w:pP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400425" cy="2552700"/>
            <wp:effectExtent l="19050" t="0" r="9525" b="0"/>
            <wp:docPr id="23" name="Рисунок 1" descr="C:\Documents and Settings\Казачек\Рабочий стол\для отчёта\2011год мероприятия 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Казачек\Рабочий стол\для отчёта\2011год мероприятия 3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«В добрый путь кадеты – выпускники» праздник для кадетов – выпускников (интеллектуальные игры, викторина, стрельбы, чаепитие, дискотека)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lastRenderedPageBreak/>
        <w:t>Подготовка и участие в 4 республиканском фестивале казачьей культуры в Джидинском районе в местности «Черёмушки», где наш  район принял участие в номинациях предусмотренных положением и заняли 3 общекомандное место.</w:t>
      </w:r>
    </w:p>
    <w:p w:rsidR="00774582" w:rsidRPr="006E6689" w:rsidRDefault="00774582" w:rsidP="00774582">
      <w:pPr>
        <w:rPr>
          <w:rFonts w:ascii="Times New Roman" w:hAnsi="Times New Roman" w:cs="Times New Roman"/>
        </w:rPr>
      </w:pPr>
    </w:p>
    <w:p w:rsidR="00774582" w:rsidRDefault="00774582" w:rsidP="00774582">
      <w:pPr>
        <w:rPr>
          <w:rFonts w:ascii="Times New Roman" w:hAnsi="Times New Roman" w:cs="Times New Roman"/>
        </w:rPr>
      </w:pP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628900" cy="1752600"/>
            <wp:effectExtent l="19050" t="0" r="0" b="0"/>
            <wp:docPr id="24" name="Рисунок 4" descr="C:\Documents and Settings\Казачек\Рабочий стол\фестиваль 2012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Казачек\Рабочий стол\фестиваль 2012\IMG_43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8900" cy="1752600"/>
            <wp:effectExtent l="19050" t="0" r="0" b="0"/>
            <wp:docPr id="25" name="Рисунок 5" descr="C:\Documents and Settings\Казачек\Рабочий стол\фестиваль 2012\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Казачек\Рабочий стол\фестиваль 2012\IMG_43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Казачьем курене</w:t>
      </w: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86050" cy="1790700"/>
            <wp:effectExtent l="19050" t="0" r="0" b="0"/>
            <wp:docPr id="26" name="Рисунок 6" descr="C:\Documents and Settings\Казачек\Рабочий стол\фестиваль 2012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Казачек\Рабочий стол\фестиваль 2012\IMG_45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14625" cy="1809750"/>
            <wp:effectExtent l="19050" t="0" r="9525" b="0"/>
            <wp:docPr id="27" name="Рисунок 7" descr="C:\Documents and Settings\Казачек\Рабочий стол\фестиваль 2012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Казачек\Рабочий стол\фестиваль 2012\IMG_48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Игра «Всполох                                      обряд сватовства</w:t>
      </w:r>
    </w:p>
    <w:p w:rsidR="00774582" w:rsidRDefault="00774582" w:rsidP="00774582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52800" cy="2238375"/>
            <wp:effectExtent l="19050" t="0" r="0" b="0"/>
            <wp:docPr id="28" name="Рисунок 8" descr="E:\Новая папка\IMG_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:\Новая папка\IMG_65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5F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57450" cy="3686175"/>
            <wp:effectExtent l="19050" t="0" r="0" b="0"/>
            <wp:docPr id="29" name="Рисунок 9" descr="C:\Documents and Settings\Казачек\Рабочий стол\фестиваль 2012\IMG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Казачек\Рабочий стол\фестиваль 2012\IMG_47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Pr="0005082C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 xml:space="preserve">Солисты казачьих песен Зубакин Женя                                  Полина </w:t>
      </w:r>
      <w:r w:rsidRPr="0005082C">
        <w:rPr>
          <w:rFonts w:ascii="Times New Roman" w:hAnsi="Times New Roman" w:cs="Times New Roman"/>
          <w:sz w:val="28"/>
          <w:szCs w:val="28"/>
        </w:rPr>
        <w:lastRenderedPageBreak/>
        <w:t>Перелыгина</w:t>
      </w:r>
    </w:p>
    <w:p w:rsidR="00774582" w:rsidRPr="0005082C" w:rsidRDefault="00774582" w:rsidP="00774582">
      <w:pPr>
        <w:rPr>
          <w:rFonts w:ascii="Times New Roman" w:hAnsi="Times New Roman" w:cs="Times New Roman"/>
          <w:sz w:val="28"/>
          <w:szCs w:val="28"/>
        </w:rPr>
      </w:pP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Подготовка и участие в районном празднике «Хилокские  игры»</w:t>
      </w: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00350" cy="2105025"/>
            <wp:effectExtent l="19050" t="0" r="0" b="0"/>
            <wp:docPr id="30" name="Рисунок 11" descr="F:\P902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P90212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00350" cy="2105025"/>
            <wp:effectExtent l="19050" t="0" r="0" b="0"/>
            <wp:docPr id="31" name="Рисунок 10" descr="F:\P902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P90212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774582" w:rsidRPr="0005082C" w:rsidRDefault="00774582" w:rsidP="00774582">
      <w:pPr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 xml:space="preserve">                                                Встреча гостей в казачьем курене</w:t>
      </w:r>
    </w:p>
    <w:p w:rsidR="00774582" w:rsidRDefault="00774582" w:rsidP="00774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57450" cy="1847850"/>
            <wp:effectExtent l="19050" t="0" r="0" b="0"/>
            <wp:docPr id="32" name="Рисунок 12" descr="F:\P902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P90212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38400" cy="1828800"/>
            <wp:effectExtent l="19050" t="0" r="0" b="0"/>
            <wp:docPr id="33" name="Рисунок 13" descr="F:\P902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P90212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 xml:space="preserve">Во время летних каникул обслуживали читателей – детей  и проводили с ними развлекательные мероприятия ( викторины , конкурсы рисунков, игры , спортивные состязания, детские дискотеки) </w:t>
      </w:r>
    </w:p>
    <w:p w:rsidR="00774582" w:rsidRPr="0005082C" w:rsidRDefault="00774582" w:rsidP="00774582">
      <w:pPr>
        <w:pStyle w:val="a4"/>
        <w:widowControl/>
        <w:numPr>
          <w:ilvl w:val="0"/>
          <w:numId w:val="16"/>
        </w:numPr>
        <w:autoSpaceDE/>
        <w:autoSpaceDN/>
        <w:adjustRightInd/>
        <w:contextualSpacing/>
        <w:rPr>
          <w:rFonts w:ascii="Times New Roman" w:hAnsi="Times New Roman" w:cs="Times New Roman"/>
          <w:sz w:val="28"/>
          <w:szCs w:val="28"/>
        </w:rPr>
      </w:pPr>
      <w:r w:rsidRPr="0005082C">
        <w:rPr>
          <w:rFonts w:ascii="Times New Roman" w:hAnsi="Times New Roman" w:cs="Times New Roman"/>
          <w:sz w:val="28"/>
          <w:szCs w:val="28"/>
        </w:rPr>
        <w:t>Чествование кадетов, участников и победителей конкурса летних чтений в день знаний на школьной линейке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Всего расходы по культуре составили </w:t>
      </w:r>
      <w:r>
        <w:rPr>
          <w:rFonts w:ascii="Times New Roman" w:hAnsi="Times New Roman" w:cs="Times New Roman"/>
          <w:sz w:val="28"/>
          <w:szCs w:val="28"/>
        </w:rPr>
        <w:t>11399,15869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24664">
        <w:rPr>
          <w:rFonts w:ascii="Times New Roman" w:hAnsi="Times New Roman" w:cs="Times New Roman"/>
          <w:sz w:val="28"/>
          <w:szCs w:val="28"/>
        </w:rPr>
        <w:t xml:space="preserve">. Всего на благоустройство  использовано </w:t>
      </w:r>
      <w:r>
        <w:rPr>
          <w:rFonts w:ascii="Times New Roman" w:hAnsi="Times New Roman" w:cs="Times New Roman"/>
          <w:sz w:val="28"/>
          <w:szCs w:val="28"/>
        </w:rPr>
        <w:t>666,53017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</w:t>
      </w:r>
    </w:p>
    <w:p w:rsidR="00774582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Производится   ежедневная уборка  центра Бичуры. </w:t>
      </w:r>
      <w:r>
        <w:rPr>
          <w:rFonts w:ascii="Times New Roman" w:hAnsi="Times New Roman" w:cs="Times New Roman"/>
          <w:sz w:val="28"/>
          <w:szCs w:val="28"/>
        </w:rPr>
        <w:t>По улицам установлены контейнеры для сбора мусора .</w:t>
      </w:r>
      <w:r w:rsidRPr="00A24664">
        <w:rPr>
          <w:rFonts w:ascii="Times New Roman" w:hAnsi="Times New Roman" w:cs="Times New Roman"/>
          <w:sz w:val="28"/>
          <w:szCs w:val="28"/>
        </w:rPr>
        <w:t xml:space="preserve"> Оплата дворников .</w:t>
      </w:r>
      <w:r>
        <w:rPr>
          <w:rFonts w:ascii="Times New Roman" w:hAnsi="Times New Roman" w:cs="Times New Roman"/>
          <w:sz w:val="28"/>
          <w:szCs w:val="28"/>
        </w:rPr>
        <w:t>Ликвидированы свалки .</w:t>
      </w:r>
    </w:p>
    <w:p w:rsidR="00774582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Оплачено  за уличное освещение 67,4258 тыс.руб 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дорог – 3419,6 тыс.руб., ремонт придворовых площадок – 2701,2, строительство фонтана 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Наличие пилорам на территории администрации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A24664">
        <w:rPr>
          <w:rFonts w:ascii="Times New Roman" w:hAnsi="Times New Roman" w:cs="Times New Roman"/>
          <w:sz w:val="28"/>
          <w:szCs w:val="28"/>
        </w:rPr>
        <w:t xml:space="preserve"> штук    Распиловка  (м3),  на сумму (рублей).</w:t>
      </w:r>
    </w:p>
    <w:p w:rsidR="00774582" w:rsidRPr="00A24664" w:rsidRDefault="00774582" w:rsidP="007745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24664">
        <w:rPr>
          <w:rFonts w:ascii="Times New Roman" w:hAnsi="Times New Roman" w:cs="Times New Roman"/>
          <w:sz w:val="28"/>
          <w:szCs w:val="28"/>
        </w:rPr>
        <w:t>лава   администрации МО - СП  «Бичурское»               В.В.Тюрюханов.</w:t>
      </w:r>
    </w:p>
    <w:p w:rsidR="00774582" w:rsidRPr="00A24664" w:rsidRDefault="00774582" w:rsidP="00774582">
      <w:pPr>
        <w:jc w:val="center"/>
        <w:rPr>
          <w:rFonts w:ascii="Times New Roman" w:hAnsi="Times New Roman" w:cs="Times New Roman"/>
          <w:b/>
          <w:bCs/>
          <w:sz w:val="22"/>
        </w:rPr>
      </w:pPr>
      <w:r w:rsidRPr="00A24664">
        <w:rPr>
          <w:rFonts w:ascii="Times New Roman" w:hAnsi="Times New Roman" w:cs="Times New Roman"/>
          <w:sz w:val="28"/>
          <w:szCs w:val="28"/>
        </w:rPr>
        <w:t>Специалист                                                        Е.А.Тюрюханова</w:t>
      </w:r>
    </w:p>
    <w:p w:rsidR="00774582" w:rsidRDefault="00774582" w:rsidP="00774582">
      <w:pPr>
        <w:shd w:val="clear" w:color="auto" w:fill="FFFFFF"/>
        <w:spacing w:line="326" w:lineRule="exact"/>
        <w:ind w:left="3622" w:right="1613" w:hanging="1008"/>
        <w:jc w:val="right"/>
        <w:rPr>
          <w:sz w:val="28"/>
          <w:szCs w:val="28"/>
        </w:rPr>
      </w:pPr>
    </w:p>
    <w:p w:rsidR="00774582" w:rsidRDefault="00774582" w:rsidP="00774582">
      <w:pPr>
        <w:shd w:val="clear" w:color="auto" w:fill="FFFFFF"/>
        <w:spacing w:line="326" w:lineRule="exact"/>
        <w:ind w:left="3622" w:right="1613" w:hanging="1008"/>
        <w:jc w:val="right"/>
        <w:rPr>
          <w:sz w:val="28"/>
          <w:szCs w:val="28"/>
        </w:rPr>
      </w:pPr>
    </w:p>
    <w:p w:rsidR="00774582" w:rsidRDefault="00774582" w:rsidP="00774582">
      <w:pPr>
        <w:shd w:val="clear" w:color="auto" w:fill="FFFFFF"/>
        <w:spacing w:line="326" w:lineRule="exact"/>
        <w:ind w:left="3622" w:right="1613" w:hanging="1008"/>
        <w:jc w:val="right"/>
        <w:rPr>
          <w:sz w:val="28"/>
          <w:szCs w:val="28"/>
        </w:rPr>
      </w:pPr>
    </w:p>
    <w:p w:rsidR="00774582" w:rsidRDefault="00774582" w:rsidP="00774582">
      <w:pPr>
        <w:shd w:val="clear" w:color="auto" w:fill="FFFFFF"/>
        <w:spacing w:line="326" w:lineRule="exact"/>
        <w:ind w:left="3622" w:right="1613" w:hanging="1008"/>
        <w:jc w:val="right"/>
        <w:rPr>
          <w:sz w:val="28"/>
          <w:szCs w:val="28"/>
        </w:rPr>
      </w:pPr>
    </w:p>
    <w:p w:rsidR="00774582" w:rsidRDefault="00774582" w:rsidP="00774582">
      <w:pPr>
        <w:shd w:val="clear" w:color="auto" w:fill="FFFFFF"/>
        <w:spacing w:line="326" w:lineRule="exact"/>
        <w:ind w:left="3622" w:right="1613" w:hanging="1008"/>
        <w:jc w:val="right"/>
        <w:rPr>
          <w:sz w:val="28"/>
          <w:szCs w:val="28"/>
        </w:rPr>
      </w:pPr>
    </w:p>
    <w:p w:rsidR="00936D89" w:rsidRDefault="00936D89"/>
    <w:sectPr w:rsidR="00936D89" w:rsidSect="00936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B7243A8"/>
    <w:lvl w:ilvl="0">
      <w:numFmt w:val="bullet"/>
      <w:lvlText w:val="*"/>
      <w:lvlJc w:val="left"/>
    </w:lvl>
  </w:abstractNum>
  <w:abstractNum w:abstractNumId="1">
    <w:nsid w:val="07F74D8D"/>
    <w:multiLevelType w:val="hybridMultilevel"/>
    <w:tmpl w:val="D5187828"/>
    <w:lvl w:ilvl="0" w:tplc="F214A7E6">
      <w:start w:val="1"/>
      <w:numFmt w:val="decimal"/>
      <w:lvlText w:val="%1."/>
      <w:lvlJc w:val="left"/>
      <w:pPr>
        <w:tabs>
          <w:tab w:val="num" w:pos="900"/>
        </w:tabs>
        <w:ind w:left="900" w:hanging="390"/>
      </w:pPr>
    </w:lvl>
    <w:lvl w:ilvl="1" w:tplc="C97E82F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EB27C3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8A2BF7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6129FE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45C5D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B587D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F2C235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25CE69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0EE06765"/>
    <w:multiLevelType w:val="hybridMultilevel"/>
    <w:tmpl w:val="85AED5A4"/>
    <w:lvl w:ilvl="0" w:tplc="2CAC339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11EF362B"/>
    <w:multiLevelType w:val="multilevel"/>
    <w:tmpl w:val="3E1665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B065B0D"/>
    <w:multiLevelType w:val="hybridMultilevel"/>
    <w:tmpl w:val="D5187828"/>
    <w:lvl w:ilvl="0" w:tplc="F214A7E6">
      <w:start w:val="1"/>
      <w:numFmt w:val="decimal"/>
      <w:lvlText w:val="%1."/>
      <w:lvlJc w:val="left"/>
      <w:pPr>
        <w:tabs>
          <w:tab w:val="num" w:pos="900"/>
        </w:tabs>
        <w:ind w:left="900" w:hanging="390"/>
      </w:pPr>
    </w:lvl>
    <w:lvl w:ilvl="1" w:tplc="C97E82F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EB27C3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8A2BF7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6129FE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45C5D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B587D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F2C235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25CE69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233B400B"/>
    <w:multiLevelType w:val="hybridMultilevel"/>
    <w:tmpl w:val="DBCE1E3A"/>
    <w:lvl w:ilvl="0" w:tplc="3ABE0054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766738"/>
    <w:multiLevelType w:val="hybridMultilevel"/>
    <w:tmpl w:val="0630C9F6"/>
    <w:lvl w:ilvl="0" w:tplc="1472DBCE">
      <w:start w:val="20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C96B95"/>
    <w:multiLevelType w:val="hybridMultilevel"/>
    <w:tmpl w:val="F55418AC"/>
    <w:lvl w:ilvl="0" w:tplc="B7B2BED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8">
    <w:nsid w:val="3CFB37EC"/>
    <w:multiLevelType w:val="multilevel"/>
    <w:tmpl w:val="A3F44BE6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43096806"/>
    <w:multiLevelType w:val="hybridMultilevel"/>
    <w:tmpl w:val="1F008648"/>
    <w:lvl w:ilvl="0" w:tplc="FA78720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0">
    <w:nsid w:val="57093299"/>
    <w:multiLevelType w:val="hybridMultilevel"/>
    <w:tmpl w:val="AA98F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274E6A"/>
    <w:multiLevelType w:val="hybridMultilevel"/>
    <w:tmpl w:val="C90A048A"/>
    <w:lvl w:ilvl="0" w:tplc="A362737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>
    <w:nsid w:val="5AFA7503"/>
    <w:multiLevelType w:val="hybridMultilevel"/>
    <w:tmpl w:val="65E0DCE4"/>
    <w:lvl w:ilvl="0" w:tplc="A4D899D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3">
    <w:nsid w:val="6CC344F9"/>
    <w:multiLevelType w:val="hybridMultilevel"/>
    <w:tmpl w:val="D5187828"/>
    <w:lvl w:ilvl="0" w:tplc="F214A7E6">
      <w:start w:val="1"/>
      <w:numFmt w:val="decimal"/>
      <w:lvlText w:val="%1."/>
      <w:lvlJc w:val="left"/>
      <w:pPr>
        <w:tabs>
          <w:tab w:val="num" w:pos="900"/>
        </w:tabs>
        <w:ind w:left="900" w:hanging="390"/>
      </w:pPr>
      <w:rPr>
        <w:rFonts w:hint="default"/>
      </w:rPr>
    </w:lvl>
    <w:lvl w:ilvl="1" w:tplc="C97E82F4">
      <w:numFmt w:val="none"/>
      <w:lvlText w:val=""/>
      <w:lvlJc w:val="left"/>
      <w:pPr>
        <w:tabs>
          <w:tab w:val="num" w:pos="360"/>
        </w:tabs>
      </w:pPr>
    </w:lvl>
    <w:lvl w:ilvl="2" w:tplc="4EB27C3A">
      <w:numFmt w:val="none"/>
      <w:lvlText w:val=""/>
      <w:lvlJc w:val="left"/>
      <w:pPr>
        <w:tabs>
          <w:tab w:val="num" w:pos="360"/>
        </w:tabs>
      </w:pPr>
    </w:lvl>
    <w:lvl w:ilvl="3" w:tplc="48A2BF7A">
      <w:numFmt w:val="none"/>
      <w:lvlText w:val=""/>
      <w:lvlJc w:val="left"/>
      <w:pPr>
        <w:tabs>
          <w:tab w:val="num" w:pos="360"/>
        </w:tabs>
      </w:pPr>
    </w:lvl>
    <w:lvl w:ilvl="4" w:tplc="36129FEA">
      <w:numFmt w:val="none"/>
      <w:lvlText w:val=""/>
      <w:lvlJc w:val="left"/>
      <w:pPr>
        <w:tabs>
          <w:tab w:val="num" w:pos="360"/>
        </w:tabs>
      </w:pPr>
    </w:lvl>
    <w:lvl w:ilvl="5" w:tplc="745C5D46">
      <w:numFmt w:val="none"/>
      <w:lvlText w:val=""/>
      <w:lvlJc w:val="left"/>
      <w:pPr>
        <w:tabs>
          <w:tab w:val="num" w:pos="360"/>
        </w:tabs>
      </w:pPr>
    </w:lvl>
    <w:lvl w:ilvl="6" w:tplc="CB587DDE">
      <w:numFmt w:val="none"/>
      <w:lvlText w:val=""/>
      <w:lvlJc w:val="left"/>
      <w:pPr>
        <w:tabs>
          <w:tab w:val="num" w:pos="360"/>
        </w:tabs>
      </w:pPr>
    </w:lvl>
    <w:lvl w:ilvl="7" w:tplc="1F2C235E">
      <w:numFmt w:val="none"/>
      <w:lvlText w:val=""/>
      <w:lvlJc w:val="left"/>
      <w:pPr>
        <w:tabs>
          <w:tab w:val="num" w:pos="360"/>
        </w:tabs>
      </w:pPr>
    </w:lvl>
    <w:lvl w:ilvl="8" w:tplc="525CE69C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71B616C7"/>
    <w:multiLevelType w:val="hybridMultilevel"/>
    <w:tmpl w:val="2FCAE0A2"/>
    <w:lvl w:ilvl="0" w:tplc="DF72B0AC">
      <w:start w:val="201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4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7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8"/>
    <w:lvlOverride w:ilvl="0">
      <w:startOverride w:val="1"/>
    </w:lvlOverride>
  </w:num>
  <w:num w:numId="7">
    <w:abstractNumId w:val="3"/>
  </w:num>
  <w:num w:numId="8">
    <w:abstractNumId w:val="5"/>
  </w:num>
  <w:num w:numId="9">
    <w:abstractNumId w:val="9"/>
  </w:num>
  <w:num w:numId="10">
    <w:abstractNumId w:val="2"/>
  </w:num>
  <w:num w:numId="11">
    <w:abstractNumId w:val="11"/>
  </w:num>
  <w:num w:numId="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13"/>
  </w:num>
  <w:num w:numId="15">
    <w:abstractNumId w:val="7"/>
  </w:num>
  <w:num w:numId="16">
    <w:abstractNumId w:val="14"/>
  </w:num>
  <w:num w:numId="17">
    <w:abstractNumId w:val="10"/>
  </w:num>
  <w:num w:numId="18">
    <w:abstractNumId w:val="1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74582"/>
    <w:rsid w:val="0019492F"/>
    <w:rsid w:val="006F5813"/>
    <w:rsid w:val="00774582"/>
    <w:rsid w:val="00936D89"/>
    <w:rsid w:val="00AA4088"/>
    <w:rsid w:val="00C52766"/>
    <w:rsid w:val="00D266F6"/>
    <w:rsid w:val="00E1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C229B0C-B039-491C-8601-8FD22B877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pacing w:val="20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582"/>
    <w:pPr>
      <w:widowControl w:val="0"/>
      <w:autoSpaceDE w:val="0"/>
      <w:autoSpaceDN w:val="0"/>
      <w:adjustRightInd w:val="0"/>
    </w:pPr>
    <w:rPr>
      <w:rFonts w:ascii="Arial" w:hAnsi="Arial" w:cs="Arial"/>
      <w:spacing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66F6"/>
    <w:rPr>
      <w:sz w:val="24"/>
      <w:szCs w:val="24"/>
    </w:rPr>
  </w:style>
  <w:style w:type="paragraph" w:styleId="a4">
    <w:name w:val="List Paragraph"/>
    <w:basedOn w:val="a"/>
    <w:uiPriority w:val="34"/>
    <w:qFormat/>
    <w:rsid w:val="00D266F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774582"/>
    <w:rPr>
      <w:rFonts w:ascii="Calibri" w:hAnsi="Calibri"/>
      <w:spacing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uiPriority w:val="99"/>
    <w:semiHidden/>
    <w:unhideWhenUsed/>
    <w:rsid w:val="00774582"/>
    <w:rPr>
      <w:rFonts w:ascii="Tahoma" w:hAnsi="Tahoma" w:cs="Times New Roman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774582"/>
    <w:rPr>
      <w:rFonts w:ascii="Tahoma" w:hAnsi="Tahoma"/>
      <w:spacing w:val="0"/>
      <w:sz w:val="16"/>
      <w:szCs w:val="16"/>
    </w:rPr>
  </w:style>
  <w:style w:type="paragraph" w:customStyle="1" w:styleId="msoorganizationname">
    <w:name w:val="msoorganizationname"/>
    <w:rsid w:val="00774582"/>
    <w:rPr>
      <w:rFonts w:ascii="Courier New" w:hAnsi="Courier New" w:cs="Courier New"/>
      <w:b/>
      <w:bCs/>
      <w:caps/>
      <w:color w:val="000000"/>
      <w:spacing w:val="50"/>
      <w:kern w:val="28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745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4582"/>
    <w:rPr>
      <w:rFonts w:ascii="Tahoma" w:hAnsi="Tahoma" w:cs="Tahoma"/>
      <w:spacing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3748</Words>
  <Characters>21368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ввв</dc:creator>
  <cp:keywords/>
  <dc:description/>
  <cp:lastModifiedBy>ElenaAbramovna</cp:lastModifiedBy>
  <cp:revision>5</cp:revision>
  <cp:lastPrinted>2015-08-27T07:49:00Z</cp:lastPrinted>
  <dcterms:created xsi:type="dcterms:W3CDTF">2014-03-05T04:52:00Z</dcterms:created>
  <dcterms:modified xsi:type="dcterms:W3CDTF">2015-08-27T07:52:00Z</dcterms:modified>
</cp:coreProperties>
</file>