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1C" w:rsidRDefault="0023611C" w:rsidP="00F07DEB">
      <w:pPr>
        <w:ind w:firstLine="5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Проект</w:t>
      </w:r>
    </w:p>
    <w:p w:rsidR="00F07DEB" w:rsidRDefault="00F07DEB" w:rsidP="00F07DEB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F07DEB" w:rsidRPr="00801008" w:rsidRDefault="00F07DEB" w:rsidP="00F07DEB">
      <w:r>
        <w:t xml:space="preserve">от  </w:t>
      </w:r>
      <w:r w:rsidR="00B55C2B">
        <w:t xml:space="preserve">      </w:t>
      </w:r>
      <w:r w:rsidR="0054693D">
        <w:t xml:space="preserve"> </w:t>
      </w:r>
      <w:r w:rsidR="00B55C2B">
        <w:t xml:space="preserve">           </w:t>
      </w:r>
      <w:r>
        <w:t xml:space="preserve"> 202</w:t>
      </w:r>
      <w:r w:rsidR="00B55C2B">
        <w:t>1</w:t>
      </w:r>
      <w:r>
        <w:t xml:space="preserve"> года                                                                                                    №  </w:t>
      </w:r>
      <w:r w:rsidR="00B55C2B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>» на 202</w:t>
      </w:r>
      <w:r w:rsidR="00B55C2B">
        <w:rPr>
          <w:b/>
        </w:rPr>
        <w:t>2</w:t>
      </w:r>
      <w:r>
        <w:rPr>
          <w:b/>
        </w:rPr>
        <w:t xml:space="preserve"> год и на плановый период 202</w:t>
      </w:r>
      <w:r w:rsidR="00B55C2B">
        <w:rPr>
          <w:b/>
        </w:rPr>
        <w:t>3</w:t>
      </w:r>
      <w:r>
        <w:rPr>
          <w:b/>
        </w:rPr>
        <w:t xml:space="preserve"> и 202</w:t>
      </w:r>
      <w:r w:rsidR="00B55C2B">
        <w:rPr>
          <w:b/>
        </w:rPr>
        <w:t>4</w:t>
      </w:r>
      <w:r>
        <w:rPr>
          <w:b/>
        </w:rPr>
        <w:t xml:space="preserve"> годов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</w:p>
    <w:p w:rsidR="00F07DEB" w:rsidRPr="002B3293" w:rsidRDefault="00F07DEB" w:rsidP="00F07DEB">
      <w:pPr>
        <w:jc w:val="center"/>
      </w:pPr>
      <w:r>
        <w:tab/>
      </w:r>
    </w:p>
    <w:p w:rsidR="00F07DEB" w:rsidRPr="009E6AAB" w:rsidRDefault="00F07DEB" w:rsidP="00F07DEB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9E6AAB">
        <w:rPr>
          <w:b/>
        </w:rPr>
        <w:t>» на 20</w:t>
      </w:r>
      <w:r>
        <w:rPr>
          <w:b/>
        </w:rPr>
        <w:t>2</w:t>
      </w:r>
      <w:r w:rsidR="00B55C2B">
        <w:rPr>
          <w:b/>
        </w:rPr>
        <w:t>2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</w:t>
      </w:r>
      <w:r w:rsidR="00B55C2B">
        <w:rPr>
          <w:b/>
        </w:rPr>
        <w:t>3</w:t>
      </w:r>
      <w:r>
        <w:rPr>
          <w:b/>
        </w:rPr>
        <w:t xml:space="preserve"> и 202</w:t>
      </w:r>
      <w:r w:rsidR="00B55C2B">
        <w:rPr>
          <w:b/>
        </w:rPr>
        <w:t>4</w:t>
      </w:r>
      <w:r>
        <w:rPr>
          <w:b/>
        </w:rPr>
        <w:t xml:space="preserve"> годов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23611C">
        <w:rPr>
          <w:rFonts w:ascii="Times New Roman" w:hAnsi="Times New Roman" w:cs="Times New Roman"/>
          <w:sz w:val="24"/>
          <w:szCs w:val="24"/>
        </w:rPr>
        <w:t>10955,82902</w:t>
      </w:r>
      <w:r w:rsidR="00B55C2B">
        <w:rPr>
          <w:rFonts w:ascii="Times New Roman" w:hAnsi="Times New Roman" w:cs="Times New Roman"/>
          <w:sz w:val="24"/>
          <w:szCs w:val="24"/>
        </w:rPr>
        <w:t xml:space="preserve"> </w:t>
      </w:r>
      <w:r w:rsidRPr="00A56A75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23611C">
        <w:rPr>
          <w:rFonts w:ascii="Times New Roman" w:hAnsi="Times New Roman" w:cs="Times New Roman"/>
          <w:sz w:val="24"/>
          <w:szCs w:val="24"/>
        </w:rPr>
        <w:t>1477,66602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23611C">
        <w:rPr>
          <w:rFonts w:ascii="Times New Roman" w:hAnsi="Times New Roman" w:cs="Times New Roman"/>
          <w:sz w:val="24"/>
          <w:szCs w:val="24"/>
        </w:rPr>
        <w:t>10955,82902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23611C">
        <w:rPr>
          <w:rFonts w:ascii="Times New Roman" w:hAnsi="Times New Roman" w:cs="Times New Roman"/>
          <w:sz w:val="24"/>
          <w:szCs w:val="24"/>
        </w:rPr>
        <w:t xml:space="preserve">10998,546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="0023611C">
        <w:rPr>
          <w:rFonts w:ascii="Times New Roman" w:hAnsi="Times New Roman" w:cs="Times New Roman"/>
          <w:sz w:val="24"/>
          <w:szCs w:val="24"/>
        </w:rPr>
        <w:t xml:space="preserve">1409,80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23611C">
        <w:rPr>
          <w:rFonts w:ascii="Times New Roman" w:hAnsi="Times New Roman" w:cs="Times New Roman"/>
          <w:sz w:val="24"/>
          <w:szCs w:val="24"/>
        </w:rPr>
        <w:t>10998,546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23611C">
        <w:rPr>
          <w:rFonts w:ascii="Times New Roman" w:hAnsi="Times New Roman" w:cs="Times New Roman"/>
          <w:sz w:val="24"/>
          <w:szCs w:val="24"/>
        </w:rPr>
        <w:t>274,96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07DEB" w:rsidRPr="00A56A75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</w:t>
      </w:r>
      <w:r w:rsidR="0023611C">
        <w:rPr>
          <w:rFonts w:ascii="Times New Roman" w:hAnsi="Times New Roman" w:cs="Times New Roman"/>
          <w:sz w:val="24"/>
          <w:szCs w:val="24"/>
        </w:rPr>
        <w:t>9907,637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</w:t>
      </w:r>
      <w:r w:rsidR="0023611C">
        <w:rPr>
          <w:rFonts w:ascii="Times New Roman" w:hAnsi="Times New Roman" w:cs="Times New Roman"/>
          <w:sz w:val="24"/>
          <w:szCs w:val="24"/>
        </w:rPr>
        <w:t xml:space="preserve"> 27,5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23611C">
        <w:rPr>
          <w:rFonts w:ascii="Times New Roman" w:hAnsi="Times New Roman" w:cs="Times New Roman"/>
          <w:sz w:val="24"/>
          <w:szCs w:val="24"/>
        </w:rPr>
        <w:t>9907,637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23611C">
        <w:rPr>
          <w:rFonts w:ascii="Times New Roman" w:hAnsi="Times New Roman" w:cs="Times New Roman"/>
          <w:sz w:val="24"/>
          <w:szCs w:val="24"/>
        </w:rPr>
        <w:t>495,38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7DEB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F07DEB" w:rsidRPr="00420F46" w:rsidRDefault="00F07DEB" w:rsidP="00B55C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3293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21ACC">
        <w:t xml:space="preserve"> 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3FCC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добровольные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6F6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>
        <w:rPr>
          <w:rFonts w:ascii="Times New Roman" w:hAnsi="Times New Roman" w:cs="Times New Roman"/>
          <w:sz w:val="24"/>
          <w:szCs w:val="24"/>
        </w:rPr>
        <w:t>безвозмездных поступлений: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55C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F07DEB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55C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</w:t>
      </w:r>
      <w:r w:rsidR="00B55C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Pr="00420F4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55C2B"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073F0">
        <w:rPr>
          <w:rFonts w:ascii="Times New Roman" w:hAnsi="Times New Roman" w:cs="Times New Roman"/>
          <w:b/>
          <w:sz w:val="24"/>
          <w:szCs w:val="24"/>
        </w:rPr>
        <w:t>Бичур</w:t>
      </w:r>
      <w:r w:rsidRPr="000C65EA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B55C2B">
        <w:rPr>
          <w:rFonts w:ascii="Times New Roman" w:hAnsi="Times New Roman" w:cs="Times New Roman"/>
          <w:b/>
          <w:sz w:val="24"/>
          <w:szCs w:val="24"/>
        </w:rPr>
        <w:t>2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B55C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55C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07DEB" w:rsidRPr="0034317F" w:rsidRDefault="00F07DEB" w:rsidP="00F07DEB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F07DEB" w:rsidRPr="0034317F" w:rsidRDefault="00F07DEB" w:rsidP="00F07DEB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F07DEB" w:rsidRPr="0034317F" w:rsidRDefault="00F07DEB" w:rsidP="00F07DEB">
      <w:pPr>
        <w:ind w:firstLine="708"/>
        <w:jc w:val="both"/>
      </w:pPr>
      <w:r>
        <w:t>на 202</w:t>
      </w:r>
      <w:r w:rsidR="00B55C2B">
        <w:t>2</w:t>
      </w:r>
      <w:r w:rsidRPr="0034317F">
        <w:t xml:space="preserve"> год согласно приложению </w:t>
      </w:r>
      <w:r w:rsidR="00B55C2B">
        <w:t>5</w:t>
      </w:r>
      <w:r w:rsidRPr="0034317F">
        <w:t xml:space="preserve"> к настоящему решению;</w:t>
      </w:r>
    </w:p>
    <w:p w:rsidR="00F07DEB" w:rsidRPr="002B3293" w:rsidRDefault="00F07DEB" w:rsidP="00F07DEB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</w:t>
      </w:r>
      <w:r w:rsidR="00B55C2B">
        <w:t>3</w:t>
      </w:r>
      <w:r>
        <w:t>-202</w:t>
      </w:r>
      <w:r w:rsidR="00B55C2B">
        <w:t>4</w:t>
      </w:r>
      <w:r w:rsidRPr="0034317F">
        <w:t xml:space="preserve"> годы согласно приложению </w:t>
      </w:r>
      <w:r w:rsidR="00B55C2B">
        <w:t>6</w:t>
      </w:r>
      <w:r w:rsidRPr="0034317F">
        <w:t xml:space="preserve"> к настоящему решению.</w:t>
      </w:r>
    </w:p>
    <w:p w:rsidR="00F07DEB" w:rsidRDefault="00F07DEB" w:rsidP="00F07DEB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статьям</w:t>
      </w:r>
      <w:r w:rsidR="00263F1D">
        <w:rPr>
          <w:bCs/>
        </w:rPr>
        <w:t xml:space="preserve"> </w:t>
      </w:r>
      <w:r w:rsidRPr="00762AB0">
        <w:rPr>
          <w:bCs/>
        </w:rPr>
        <w:t>(муниципальным программам и непрограммным направлениям деятельности</w:t>
      </w:r>
      <w:proofErr w:type="gramStart"/>
      <w:r w:rsidRPr="00762AB0">
        <w:rPr>
          <w:bCs/>
        </w:rPr>
        <w:t>),видам</w:t>
      </w:r>
      <w:proofErr w:type="gramEnd"/>
      <w:r w:rsidRPr="00762AB0">
        <w:rPr>
          <w:bCs/>
        </w:rPr>
        <w:t xml:space="preserve"> расходов, ведомствам, а также по разделам, подразделам классификации расходов бюджета МО-СП "</w:t>
      </w:r>
      <w:proofErr w:type="spellStart"/>
      <w:r>
        <w:t>Бичур</w:t>
      </w:r>
      <w:r w:rsidRPr="00762AB0">
        <w:rPr>
          <w:bCs/>
        </w:rPr>
        <w:t>ское</w:t>
      </w:r>
      <w:proofErr w:type="spellEnd"/>
      <w:r w:rsidRPr="00762AB0">
        <w:rPr>
          <w:bCs/>
        </w:rPr>
        <w:t>" на 20</w:t>
      </w:r>
      <w:r>
        <w:rPr>
          <w:bCs/>
        </w:rPr>
        <w:t>2</w:t>
      </w:r>
      <w:r w:rsidR="00B55C2B">
        <w:rPr>
          <w:bCs/>
        </w:rPr>
        <w:t>2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 xml:space="preserve">согласно приложению </w:t>
      </w:r>
      <w:r w:rsidR="00B55C2B">
        <w:t>7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B55C2B">
        <w:t>3</w:t>
      </w:r>
      <w:r>
        <w:t>-202</w:t>
      </w:r>
      <w:r w:rsidR="00B55C2B">
        <w:t>4</w:t>
      </w:r>
      <w:r>
        <w:t xml:space="preserve"> годы согласно приложению </w:t>
      </w:r>
      <w:r w:rsidR="00B55C2B">
        <w:t>8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</w:t>
      </w:r>
      <w:r w:rsidR="00B55C2B">
        <w:t>2</w:t>
      </w:r>
      <w:r>
        <w:t xml:space="preserve"> год согласно приложению </w:t>
      </w:r>
      <w:r w:rsidR="00B55C2B">
        <w:t>9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</w:t>
      </w:r>
      <w:r w:rsidR="00B55C2B">
        <w:t>3</w:t>
      </w:r>
      <w:r>
        <w:t>-202</w:t>
      </w:r>
      <w:r w:rsidR="00B55C2B">
        <w:t>4</w:t>
      </w:r>
      <w:r>
        <w:t xml:space="preserve"> годы согласно приложению 1</w:t>
      </w:r>
      <w:r w:rsidR="00B55C2B">
        <w:t>0</w:t>
      </w:r>
      <w:r>
        <w:t xml:space="preserve"> к настоящему решению.</w:t>
      </w:r>
    </w:p>
    <w:p w:rsidR="00F07DEB" w:rsidRDefault="00F07DEB" w:rsidP="00F07DEB">
      <w:pPr>
        <w:jc w:val="both"/>
      </w:pPr>
      <w:r>
        <w:t xml:space="preserve">            4) общий объем публичных нормативных обязательств:</w:t>
      </w:r>
    </w:p>
    <w:p w:rsidR="00F07DEB" w:rsidRDefault="00F07DEB" w:rsidP="00F07DEB">
      <w:pPr>
        <w:jc w:val="both"/>
      </w:pPr>
      <w:r>
        <w:tab/>
        <w:t>на 202</w:t>
      </w:r>
      <w:r w:rsidR="00B55C2B">
        <w:t>2</w:t>
      </w:r>
      <w:r>
        <w:t xml:space="preserve"> год в сумме 0,0 рублей;</w:t>
      </w:r>
    </w:p>
    <w:p w:rsidR="00F07DEB" w:rsidRDefault="00F07DEB" w:rsidP="00F07DEB">
      <w:pPr>
        <w:jc w:val="both"/>
      </w:pPr>
      <w:r>
        <w:t xml:space="preserve">            на 202</w:t>
      </w:r>
      <w:r w:rsidR="00B55C2B">
        <w:t>3</w:t>
      </w:r>
      <w:r>
        <w:t>-202</w:t>
      </w:r>
      <w:r w:rsidR="00B55C2B">
        <w:t>4</w:t>
      </w:r>
      <w:r>
        <w:t xml:space="preserve"> годы в сумме 0,0 рублей.</w:t>
      </w:r>
      <w:r>
        <w:tab/>
        <w:t xml:space="preserve"> 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 w:rsidR="008C0D30">
        <w:rPr>
          <w:b/>
        </w:rPr>
        <w:t>5</w:t>
      </w:r>
      <w:r>
        <w:rPr>
          <w:b/>
        </w:rPr>
        <w:t xml:space="preserve">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3073F0"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</w:p>
    <w:p w:rsidR="00F07DEB" w:rsidRDefault="00F07DEB" w:rsidP="00F07DEB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Бичурское</w:t>
      </w:r>
      <w:proofErr w:type="spellEnd"/>
      <w:r>
        <w:t>»:</w:t>
      </w:r>
    </w:p>
    <w:p w:rsidR="00F07DEB" w:rsidRDefault="00F07DEB" w:rsidP="00F07DEB">
      <w:pPr>
        <w:ind w:firstLine="708"/>
        <w:jc w:val="both"/>
      </w:pPr>
      <w:r>
        <w:t>на 2021 год согласно приложению 1</w:t>
      </w:r>
      <w:r w:rsidR="002124FB">
        <w:t>1</w:t>
      </w:r>
      <w:r>
        <w:t xml:space="preserve"> к настоящему решению;</w:t>
      </w:r>
    </w:p>
    <w:p w:rsidR="00F07DEB" w:rsidRDefault="00F07DEB" w:rsidP="00F07DEB">
      <w:pPr>
        <w:ind w:firstLine="708"/>
        <w:jc w:val="both"/>
      </w:pPr>
      <w:r>
        <w:t>на 2022-2023 годы согласно приложению 1</w:t>
      </w:r>
      <w:r w:rsidR="002124FB">
        <w:t>2</w:t>
      </w:r>
      <w:r>
        <w:t xml:space="preserve"> к настоящему решению. </w:t>
      </w:r>
    </w:p>
    <w:p w:rsidR="00F07DEB" w:rsidRPr="006B5F09" w:rsidRDefault="00F07DEB" w:rsidP="00F07DEB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 w:rsidR="008C0D30">
        <w:rPr>
          <w:b/>
        </w:rPr>
        <w:t>6</w:t>
      </w:r>
      <w:r>
        <w:rPr>
          <w:b/>
        </w:rPr>
        <w:t>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 w:rsidRPr="00E8410C">
        <w:rPr>
          <w:b/>
        </w:rPr>
        <w:t>Бичу</w:t>
      </w:r>
      <w:r>
        <w:t>р</w:t>
      </w:r>
      <w:r w:rsidRPr="000C65EA">
        <w:rPr>
          <w:b/>
        </w:rPr>
        <w:t>ское</w:t>
      </w:r>
      <w:proofErr w:type="spellEnd"/>
      <w:r w:rsidRPr="006B5F09">
        <w:rPr>
          <w:b/>
        </w:rPr>
        <w:t>»</w:t>
      </w:r>
    </w:p>
    <w:p w:rsidR="00F07DEB" w:rsidRPr="002B3293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293">
        <w:rPr>
          <w:rFonts w:ascii="Times New Roman" w:hAnsi="Times New Roman" w:cs="Times New Roman"/>
          <w:sz w:val="24"/>
          <w:szCs w:val="24"/>
        </w:rPr>
        <w:t xml:space="preserve">1) 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B3293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– сельское поселение 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1 января 202</w:t>
      </w:r>
      <w:r w:rsidR="002124FB">
        <w:rPr>
          <w:rFonts w:ascii="Times New Roman" w:hAnsi="Times New Roman" w:cs="Times New Roman"/>
          <w:sz w:val="24"/>
          <w:szCs w:val="24"/>
        </w:rPr>
        <w:t>3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1 января 202</w:t>
      </w:r>
      <w:r w:rsidR="00212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:rsidR="00F07DEB" w:rsidRPr="00F86618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618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6618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- сельское поселение </w:t>
      </w:r>
      <w:r w:rsidRPr="00F866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410C">
        <w:rPr>
          <w:rFonts w:ascii="Times New Roman" w:hAnsi="Times New Roman" w:cs="Times New Roman"/>
          <w:sz w:val="24"/>
          <w:szCs w:val="24"/>
        </w:rPr>
        <w:t>Бичур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F866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F86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124FB">
        <w:rPr>
          <w:rFonts w:ascii="Times New Roman" w:hAnsi="Times New Roman" w:cs="Times New Roman"/>
          <w:sz w:val="24"/>
          <w:szCs w:val="24"/>
        </w:rPr>
        <w:t>2</w:t>
      </w:r>
      <w:r w:rsidRPr="002B3293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D4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в течение 202</w:t>
      </w:r>
      <w:r w:rsidR="002124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в течение 202</w:t>
      </w:r>
      <w:r w:rsidR="00212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F07DEB" w:rsidRDefault="00F07DEB" w:rsidP="00F07DEB">
      <w:pPr>
        <w:pStyle w:val="ConsPlusNormal"/>
        <w:widowControl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2) 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</w:t>
      </w:r>
      <w:r w:rsidR="002124FB">
        <w:rPr>
          <w:rFonts w:ascii="Times New Roman" w:hAnsi="Times New Roman" w:cs="Times New Roman"/>
          <w:sz w:val="24"/>
          <w:szCs w:val="24"/>
        </w:rPr>
        <w:t>3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</w:t>
      </w:r>
      <w:r w:rsidR="00212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рублей.</w:t>
      </w:r>
    </w:p>
    <w:p w:rsidR="00F07DEB" w:rsidRPr="00430FF1" w:rsidRDefault="00F07DEB" w:rsidP="00F07DEB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 w:rsidR="008C0D30">
        <w:rPr>
          <w:b/>
          <w:bCs/>
        </w:rPr>
        <w:t>7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>униципального образования</w:t>
      </w:r>
      <w:r>
        <w:rPr>
          <w:b/>
        </w:rPr>
        <w:t>-сельское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Бичурское</w:t>
      </w:r>
      <w:proofErr w:type="spellEnd"/>
      <w:r w:rsidRPr="00430FF1">
        <w:rPr>
          <w:b/>
        </w:rPr>
        <w:t>»</w:t>
      </w:r>
    </w:p>
    <w:p w:rsidR="00F07DEB" w:rsidRPr="00430FF1" w:rsidRDefault="00F07DEB" w:rsidP="00F07DEB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 w:rsidRPr="00E8410C">
        <w:t>Бичур</w:t>
      </w:r>
      <w:r>
        <w:t>ское</w:t>
      </w:r>
      <w:proofErr w:type="spellEnd"/>
      <w:r w:rsidRPr="00430FF1">
        <w:t xml:space="preserve">»:  </w:t>
      </w:r>
    </w:p>
    <w:p w:rsidR="00F07DEB" w:rsidRPr="00430FF1" w:rsidRDefault="00F07DEB" w:rsidP="00F07DEB">
      <w:pPr>
        <w:jc w:val="both"/>
      </w:pPr>
      <w:r w:rsidRPr="00430FF1">
        <w:t>на 20</w:t>
      </w:r>
      <w:r>
        <w:t>2</w:t>
      </w:r>
      <w:r w:rsidR="002124FB">
        <w:t>2</w:t>
      </w:r>
      <w:r w:rsidRPr="00430FF1">
        <w:t xml:space="preserve"> год согласно приложению 1</w:t>
      </w:r>
      <w:r w:rsidR="002124FB">
        <w:t>3</w:t>
      </w:r>
      <w:r w:rsidRPr="00430FF1">
        <w:t xml:space="preserve"> к настоящему решению;</w:t>
      </w:r>
    </w:p>
    <w:p w:rsidR="00F07DEB" w:rsidRDefault="00F07DEB" w:rsidP="00F07DEB">
      <w:pPr>
        <w:jc w:val="both"/>
      </w:pPr>
      <w:r>
        <w:t>на 202</w:t>
      </w:r>
      <w:r w:rsidR="002124FB">
        <w:t>3</w:t>
      </w:r>
      <w:r w:rsidRPr="00430FF1">
        <w:t>-202</w:t>
      </w:r>
      <w:r w:rsidR="002124FB">
        <w:t>4</w:t>
      </w:r>
      <w:r w:rsidRPr="00430FF1">
        <w:t xml:space="preserve"> годы согласно приложению 1</w:t>
      </w:r>
      <w:r w:rsidR="002124FB">
        <w:t>4</w:t>
      </w:r>
      <w:r w:rsidRPr="00430FF1">
        <w:t xml:space="preserve"> к настоящему решению.</w:t>
      </w:r>
    </w:p>
    <w:p w:rsidR="00F07DEB" w:rsidRDefault="00F07DEB" w:rsidP="00F07DEB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 w:rsidR="008C0D30">
        <w:rPr>
          <w:b/>
          <w:bCs/>
        </w:rPr>
        <w:t>8</w:t>
      </w:r>
      <w:r>
        <w:rPr>
          <w:b/>
          <w:bCs/>
        </w:rPr>
        <w:t>. Межбюджетные трансферты</w:t>
      </w:r>
    </w:p>
    <w:p w:rsidR="00F07DEB" w:rsidRPr="002B15C6" w:rsidRDefault="00F07DEB" w:rsidP="00F07D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124FB">
        <w:rPr>
          <w:rFonts w:ascii="Times New Roman" w:hAnsi="Times New Roman" w:cs="Times New Roman"/>
          <w:sz w:val="24"/>
          <w:szCs w:val="24"/>
        </w:rPr>
        <w:t>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07DEB" w:rsidRDefault="00F07DEB" w:rsidP="00F07DEB">
      <w:pPr>
        <w:jc w:val="both"/>
      </w:pPr>
      <w:r>
        <w:lastRenderedPageBreak/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</w:t>
      </w:r>
      <w:r w:rsidR="002124FB">
        <w:t>6</w:t>
      </w:r>
      <w:r>
        <w:t xml:space="preserve"> к настоящему решению.</w:t>
      </w:r>
    </w:p>
    <w:p w:rsidR="00F07DEB" w:rsidRPr="005C62C7" w:rsidRDefault="00F07DEB" w:rsidP="00F07D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C0D30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07DEB" w:rsidRDefault="00F07DEB" w:rsidP="00F07DEB">
      <w:pPr>
        <w:ind w:left="300"/>
        <w:jc w:val="both"/>
      </w:pPr>
      <w:r>
        <w:t xml:space="preserve">      </w:t>
      </w:r>
      <w:r w:rsidRPr="00912D35">
        <w:t>Насто</w:t>
      </w:r>
      <w:r>
        <w:t>ящее решение вступает в силу с 1 января 202</w:t>
      </w:r>
      <w:r w:rsidR="002124FB">
        <w:t>2</w:t>
      </w:r>
      <w:r>
        <w:t xml:space="preserve"> года.     </w:t>
      </w:r>
    </w:p>
    <w:p w:rsidR="00F07DEB" w:rsidRDefault="00F07DEB" w:rsidP="00F07DEB">
      <w:pPr>
        <w:pStyle w:val="ConsPlusNormal"/>
        <w:widowControl/>
        <w:ind w:firstLine="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 </w:t>
      </w:r>
      <w:r>
        <w:rPr>
          <w:b/>
        </w:rPr>
        <w:t xml:space="preserve">  </w:t>
      </w:r>
      <w:r w:rsidRPr="00863B81">
        <w:rPr>
          <w:b/>
        </w:rPr>
        <w:t xml:space="preserve"> </w:t>
      </w:r>
    </w:p>
    <w:p w:rsidR="00F07DEB" w:rsidRDefault="00F07DEB" w:rsidP="00F07DEB">
      <w:pPr>
        <w:ind w:firstLine="540"/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  <w:r>
        <w:t xml:space="preserve">         </w:t>
      </w:r>
      <w:r>
        <w:rPr>
          <w:b/>
        </w:rPr>
        <w:t>Глава м</w:t>
      </w:r>
      <w:r w:rsidRPr="007312D4">
        <w:rPr>
          <w:b/>
        </w:rPr>
        <w:t>униципального образования</w:t>
      </w:r>
      <w:r>
        <w:rPr>
          <w:b/>
        </w:rPr>
        <w:t xml:space="preserve"> -                </w:t>
      </w:r>
    </w:p>
    <w:p w:rsidR="00F07DEB" w:rsidRDefault="00F07DEB" w:rsidP="00F07DEB">
      <w:pPr>
        <w:jc w:val="both"/>
        <w:rPr>
          <w:b/>
        </w:rPr>
      </w:pPr>
      <w:r>
        <w:rPr>
          <w:b/>
        </w:rPr>
        <w:t xml:space="preserve">        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Бичур</w:t>
      </w:r>
      <w:r w:rsidRPr="000C65EA">
        <w:rPr>
          <w:b/>
        </w:rPr>
        <w:t>ское</w:t>
      </w:r>
      <w:proofErr w:type="spellEnd"/>
      <w:r w:rsidRPr="000C65EA">
        <w:rPr>
          <w:b/>
        </w:rPr>
        <w:t>»</w:t>
      </w:r>
      <w:r w:rsidRPr="007312D4">
        <w:rPr>
          <w:b/>
        </w:rPr>
        <w:t xml:space="preserve"> -      </w:t>
      </w:r>
      <w:r>
        <w:rPr>
          <w:b/>
        </w:rPr>
        <w:t xml:space="preserve">                                    </w:t>
      </w:r>
      <w:proofErr w:type="spellStart"/>
      <w:r>
        <w:rPr>
          <w:b/>
        </w:rPr>
        <w:t>В.В.Тюрюханов</w:t>
      </w:r>
      <w:proofErr w:type="spellEnd"/>
      <w:r>
        <w:rPr>
          <w:b/>
        </w:rPr>
        <w:t xml:space="preserve">                                         </w:t>
      </w:r>
    </w:p>
    <w:p w:rsidR="00F07DEB" w:rsidRDefault="00F07DEB" w:rsidP="00F07DEB">
      <w:pPr>
        <w:jc w:val="both"/>
        <w:rPr>
          <w:b/>
        </w:rPr>
      </w:pPr>
    </w:p>
    <w:p w:rsidR="00F07DEB" w:rsidRDefault="00F07DEB" w:rsidP="00F07DEB">
      <w:pPr>
        <w:jc w:val="both"/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137"/>
        <w:gridCol w:w="1742"/>
        <w:gridCol w:w="764"/>
      </w:tblGrid>
      <w:tr w:rsidR="00F07DEB" w:rsidRPr="00F013A0" w:rsidTr="002124FB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DEB" w:rsidRDefault="008A5EBB" w:rsidP="00F07DEB">
            <w:pPr>
              <w:jc w:val="right"/>
            </w:pPr>
            <w:r>
              <w:t xml:space="preserve">  </w:t>
            </w: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2124FB" w:rsidRDefault="002124F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BD2543" w:rsidRDefault="00BD2543" w:rsidP="00F07DEB">
            <w:pPr>
              <w:jc w:val="right"/>
            </w:pPr>
          </w:p>
          <w:p w:rsidR="00F07DEB" w:rsidRPr="00F013A0" w:rsidRDefault="00F07DEB" w:rsidP="00F07DEB">
            <w:pPr>
              <w:jc w:val="right"/>
            </w:pPr>
            <w:r w:rsidRPr="00F013A0">
              <w:lastRenderedPageBreak/>
              <w:t>Приложение  1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2124FB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 w:rsidR="002124FB">
              <w:t>2</w:t>
            </w:r>
            <w:r w:rsidRPr="00566543">
              <w:t xml:space="preserve"> год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Pr="00566543" w:rsidRDefault="00F07DEB" w:rsidP="002124FB">
            <w:pPr>
              <w:jc w:val="right"/>
            </w:pPr>
            <w:r w:rsidRPr="00566543">
              <w:t>и на плановый период 202</w:t>
            </w:r>
            <w:r w:rsidR="002124FB">
              <w:t>3</w:t>
            </w:r>
            <w:r w:rsidRPr="00566543">
              <w:t xml:space="preserve"> и 202</w:t>
            </w:r>
            <w:r w:rsidR="002124FB">
              <w:t>4</w:t>
            </w:r>
            <w:r w:rsidRPr="00566543">
              <w:t xml:space="preserve"> годов» 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7502" w:type="dxa"/>
            <w:gridSpan w:val="4"/>
            <w:tcBorders>
              <w:bottom w:val="nil"/>
              <w:right w:val="nil"/>
            </w:tcBorders>
          </w:tcPr>
          <w:p w:rsidR="00F07DEB" w:rsidRPr="00681A78" w:rsidRDefault="00F07DEB" w:rsidP="002124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</w:t>
            </w:r>
            <w:r w:rsidR="002124F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63F1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9478,163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2148,6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2136</w:t>
            </w:r>
          </w:p>
        </w:tc>
      </w:tr>
      <w:tr w:rsidR="002124FB" w:rsidTr="0023611C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2124FB" w:rsidTr="0023611C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24,8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63F1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6432,11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  <w:r w:rsidR="00263F1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,45</w:t>
            </w:r>
          </w:p>
        </w:tc>
      </w:tr>
      <w:tr w:rsidR="00263F1D" w:rsidTr="00263F1D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pPr>
              <w:jc w:val="center"/>
            </w:pPr>
            <w: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F1D" w:rsidRDefault="00263F1D" w:rsidP="00263F1D">
            <w:r>
              <w:t>Земельный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1D" w:rsidRDefault="00263F1D" w:rsidP="00263F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4372,66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1788,5</w:t>
            </w:r>
            <w:r w:rsidR="00263F1D">
              <w:rPr>
                <w:color w:val="000000"/>
                <w:sz w:val="22"/>
                <w:szCs w:val="22"/>
              </w:rPr>
              <w:t>02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2584,158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63F1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833,653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B6488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2124F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820,885</w:t>
            </w:r>
          </w:p>
        </w:tc>
      </w:tr>
      <w:tr w:rsidR="002124FB" w:rsidTr="0023611C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4FB" w:rsidRDefault="002124FB" w:rsidP="002124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12,768</w:t>
            </w:r>
          </w:p>
        </w:tc>
      </w:tr>
      <w:tr w:rsidR="00F07DEB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07DE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33BFD" w:rsidTr="00CD32E1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263F1D" w:rsidRDefault="00C33BFD" w:rsidP="00C33BFD">
            <w:pPr>
              <w:rPr>
                <w:sz w:val="22"/>
                <w:szCs w:val="22"/>
              </w:rPr>
            </w:pPr>
            <w:r w:rsidRPr="00263F1D">
              <w:rPr>
                <w:sz w:val="22"/>
                <w:szCs w:val="22"/>
              </w:rPr>
              <w:t>117 05050 10 0000 180</w:t>
            </w:r>
          </w:p>
          <w:p w:rsidR="00C33BFD" w:rsidRPr="00263F1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263F1D" w:rsidRDefault="00C33BFD" w:rsidP="00C33BFD">
            <w:pPr>
              <w:jc w:val="both"/>
            </w:pPr>
            <w:r w:rsidRPr="00263F1D">
              <w:t>Прочие неналоговые доходы бюджетов сельских поселений</w:t>
            </w:r>
          </w:p>
          <w:p w:rsidR="00C33BFD" w:rsidRPr="00263F1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C33BFD" w:rsidTr="002124FB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C33BFD" w:rsidRDefault="00C33BFD" w:rsidP="00C33B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tbl>
      <w:tblPr>
        <w:tblW w:w="105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993"/>
        <w:gridCol w:w="40"/>
        <w:gridCol w:w="993"/>
      </w:tblGrid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D2543" w:rsidRDefault="00BD2543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56638B" w:rsidRDefault="0056638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F07DEB" w:rsidRDefault="00F07DEB" w:rsidP="005663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 w:rsidR="00566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56638B">
            <w:pPr>
              <w:jc w:val="right"/>
            </w:pPr>
            <w:r w:rsidRPr="00C30905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C30905">
              <w:t>Бичурское</w:t>
            </w:r>
            <w:proofErr w:type="spellEnd"/>
            <w:r w:rsidRPr="00C30905">
              <w:t>» на 202</w:t>
            </w:r>
            <w:r w:rsidR="0056638B">
              <w:t>2</w:t>
            </w:r>
            <w:r w:rsidRPr="00C30905">
              <w:t xml:space="preserve"> год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Pr="00C30905" w:rsidRDefault="00F07DEB" w:rsidP="0056638B">
            <w:pPr>
              <w:jc w:val="right"/>
            </w:pPr>
            <w:r w:rsidRPr="00C30905">
              <w:t>и на плановый период 202</w:t>
            </w:r>
            <w:r w:rsidR="0056638B">
              <w:t>3</w:t>
            </w:r>
            <w:r w:rsidRPr="00C30905">
              <w:t xml:space="preserve"> и 202</w:t>
            </w:r>
            <w:r w:rsidR="0056638B">
              <w:t>4</w:t>
            </w:r>
            <w:r w:rsidRPr="00C30905">
              <w:t xml:space="preserve"> годов» </w:t>
            </w: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Tr="00F07DEB">
        <w:trPr>
          <w:trHeight w:val="233"/>
        </w:trPr>
        <w:tc>
          <w:tcPr>
            <w:tcW w:w="9528" w:type="dxa"/>
            <w:gridSpan w:val="5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7DEB" w:rsidRPr="00681A78" w:rsidTr="00F07DEB">
        <w:trPr>
          <w:trHeight w:val="233"/>
        </w:trPr>
        <w:tc>
          <w:tcPr>
            <w:tcW w:w="7502" w:type="dxa"/>
            <w:gridSpan w:val="3"/>
            <w:tcBorders>
              <w:bottom w:val="nil"/>
              <w:right w:val="nil"/>
            </w:tcBorders>
          </w:tcPr>
          <w:p w:rsidR="00F07DEB" w:rsidRPr="00681A78" w:rsidRDefault="00F07DEB" w:rsidP="00DD26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налоговых и неналоговых доходов</w:t>
            </w:r>
            <w:r w:rsidRPr="00681A78"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</w:rPr>
              <w:t>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Бичурское</w:t>
            </w:r>
            <w:proofErr w:type="spellEnd"/>
            <w:r w:rsidRPr="000C65EA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Pr="00681A78">
              <w:rPr>
                <w:b/>
                <w:bCs/>
                <w:color w:val="000000"/>
              </w:rPr>
              <w:t xml:space="preserve">на </w:t>
            </w:r>
            <w:r>
              <w:rPr>
                <w:b/>
                <w:bCs/>
                <w:color w:val="000000"/>
              </w:rPr>
              <w:t>202</w:t>
            </w:r>
            <w:r w:rsidR="00273E8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-202</w:t>
            </w:r>
            <w:r w:rsidR="00DD26D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 годы</w:t>
            </w:r>
          </w:p>
        </w:tc>
        <w:tc>
          <w:tcPr>
            <w:tcW w:w="2026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left w:val="nil"/>
            </w:tcBorders>
          </w:tcPr>
          <w:p w:rsidR="00F07DEB" w:rsidRPr="00681A78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DD26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DD26D7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DD26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</w:t>
            </w:r>
            <w:r w:rsidR="00DD26D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F07DEB" w:rsidTr="00F07DEB">
        <w:trPr>
          <w:gridAfter w:val="1"/>
          <w:wAfter w:w="993" w:type="dxa"/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9588,746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9880,137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2189,1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2232,77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2176,5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2220,17</w:t>
            </w:r>
          </w:p>
        </w:tc>
      </w:tr>
      <w:tr w:rsidR="00C33BFD" w:rsidTr="00C33BF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4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C33BFD" w:rsidTr="00C33BFD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5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6442,11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6795,391</w:t>
            </w:r>
          </w:p>
        </w:tc>
      </w:tr>
      <w:tr w:rsidR="00C33BFD" w:rsidTr="00CD32E1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3BFD" w:rsidRPr="00C33BFD" w:rsidRDefault="00C33BFD" w:rsidP="00C33BFD">
            <w:pPr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Налог на имущество физических лиц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33BFD">
              <w:rPr>
                <w:bCs/>
                <w:color w:val="000000"/>
                <w:sz w:val="22"/>
                <w:szCs w:val="22"/>
              </w:rPr>
              <w:t>2059,45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BFD" w:rsidRP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33BFD">
              <w:rPr>
                <w:bCs/>
                <w:color w:val="000000"/>
                <w:sz w:val="22"/>
                <w:szCs w:val="22"/>
              </w:rPr>
              <w:t>2059,45</w:t>
            </w:r>
          </w:p>
        </w:tc>
      </w:tr>
      <w:tr w:rsidR="00F07DEB" w:rsidTr="00F07DEB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2059,45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C33BFD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2181,358</w:t>
            </w:r>
          </w:p>
        </w:tc>
      </w:tr>
      <w:tr w:rsidR="00C33BFD" w:rsidTr="00C33BF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Pr="00C33BFD" w:rsidRDefault="00C33BFD" w:rsidP="00C33BFD">
            <w:pPr>
              <w:jc w:val="center"/>
              <w:rPr>
                <w:sz w:val="22"/>
                <w:szCs w:val="22"/>
              </w:rPr>
            </w:pPr>
            <w:r w:rsidRPr="00C33BFD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r>
              <w:t>Земельный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4382,66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BFD" w:rsidRDefault="00C33BFD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4614,033</w:t>
            </w:r>
          </w:p>
        </w:tc>
      </w:tr>
      <w:tr w:rsidR="00F07DEB" w:rsidTr="00C33BFD">
        <w:trPr>
          <w:gridAfter w:val="1"/>
          <w:wAfter w:w="993" w:type="dxa"/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1A2936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1798,502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DEB" w:rsidRDefault="001A2936" w:rsidP="00C33B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1942,382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253A17" w:rsidRDefault="00F07DEB" w:rsidP="00F07DEB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2584,158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2671,651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891,336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783,536</w:t>
            </w:r>
          </w:p>
        </w:tc>
      </w:tr>
      <w:tr w:rsidR="00F07DEB" w:rsidTr="00F07DEB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Pr="000B6488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905,336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797,376</w:t>
            </w:r>
          </w:p>
        </w:tc>
      </w:tr>
      <w:tr w:rsidR="001A2936" w:rsidTr="001A2936">
        <w:trPr>
          <w:gridAfter w:val="1"/>
          <w:wAfter w:w="993" w:type="dxa"/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12,768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936" w:rsidRDefault="001A2936" w:rsidP="001A29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12,768</w:t>
            </w:r>
          </w:p>
        </w:tc>
      </w:tr>
      <w:tr w:rsidR="00F07DEB" w:rsidTr="00F07DEB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F07DEB" w:rsidP="00F07D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07DE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DEB" w:rsidRDefault="001A2936" w:rsidP="00F0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07DEB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A2936" w:rsidTr="001A2936">
        <w:trPr>
          <w:gridAfter w:val="1"/>
          <w:wAfter w:w="993" w:type="dxa"/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Pr="00263F1D" w:rsidRDefault="001A2936" w:rsidP="001A2936">
            <w:pPr>
              <w:rPr>
                <w:sz w:val="22"/>
                <w:szCs w:val="22"/>
              </w:rPr>
            </w:pPr>
            <w:r w:rsidRPr="00263F1D">
              <w:rPr>
                <w:sz w:val="22"/>
                <w:szCs w:val="22"/>
              </w:rPr>
              <w:t>117 05050 10 0000 180</w:t>
            </w:r>
          </w:p>
          <w:p w:rsidR="001A2936" w:rsidRPr="00263F1D" w:rsidRDefault="001A2936" w:rsidP="001A2936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Pr="00263F1D" w:rsidRDefault="001A2936" w:rsidP="001A2936">
            <w:pPr>
              <w:jc w:val="both"/>
            </w:pPr>
            <w:r w:rsidRPr="00263F1D">
              <w:t>Прочие неналоговые доходы бюджетов сельских поселений</w:t>
            </w:r>
          </w:p>
          <w:p w:rsidR="001A2936" w:rsidRPr="00263F1D" w:rsidRDefault="001A2936" w:rsidP="001A29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936" w:rsidRDefault="001A2936" w:rsidP="001A293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936" w:rsidRDefault="001A2936" w:rsidP="001A29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1A2936" w:rsidTr="00F07DEB">
        <w:trPr>
          <w:gridAfter w:val="1"/>
          <w:wAfter w:w="993" w:type="dxa"/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1A2936" w:rsidRDefault="001A2936" w:rsidP="001A29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1A2936" w:rsidRDefault="001A2936" w:rsidP="001A29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36" w:rsidRDefault="001A2936" w:rsidP="001A29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Pr="00836020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BD2543" w:rsidRDefault="00BD2543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3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jc w:val="right"/>
      </w:pPr>
      <w:r>
        <w:t>«</w:t>
      </w:r>
      <w:r w:rsidRPr="00253A17">
        <w:t>О бюджете Муниципального образования -                                                                             сельско</w:t>
      </w:r>
      <w:r>
        <w:t>е</w:t>
      </w:r>
      <w:r w:rsidRPr="00253A17">
        <w:t xml:space="preserve"> поселени</w:t>
      </w:r>
      <w:r>
        <w:t>е</w:t>
      </w:r>
      <w:r w:rsidRPr="00253A17">
        <w:t xml:space="preserve"> </w:t>
      </w:r>
      <w:r>
        <w:t>«</w:t>
      </w:r>
      <w:proofErr w:type="spellStart"/>
      <w:r w:rsidRPr="00E8410C">
        <w:t>Бичур</w:t>
      </w:r>
      <w:r w:rsidRPr="00253A17">
        <w:t>ское</w:t>
      </w:r>
      <w:proofErr w:type="spellEnd"/>
      <w:r>
        <w:t>»</w:t>
      </w:r>
      <w:r w:rsidRPr="00253A17">
        <w:t xml:space="preserve"> на 20</w:t>
      </w:r>
      <w:r>
        <w:t>2</w:t>
      </w:r>
      <w:r w:rsidR="00DD26D7">
        <w:t>2</w:t>
      </w:r>
      <w:r>
        <w:t xml:space="preserve"> </w:t>
      </w:r>
      <w:r w:rsidRPr="00253A17">
        <w:t>год</w:t>
      </w:r>
    </w:p>
    <w:p w:rsidR="00F07DEB" w:rsidRDefault="00F07DEB" w:rsidP="00F07DEB">
      <w:pPr>
        <w:jc w:val="right"/>
      </w:pPr>
      <w:r>
        <w:t>и на плановый период 202</w:t>
      </w:r>
      <w:r w:rsidR="00DD26D7">
        <w:t>3</w:t>
      </w:r>
      <w:r>
        <w:t xml:space="preserve"> и 202</w:t>
      </w:r>
      <w:r w:rsidR="00DD26D7">
        <w:t>4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97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2</w:t>
      </w:r>
      <w:r w:rsidR="00DD26D7">
        <w:rPr>
          <w:b/>
        </w:rPr>
        <w:t>2</w:t>
      </w:r>
      <w:r w:rsidRPr="006A7275">
        <w:rPr>
          <w:b/>
        </w:rPr>
        <w:t xml:space="preserve"> год</w:t>
      </w:r>
    </w:p>
    <w:p w:rsidR="00F07DEB" w:rsidRPr="0026030A" w:rsidRDefault="00F07DEB" w:rsidP="00F07DEB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831"/>
        <w:gridCol w:w="1469"/>
      </w:tblGrid>
      <w:tr w:rsidR="00F07DEB" w:rsidRPr="0088350C" w:rsidTr="001A2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07DEB" w:rsidRPr="0088350C" w:rsidTr="001A2936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1A2936" w:rsidP="00F07DEB">
            <w:pPr>
              <w:jc w:val="center"/>
              <w:rPr>
                <w:b/>
              </w:rPr>
            </w:pPr>
            <w:r>
              <w:rPr>
                <w:b/>
              </w:rPr>
              <w:t>1477,66602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88350C" w:rsidRDefault="007B0C29" w:rsidP="00DD26D7">
            <w:pPr>
              <w:jc w:val="center"/>
            </w:pPr>
            <w:r>
              <w:t>25,</w:t>
            </w:r>
            <w:r w:rsidR="00DD26D7">
              <w:t>5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88350C" w:rsidRDefault="007B0C29" w:rsidP="00DD26D7">
            <w:pPr>
              <w:jc w:val="center"/>
            </w:pPr>
            <w:r>
              <w:t>25,</w:t>
            </w:r>
            <w:r w:rsidR="00DD26D7">
              <w:t>5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1A2936" w:rsidP="00F07DEB">
            <w:pPr>
              <w:jc w:val="center"/>
            </w:pPr>
            <w:r>
              <w:t>1452,16602</w:t>
            </w:r>
          </w:p>
        </w:tc>
      </w:tr>
      <w:tr w:rsidR="00F07DEB" w:rsidRPr="0088350C" w:rsidTr="001A2936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1A2936" w:rsidP="00F07DEB">
            <w:pPr>
              <w:jc w:val="center"/>
            </w:pPr>
            <w:r>
              <w:t>1452,16602</w:t>
            </w:r>
          </w:p>
        </w:tc>
      </w:tr>
      <w:tr w:rsidR="00F07DEB" w:rsidRPr="0088350C" w:rsidTr="001A2936">
        <w:trPr>
          <w:trHeight w:val="315"/>
        </w:trPr>
        <w:tc>
          <w:tcPr>
            <w:tcW w:w="8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1A2936" w:rsidP="00F07DEB">
            <w:pPr>
              <w:jc w:val="center"/>
              <w:rPr>
                <w:b/>
              </w:rPr>
            </w:pPr>
            <w:r>
              <w:rPr>
                <w:b/>
              </w:rPr>
              <w:t>1477,66602</w:t>
            </w:r>
          </w:p>
        </w:tc>
      </w:tr>
    </w:tbl>
    <w:p w:rsidR="00F07DEB" w:rsidRDefault="00F07DEB" w:rsidP="00F07DEB"/>
    <w:p w:rsidR="00F07DEB" w:rsidRDefault="00F07DEB" w:rsidP="00F07DEB"/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lastRenderedPageBreak/>
        <w:t>П</w:t>
      </w:r>
      <w:r w:rsidRPr="0026030A">
        <w:t>риложение</w:t>
      </w:r>
      <w:r>
        <w:t xml:space="preserve"> </w:t>
      </w:r>
      <w:r w:rsidR="00DD26D7">
        <w:t>4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2</w:t>
      </w:r>
      <w:r w:rsidR="00DD26D7">
        <w:t>2</w:t>
      </w:r>
      <w:r w:rsidRPr="0026030A">
        <w:t xml:space="preserve"> год</w:t>
      </w:r>
      <w:r>
        <w:t xml:space="preserve">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  <w:r>
        <w:t>и на плановый период 202</w:t>
      </w:r>
      <w:r w:rsidR="00DD26D7">
        <w:t>3</w:t>
      </w:r>
      <w:r>
        <w:t xml:space="preserve"> и 202</w:t>
      </w:r>
      <w:r w:rsidR="00DD26D7">
        <w:t>4</w:t>
      </w:r>
      <w:r>
        <w:t xml:space="preserve"> годов» </w:t>
      </w:r>
    </w:p>
    <w:p w:rsidR="00F07DEB" w:rsidRDefault="00F07DEB" w:rsidP="00F07DEB">
      <w:pPr>
        <w:pStyle w:val="23"/>
        <w:spacing w:line="240" w:lineRule="auto"/>
        <w:ind w:right="-286"/>
        <w:jc w:val="center"/>
        <w:rPr>
          <w:b/>
        </w:rPr>
      </w:pPr>
    </w:p>
    <w:p w:rsidR="00F07DEB" w:rsidRPr="00584357" w:rsidRDefault="00F07DEB" w:rsidP="00F07DEB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>Объем безвозмездных поступлении</w:t>
      </w:r>
      <w:r w:rsidRPr="006A7275">
        <w:rPr>
          <w:b/>
        </w:rPr>
        <w:t xml:space="preserve"> на 20</w:t>
      </w:r>
      <w:r>
        <w:rPr>
          <w:b/>
        </w:rPr>
        <w:t>2</w:t>
      </w:r>
      <w:r w:rsidR="00DD26D7">
        <w:rPr>
          <w:b/>
        </w:rPr>
        <w:t>3</w:t>
      </w:r>
      <w:r>
        <w:rPr>
          <w:b/>
        </w:rPr>
        <w:t>-202</w:t>
      </w:r>
      <w:r w:rsidR="00DD26D7">
        <w:rPr>
          <w:b/>
        </w:rPr>
        <w:t>4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F07DEB" w:rsidRPr="0026030A" w:rsidRDefault="00F07DEB" w:rsidP="00F07DEB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405"/>
        <w:gridCol w:w="993"/>
        <w:gridCol w:w="1134"/>
      </w:tblGrid>
      <w:tr w:rsidR="00F07DEB" w:rsidRPr="0088350C" w:rsidTr="004207D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22B47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F07DEB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7A25C2" w:rsidRDefault="00F07DEB" w:rsidP="00DD26D7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</w:t>
            </w:r>
            <w:r w:rsidR="00DD26D7">
              <w:rPr>
                <w:b/>
                <w:bCs/>
              </w:rPr>
              <w:t>3</w:t>
            </w:r>
            <w:r>
              <w:rPr>
                <w:b/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Pr="007A25C2" w:rsidRDefault="00F07DEB" w:rsidP="00DD26D7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DD26D7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</w:tr>
      <w:tr w:rsidR="00F07DEB" w:rsidRPr="0088350C" w:rsidTr="004207D2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07DEB" w:rsidRPr="00054E1F" w:rsidRDefault="00F07DEB" w:rsidP="00F07DEB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054E1F" w:rsidRDefault="00F07DEB" w:rsidP="00F07DEB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F22A82" w:rsidP="00F07DEB">
            <w:pPr>
              <w:jc w:val="center"/>
              <w:rPr>
                <w:b/>
              </w:rPr>
            </w:pPr>
            <w:r>
              <w:rPr>
                <w:b/>
              </w:rPr>
              <w:t>1409,8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1A2936" w:rsidP="00F07DEB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Default="00F07DEB" w:rsidP="00F07DEB">
            <w:pPr>
              <w:ind w:left="-103" w:right="-63"/>
              <w:jc w:val="center"/>
            </w:pPr>
            <w:r>
              <w:t>850</w:t>
            </w:r>
          </w:p>
          <w:p w:rsidR="00F07DEB" w:rsidRPr="0088350C" w:rsidRDefault="00F07DEB" w:rsidP="00F07DEB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F07DEB" w:rsidP="00DD26D7">
            <w:pPr>
              <w:jc w:val="center"/>
              <w:rPr>
                <w:b/>
              </w:rPr>
            </w:pPr>
            <w:r>
              <w:rPr>
                <w:b/>
              </w:rPr>
              <w:t>26,</w:t>
            </w:r>
            <w:r w:rsidR="00DD26D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DD26D7">
            <w:pPr>
              <w:jc w:val="center"/>
              <w:rPr>
                <w:b/>
              </w:rPr>
            </w:pPr>
            <w:r>
              <w:rPr>
                <w:b/>
              </w:rPr>
              <w:t>27,</w:t>
            </w:r>
            <w:r w:rsidR="00DD26D7">
              <w:rPr>
                <w:b/>
              </w:rPr>
              <w:t>5</w:t>
            </w:r>
          </w:p>
        </w:tc>
      </w:tr>
      <w:tr w:rsidR="00F07DEB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88350C" w:rsidRDefault="00F07DEB" w:rsidP="00F07DEB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5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88350C" w:rsidRDefault="00F07DEB" w:rsidP="00F07DEB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Pr="00EB273B" w:rsidRDefault="00DD26D7" w:rsidP="00F07DEB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F07DEB">
            <w:pPr>
              <w:jc w:val="center"/>
              <w:rPr>
                <w:b/>
              </w:rPr>
            </w:pPr>
          </w:p>
          <w:p w:rsidR="00F07DEB" w:rsidRDefault="00F07DEB" w:rsidP="00DD26D7">
            <w:pPr>
              <w:jc w:val="center"/>
              <w:rPr>
                <w:b/>
              </w:rPr>
            </w:pPr>
            <w:r>
              <w:rPr>
                <w:b/>
              </w:rPr>
              <w:t>27,</w:t>
            </w:r>
            <w:r w:rsidR="00DD26D7">
              <w:rPr>
                <w:b/>
              </w:rPr>
              <w:t>5</w:t>
            </w:r>
          </w:p>
        </w:tc>
      </w:tr>
      <w:tr w:rsidR="004207D2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2" w:rsidRDefault="004207D2" w:rsidP="004207D2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pPr>
              <w:ind w:left="-103" w:right="-63"/>
              <w:jc w:val="center"/>
            </w:pPr>
            <w:r>
              <w:t>202 90000 00 0000 150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D2" w:rsidRDefault="001A2936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7D2" w:rsidRDefault="00F22A82" w:rsidP="004207D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207D2" w:rsidRPr="0088350C" w:rsidTr="004207D2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D2" w:rsidRDefault="004207D2" w:rsidP="004207D2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D2" w:rsidRPr="0088350C" w:rsidRDefault="004207D2" w:rsidP="004207D2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7D2" w:rsidRDefault="00F22A82" w:rsidP="004207D2">
            <w:pPr>
              <w:jc w:val="center"/>
              <w:rPr>
                <w:b/>
              </w:rPr>
            </w:pPr>
            <w:r>
              <w:rPr>
                <w:b/>
              </w:rPr>
              <w:t>1383,3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7D2" w:rsidRDefault="00F22A82" w:rsidP="004207D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07DEB" w:rsidRPr="0088350C" w:rsidTr="004207D2">
        <w:trPr>
          <w:trHeight w:val="315"/>
        </w:trPr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EB" w:rsidRPr="00E04773" w:rsidRDefault="00F07DEB" w:rsidP="00F07DEB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EB273B" w:rsidRDefault="001A2936" w:rsidP="00F07DEB">
            <w:pPr>
              <w:jc w:val="center"/>
              <w:rPr>
                <w:b/>
              </w:rPr>
            </w:pPr>
            <w:r>
              <w:rPr>
                <w:b/>
              </w:rPr>
              <w:t>1409,8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DEB" w:rsidRDefault="001A2936" w:rsidP="004207D2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F07DEB" w:rsidRDefault="00F07DEB" w:rsidP="00F07DEB">
      <w:pPr>
        <w:pStyle w:val="23"/>
        <w:spacing w:line="240" w:lineRule="auto"/>
        <w:ind w:right="97"/>
        <w:jc w:val="right"/>
      </w:pPr>
    </w:p>
    <w:p w:rsidR="00BD2543" w:rsidRDefault="00BD2543" w:rsidP="00F07DEB">
      <w:pPr>
        <w:pStyle w:val="23"/>
        <w:spacing w:line="240" w:lineRule="auto"/>
        <w:ind w:right="97"/>
        <w:jc w:val="right"/>
      </w:pPr>
    </w:p>
    <w:tbl>
      <w:tblPr>
        <w:tblW w:w="9833" w:type="dxa"/>
        <w:tblInd w:w="108" w:type="dxa"/>
        <w:tblLook w:val="04A0" w:firstRow="1" w:lastRow="0" w:firstColumn="1" w:lastColumn="0" w:noHBand="0" w:noVBand="1"/>
      </w:tblPr>
      <w:tblGrid>
        <w:gridCol w:w="659"/>
        <w:gridCol w:w="725"/>
        <w:gridCol w:w="4998"/>
        <w:gridCol w:w="1732"/>
        <w:gridCol w:w="1719"/>
      </w:tblGrid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BD2543" w:rsidP="00DD26D7">
            <w:pPr>
              <w:jc w:val="right"/>
            </w:pPr>
            <w:r>
              <w:lastRenderedPageBreak/>
              <w:t>П</w:t>
            </w:r>
            <w:r w:rsidR="00F07DEB">
              <w:t xml:space="preserve">риложение </w:t>
            </w:r>
            <w:r w:rsidR="00DD26D7">
              <w:t>5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DD26D7">
              <w:t>2</w:t>
            </w:r>
            <w:r>
              <w:t xml:space="preserve"> год </w:t>
            </w:r>
          </w:p>
        </w:tc>
      </w:tr>
      <w:tr w:rsidR="00F07DEB" w:rsidTr="004207D2">
        <w:trPr>
          <w:trHeight w:val="31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t>и на плановый период 202</w:t>
            </w:r>
            <w:r w:rsidR="00DD26D7">
              <w:t>3</w:t>
            </w:r>
            <w:r>
              <w:t xml:space="preserve"> и 202</w:t>
            </w:r>
            <w:r w:rsidR="00DD26D7">
              <w:t>4</w:t>
            </w:r>
            <w:r>
              <w:t xml:space="preserve"> годов"</w:t>
            </w:r>
          </w:p>
        </w:tc>
      </w:tr>
      <w:tr w:rsidR="00F07DEB" w:rsidTr="004207D2">
        <w:trPr>
          <w:trHeight w:val="885"/>
        </w:trPr>
        <w:tc>
          <w:tcPr>
            <w:tcW w:w="9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DD2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DD26D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4207D2">
        <w:trPr>
          <w:trHeight w:val="330"/>
        </w:trPr>
        <w:tc>
          <w:tcPr>
            <w:tcW w:w="9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DD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DD26D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F07DEB" w:rsidTr="004207D2">
        <w:trPr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207D2">
        <w:trPr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7B0C29">
            <w:pPr>
              <w:jc w:val="right"/>
            </w:pPr>
            <w:r>
              <w:t>1158,6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22A82" w:rsidP="00F07DEB">
            <w:pPr>
              <w:jc w:val="right"/>
            </w:pPr>
            <w:r>
              <w:t>3050,0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100,0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22A82" w:rsidP="00F07DEB">
            <w:pPr>
              <w:jc w:val="right"/>
            </w:pPr>
            <w:r>
              <w:t>3900,0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</w:pPr>
            <w:r>
              <w:t>45,0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6E5FE6" w:rsidRDefault="00F22A82" w:rsidP="00F07DEB">
            <w:pPr>
              <w:jc w:val="right"/>
              <w:rPr>
                <w:b/>
              </w:rPr>
            </w:pPr>
            <w:r>
              <w:rPr>
                <w:b/>
              </w:rPr>
              <w:t>703,41602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540492" w:rsidP="00F07DEB">
            <w:pPr>
              <w:jc w:val="right"/>
            </w:pPr>
            <w:r>
              <w:t>688,64428</w:t>
            </w:r>
          </w:p>
        </w:tc>
      </w:tr>
      <w:tr w:rsidR="00F07DEB" w:rsidTr="004207D2">
        <w:trPr>
          <w:trHeight w:val="32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Default="00F07DEB" w:rsidP="00F07DEB">
            <w:r>
              <w:t>Дорожное хозяйство (дорожные фонды)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Default="00F22A82" w:rsidP="00F07DEB">
            <w:pPr>
              <w:jc w:val="right"/>
            </w:pPr>
            <w:r>
              <w:t>703,41602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540492" w:rsidP="00F07DEB">
            <w:pPr>
              <w:jc w:val="right"/>
            </w:pPr>
            <w:r>
              <w:t>688,64428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1622,813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54049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727,17625</w:t>
            </w:r>
            <w:r w:rsidR="00F07DEB"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F07DEB"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7234EE">
            <w:pPr>
              <w:jc w:val="right"/>
            </w:pPr>
            <w:r>
              <w:t>1582,813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740AD2" w:rsidP="00F07DEB">
            <w:pPr>
              <w:jc w:val="right"/>
            </w:pPr>
            <w:r>
              <w:t>727,17625</w:t>
            </w:r>
            <w:r w:rsidR="00F07DEB">
              <w:t> </w:t>
            </w:r>
          </w:p>
        </w:tc>
      </w:tr>
      <w:tr w:rsidR="00F07DEB" w:rsidTr="004207D2">
        <w:trPr>
          <w:trHeight w:val="40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54049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F07DEB"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540492" w:rsidP="00F07DEB">
            <w:pPr>
              <w:jc w:val="right"/>
            </w:pPr>
            <w:r>
              <w:t>78</w:t>
            </w:r>
            <w:r w:rsidR="00F07DEB"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  <w:r w:rsidR="00F07DEB">
              <w:rPr>
                <w:b/>
                <w:bCs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22A82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right"/>
              <w:rPr>
                <w:b/>
                <w:bCs/>
              </w:rPr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06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Другие вопросы в области социальной политики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20,0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80,0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lastRenderedPageBreak/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540492" w:rsidP="00F07DEB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  <w:r w:rsidR="00F07DEB" w:rsidRPr="006E5FE6">
              <w:rPr>
                <w:b/>
              </w:rPr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4207D2">
        <w:trPr>
          <w:trHeight w:val="3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540492" w:rsidP="00F07DEB">
            <w:pPr>
              <w:jc w:val="right"/>
            </w:pPr>
            <w:r>
              <w:t>77</w:t>
            </w:r>
            <w:r w:rsidR="00F07DEB">
              <w:t>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</w:p>
        </w:tc>
      </w:tr>
      <w:tr w:rsidR="00F07DEB" w:rsidTr="004207D2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10955,82902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54049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1415,82053</w:t>
            </w:r>
            <w:r w:rsidR="00F07DEB">
              <w:rPr>
                <w:b/>
                <w:bCs/>
              </w:rPr>
              <w:t> </w:t>
            </w:r>
          </w:p>
        </w:tc>
      </w:tr>
    </w:tbl>
    <w:p w:rsidR="00F07DEB" w:rsidRDefault="00F07DEB" w:rsidP="00F07DEB">
      <w:pPr>
        <w:pStyle w:val="23"/>
        <w:spacing w:line="240" w:lineRule="auto"/>
        <w:ind w:right="277"/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86"/>
        <w:gridCol w:w="1276"/>
        <w:gridCol w:w="1242"/>
        <w:gridCol w:w="1168"/>
        <w:gridCol w:w="391"/>
        <w:gridCol w:w="426"/>
      </w:tblGrid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D13CE8" w:rsidRDefault="00D13CE8" w:rsidP="00F07DEB">
            <w:pPr>
              <w:jc w:val="right"/>
            </w:pPr>
          </w:p>
          <w:p w:rsidR="00D13CE8" w:rsidRDefault="00D13CE8" w:rsidP="00F07DEB">
            <w:pPr>
              <w:jc w:val="right"/>
            </w:pPr>
          </w:p>
          <w:p w:rsidR="00F07DEB" w:rsidRDefault="00F07DEB" w:rsidP="00F07DEB">
            <w:pPr>
              <w:jc w:val="right"/>
            </w:pPr>
          </w:p>
          <w:p w:rsidR="00BD2543" w:rsidRDefault="00BD2543" w:rsidP="00DD26D7">
            <w:pPr>
              <w:jc w:val="right"/>
            </w:pPr>
          </w:p>
          <w:p w:rsidR="00F07DEB" w:rsidRDefault="00F07DEB" w:rsidP="00DD26D7">
            <w:pPr>
              <w:jc w:val="right"/>
            </w:pPr>
            <w:r>
              <w:lastRenderedPageBreak/>
              <w:t xml:space="preserve">Приложение </w:t>
            </w:r>
            <w:r w:rsidR="00DD26D7">
              <w:t>6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DD26D7">
              <w:t>2</w:t>
            </w:r>
            <w:r>
              <w:t xml:space="preserve"> год </w:t>
            </w:r>
          </w:p>
        </w:tc>
      </w:tr>
      <w:tr w:rsidR="00F07DEB" w:rsidTr="00F07DEB">
        <w:trPr>
          <w:trHeight w:val="31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DD26D7">
            <w:pPr>
              <w:jc w:val="right"/>
            </w:pPr>
            <w:r>
              <w:t>и на плановый период 202</w:t>
            </w:r>
            <w:r w:rsidR="00DD26D7">
              <w:t>3</w:t>
            </w:r>
            <w:r>
              <w:t xml:space="preserve"> и 202</w:t>
            </w:r>
            <w:r w:rsidR="00DD26D7">
              <w:t>4</w:t>
            </w:r>
            <w:r>
              <w:t xml:space="preserve"> годов"</w:t>
            </w:r>
          </w:p>
        </w:tc>
      </w:tr>
      <w:tr w:rsidR="00F07DEB" w:rsidTr="00F07DEB">
        <w:trPr>
          <w:trHeight w:val="1260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DD2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DD26D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DD26D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07DEB" w:rsidTr="00C82B39">
        <w:trPr>
          <w:trHeight w:val="300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pPr>
              <w:rPr>
                <w:sz w:val="20"/>
                <w:szCs w:val="20"/>
              </w:rPr>
            </w:pPr>
          </w:p>
        </w:tc>
      </w:tr>
      <w:tr w:rsidR="00F07DEB" w:rsidTr="00740AD2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DD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DD26D7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DD26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DD26D7">
              <w:rPr>
                <w:b/>
                <w:bCs/>
              </w:rPr>
              <w:t>4</w:t>
            </w:r>
            <w:r>
              <w:rPr>
                <w:b/>
                <w:bCs/>
              </w:rPr>
              <w:t>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07DEB" w:rsidTr="00740AD2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740AD2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22A82" w:rsidP="007B0C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7267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8208,6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740AD2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right"/>
            </w:pPr>
            <w:r>
              <w:t>1158,6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center"/>
            </w:pPr>
            <w:r>
              <w:t>1158,6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740AD2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F07DEB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22A82" w:rsidP="00F07DEB">
            <w:pPr>
              <w:jc w:val="center"/>
            </w:pPr>
            <w:r>
              <w:t>3050</w:t>
            </w:r>
            <w:r w:rsidR="00F07DEB"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22A82" w:rsidP="00F7267A">
            <w:pPr>
              <w:jc w:val="center"/>
            </w:pPr>
            <w:r>
              <w:t>3</w:t>
            </w:r>
            <w:r w:rsidR="00F7267A">
              <w:t>05</w:t>
            </w:r>
            <w:r>
              <w:t>0</w:t>
            </w:r>
            <w:r w:rsidR="00F07DEB"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100,0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07DEB" w:rsidP="00F07DEB">
            <w:pPr>
              <w:jc w:val="center"/>
            </w:pPr>
            <w:r>
              <w:t>100,0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22A82" w:rsidP="00F07DEB">
            <w:pPr>
              <w:jc w:val="right"/>
            </w:pPr>
            <w:r>
              <w:t>3900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22A82" w:rsidP="00F07DEB">
            <w:pPr>
              <w:jc w:val="center"/>
            </w:pPr>
            <w:r>
              <w:t>3900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0,0 </w:t>
            </w: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22A82" w:rsidP="00F07DEB">
            <w:pPr>
              <w:jc w:val="center"/>
            </w:pPr>
            <w:r>
              <w:t>3</w:t>
            </w:r>
            <w:r w:rsidR="00F07DEB">
              <w:t>0,00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EB" w:rsidRDefault="00F07DEB" w:rsidP="00F07DEB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Default="00F07DEB" w:rsidP="00F07DEB">
            <w:pPr>
              <w:jc w:val="right"/>
            </w:pPr>
            <w:r>
              <w:t>30,0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EB" w:rsidRDefault="00F22A82" w:rsidP="00F07DEB">
            <w:pPr>
              <w:jc w:val="center"/>
            </w:pPr>
            <w:r>
              <w:t>30</w:t>
            </w:r>
            <w:r w:rsidR="00F07DEB">
              <w:t>,00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</w:p>
        </w:tc>
      </w:tr>
      <w:tr w:rsidR="00C82B39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Pr="006E5FE6" w:rsidRDefault="00C82B39" w:rsidP="00C82B39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Pr="006E5FE6" w:rsidRDefault="00C82B39" w:rsidP="00C82B39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Pr="006E5FE6" w:rsidRDefault="00C82B39" w:rsidP="00C82B39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F22A82" w:rsidP="00C82B39">
            <w:pPr>
              <w:jc w:val="right"/>
            </w:pPr>
            <w:r>
              <w:t>788,481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9" w:rsidRDefault="00F22A82" w:rsidP="00C82B39">
            <w:pPr>
              <w:jc w:val="center"/>
            </w:pPr>
            <w: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</w:tr>
      <w:tr w:rsidR="00C82B39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Default="00C82B39" w:rsidP="00C82B3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39" w:rsidRDefault="00C82B39" w:rsidP="00C82B39">
            <w:pPr>
              <w:jc w:val="center"/>
            </w:pPr>
            <w:r>
              <w:t>09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C82B39" w:rsidP="00C82B39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B39" w:rsidRDefault="00F22A82" w:rsidP="00C82B39">
            <w:pPr>
              <w:jc w:val="right"/>
            </w:pPr>
            <w:r>
              <w:t>788,481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740AD2" w:rsidP="00C82B39">
            <w:pPr>
              <w:jc w:val="right"/>
            </w:pPr>
            <w:r>
              <w:t>771,9229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B39" w:rsidRDefault="00F22A82" w:rsidP="00C82B39">
            <w:pPr>
              <w:jc w:val="center"/>
            </w:pPr>
            <w: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39" w:rsidRDefault="00C82B39" w:rsidP="00C82B39">
            <w:pPr>
              <w:jc w:val="right"/>
            </w:pP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1316,505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740AD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582,3278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7267A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793,657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3B5271" w:rsidRDefault="00F07DEB" w:rsidP="00F07DEB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07DEB">
              <w:rPr>
                <w:b/>
                <w:bCs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3B5271" w:rsidRDefault="00F07DEB" w:rsidP="00F07DEB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22A82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07DEB">
              <w:rPr>
                <w:b/>
                <w:bCs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  <w:rPr>
                <w:b/>
                <w:bCs/>
              </w:rPr>
            </w:pPr>
          </w:p>
        </w:tc>
      </w:tr>
      <w:tr w:rsidR="00F07DEB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22A82" w:rsidP="00F07DEB">
            <w:pPr>
              <w:jc w:val="right"/>
            </w:pPr>
            <w:r>
              <w:t>1286,505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740AD2" w:rsidP="00740AD2">
            <w:pPr>
              <w:jc w:val="right"/>
            </w:pPr>
            <w:r>
              <w:t>582,3278</w:t>
            </w:r>
            <w:r w:rsidR="00F07DEB"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7267A" w:rsidP="00F07DEB">
            <w:pPr>
              <w:jc w:val="right"/>
            </w:pPr>
            <w:r>
              <w:t>763,657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right"/>
            </w:pPr>
            <w:r>
              <w:t> </w:t>
            </w:r>
          </w:p>
        </w:tc>
      </w:tr>
      <w:tr w:rsidR="00F07DEB" w:rsidTr="00740AD2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CD1DF3" w:rsidRDefault="00F07DEB" w:rsidP="00F07DEB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540492" w:rsidP="00F07DEB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F07DEB">
              <w:rPr>
                <w:b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5801CD" w:rsidRDefault="00540492" w:rsidP="00F07DEB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  <w:r w:rsidR="00F07DEB">
              <w:rPr>
                <w:b/>
              </w:rPr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Pr="005801CD" w:rsidRDefault="00F07DEB" w:rsidP="00F07DEB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F07DEB" w:rsidTr="00740AD2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540492" w:rsidP="00F07DEB">
            <w:pPr>
              <w:jc w:val="right"/>
            </w:pPr>
            <w:r>
              <w:t>78</w:t>
            </w:r>
            <w:r w:rsidR="00F07DEB"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540492" w:rsidP="00F07DEB">
            <w:pPr>
              <w:jc w:val="right"/>
            </w:pPr>
            <w:r>
              <w:t>78</w:t>
            </w:r>
            <w:r w:rsidR="00F07DEB"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EB" w:rsidRDefault="00F07DEB" w:rsidP="00F07DEB">
            <w:pPr>
              <w:jc w:val="right"/>
            </w:pPr>
            <w:r>
              <w:t>0,0</w:t>
            </w:r>
          </w:p>
        </w:tc>
      </w:tr>
      <w:tr w:rsidR="00EC7F55" w:rsidTr="00740AD2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740AD2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740AD2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20,0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02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80,0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</w:t>
            </w: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Pr="00D04796" w:rsidRDefault="00EC7F55" w:rsidP="00EC7F55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</w:pPr>
            <w:r>
              <w:t>77</w:t>
            </w:r>
            <w:r w:rsidR="00EC7F55"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</w:pPr>
            <w:r>
              <w:t>77</w:t>
            </w:r>
            <w:r w:rsidR="00EC7F55"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center"/>
            </w:pPr>
            <w:r>
              <w:t>03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Pr="00D04796" w:rsidRDefault="00EC7F55" w:rsidP="00EC7F55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</w:pPr>
            <w:r>
              <w:t>77</w:t>
            </w:r>
            <w:r w:rsidR="00EC7F55"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</w:pPr>
            <w:r>
              <w:t>77</w:t>
            </w:r>
            <w:r w:rsidR="00EC7F55">
              <w:t>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55" w:rsidRDefault="00EC7F55" w:rsidP="00EC7F55">
            <w:pPr>
              <w:jc w:val="right"/>
            </w:pP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274,96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495,38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0,0 </w:t>
            </w: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</w:pPr>
            <w:r>
              <w:t>99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274,96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EC7F55" w:rsidP="00EC7F55">
            <w:pPr>
              <w:jc w:val="right"/>
            </w:pPr>
            <w:r>
              <w:t>495,38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</w:pPr>
            <w:r>
              <w:t> </w:t>
            </w:r>
          </w:p>
        </w:tc>
      </w:tr>
      <w:tr w:rsidR="00EC7F55" w:rsidTr="00740AD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55" w:rsidRDefault="00EC7F55" w:rsidP="00EC7F5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10998,546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740AD2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1354,2507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55" w:rsidRDefault="00540492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9907,637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55" w:rsidRDefault="00EC7F55" w:rsidP="00EC7F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C7F55" w:rsidTr="00F07DEB">
        <w:trPr>
          <w:gridAfter w:val="1"/>
          <w:wAfter w:w="426" w:type="dxa"/>
          <w:trHeight w:val="315"/>
        </w:trPr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bookmarkStart w:id="1" w:name="RANGE!A3:H92"/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199"/>
              <w:gridCol w:w="831"/>
            </w:tblGrid>
            <w:tr w:rsidR="00EC7F55" w:rsidRPr="000F0AC5" w:rsidTr="00F07DEB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BD2543" w:rsidRPr="000F0AC5" w:rsidRDefault="00BD2543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740AD2" w:rsidRPr="000F0AC5" w:rsidRDefault="00740AD2" w:rsidP="00EC7F55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F07DEB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F07DEB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F07DEB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EC7F55" w:rsidRPr="000F0AC5" w:rsidTr="00F07DEB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 и на 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F07DEB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F07DEB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F07DEB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F07DEB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F07DEB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740AD2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1452,16602</w:t>
                  </w:r>
                </w:p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740AD2" w:rsidRDefault="00740AD2" w:rsidP="00EC7F55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40AD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1415,82053</w:t>
                  </w:r>
                </w:p>
              </w:tc>
            </w:tr>
            <w:tr w:rsidR="00EC7F55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703,41602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740AD2" w:rsidRDefault="00740AD2" w:rsidP="00EC7F55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40AD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688,64428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703,41602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Default="00740AD2" w:rsidP="00740AD2">
                  <w:r w:rsidRPr="00EC638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703,416,02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Default="00740AD2" w:rsidP="00740AD2">
                  <w:r w:rsidRPr="00EC638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703,41602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Default="00740AD2" w:rsidP="00740AD2">
                  <w:r w:rsidRPr="00EC638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703,41602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Default="00740AD2" w:rsidP="00740AD2">
                  <w:r w:rsidRPr="00EC638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703,41602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Default="00740AD2" w:rsidP="00740AD2">
                  <w:r w:rsidRPr="00EC638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EC7F55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740AD2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740AD2" w:rsidRDefault="00740AD2" w:rsidP="00EC7F55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40AD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586,17625</w:t>
                  </w:r>
                </w:p>
              </w:tc>
            </w:tr>
            <w:tr w:rsidR="00EC7F55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740AD2" w:rsidP="00EC7F5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740AD2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Восстановление (ремонт,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рестоврация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благоустройство0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740AD2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40AD2">
                    <w:rPr>
                      <w:b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740AD2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40AD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CD32E1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 xml:space="preserve">3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8509D7" w:rsidP="00740AD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Default="008509D7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141,0</w:t>
                  </w:r>
                </w:p>
              </w:tc>
            </w:tr>
            <w:tr w:rsidR="00740AD2" w:rsidRPr="000F0AC5" w:rsidTr="00F07DEB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8509D7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9503,663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204276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F07DEB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F07DEB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204276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2042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20427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20427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20427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BF187C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535,25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C96DC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39,25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органов и взносы по обязательному социальному страхованию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F07DEB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542,36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04276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C96DC7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CD32E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Default="00C96DC7" w:rsidP="00C96D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CD32E1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Default="00C96DC7" w:rsidP="00C96D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1656F4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96DC7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96DC7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96DC7" w:rsidRPr="000F0AC5" w:rsidRDefault="00C96DC7" w:rsidP="00C96D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6DC7" w:rsidRPr="000F0AC5" w:rsidRDefault="00C96DC7" w:rsidP="00C96D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6F4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413B5D" w:rsidRDefault="001656F4" w:rsidP="001656F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413B5D" w:rsidRDefault="001656F4" w:rsidP="001656F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413B5D" w:rsidRDefault="001656F4" w:rsidP="001656F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413B5D" w:rsidRDefault="001656F4" w:rsidP="001656F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413B5D" w:rsidRDefault="001656F4" w:rsidP="001656F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F81ECF" w:rsidRDefault="001656F4" w:rsidP="001656F4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0F0AC5" w:rsidRDefault="001656F4" w:rsidP="001656F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9328CF" w:rsidRDefault="001656F4" w:rsidP="001656F4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9328CF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9328CF" w:rsidRDefault="001656F4" w:rsidP="001656F4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9328CF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56F4" w:rsidRPr="009328CF" w:rsidRDefault="001656F4" w:rsidP="001656F4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Пособия, компенсация  и иные социальные выплаты гражданам, </w:t>
                  </w:r>
                  <w:r w:rsidRPr="009328CF">
                    <w:rPr>
                      <w:sz w:val="20"/>
                      <w:szCs w:val="20"/>
                    </w:rPr>
                    <w:lastRenderedPageBreak/>
                    <w:t>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lastRenderedPageBreak/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C820D8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6F4" w:rsidRPr="000F0AC5" w:rsidRDefault="001656F4" w:rsidP="001656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6F4" w:rsidRPr="000F0AC5" w:rsidTr="00F07DEB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6F4" w:rsidRPr="000F0AC5" w:rsidRDefault="001656F4" w:rsidP="001656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6F4" w:rsidRPr="000F0AC5" w:rsidTr="00F07DEB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6F4" w:rsidRPr="000F0AC5" w:rsidRDefault="001656F4" w:rsidP="001656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6F4" w:rsidRPr="000F0AC5" w:rsidRDefault="001656F4" w:rsidP="001656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Pr="000F0AC5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CD32E1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656F4" w:rsidRDefault="001656F4" w:rsidP="001656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656F4" w:rsidRDefault="001656F4" w:rsidP="001656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656F4" w:rsidRDefault="001656F4" w:rsidP="001656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56F4" w:rsidRPr="000F0AC5" w:rsidRDefault="001656F4" w:rsidP="001656F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656F4" w:rsidRPr="000F0AC5" w:rsidTr="00F07DEB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1656F4" w:rsidP="001656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10955,82902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56F4" w:rsidRPr="000F0AC5" w:rsidRDefault="00BD2543" w:rsidP="001656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1415,82053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C820D8" w:rsidRDefault="00C820D8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C820D8" w:rsidRDefault="00C820D8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BD2543" w:rsidRPr="000F0AC5" w:rsidRDefault="00BD2543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412" w:type="dxa"/>
              <w:tblInd w:w="68" w:type="dxa"/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1417"/>
              <w:gridCol w:w="607"/>
              <w:gridCol w:w="692"/>
              <w:gridCol w:w="507"/>
              <w:gridCol w:w="563"/>
              <w:gridCol w:w="966"/>
              <w:gridCol w:w="992"/>
              <w:gridCol w:w="992"/>
              <w:gridCol w:w="482"/>
            </w:tblGrid>
            <w:tr w:rsidR="00EC7F55" w:rsidRPr="000F0AC5" w:rsidTr="00DC5E1C">
              <w:trPr>
                <w:trHeight w:val="315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ind w:left="-623"/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Приложение</w:t>
                  </w:r>
                  <w:r w:rsidR="00FC5EDE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DC5E1C">
              <w:trPr>
                <w:trHeight w:val="315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DC5E1C">
              <w:trPr>
                <w:trHeight w:val="315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DC5E1C">
              <w:trPr>
                <w:trHeight w:val="315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"О  бюджете Муниципального образования -</w:t>
                  </w:r>
                </w:p>
              </w:tc>
            </w:tr>
            <w:tr w:rsidR="00EC7F55" w:rsidRPr="000F0AC5" w:rsidTr="00DC5E1C">
              <w:trPr>
                <w:trHeight w:val="375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 и на 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 "</w:t>
                  </w:r>
                </w:p>
              </w:tc>
            </w:tr>
            <w:tr w:rsidR="00EC7F55" w:rsidRPr="000F0AC5" w:rsidTr="00DC5E1C">
              <w:trPr>
                <w:trHeight w:val="1350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Распределение бюджетных ассигнований по целевым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статьям(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</w:tr>
            <w:tr w:rsidR="00EC7F55" w:rsidRPr="000F0AC5" w:rsidTr="00DC5E1C">
              <w:trPr>
                <w:trHeight w:val="570"/>
              </w:trPr>
              <w:tc>
                <w:tcPr>
                  <w:tcW w:w="941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DC5E1C">
              <w:trPr>
                <w:trHeight w:val="255"/>
              </w:trPr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BD2543" w:rsidP="00BD2543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тм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числ</w:t>
                  </w:r>
                  <w:proofErr w:type="spellEnd"/>
                  <w:r w:rsidR="00EC7F55"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ФБ</w:t>
                  </w:r>
                </w:p>
              </w:tc>
            </w:tr>
            <w:tr w:rsidR="00EC7F55" w:rsidRPr="000F0AC5" w:rsidTr="00DC5E1C">
              <w:trPr>
                <w:trHeight w:val="255"/>
              </w:trPr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DC5E1C">
              <w:trPr>
                <w:trHeight w:val="255"/>
              </w:trPr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8509D7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1354,2507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Default="008509D7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8509D7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8509D7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Default="008509D7" w:rsidP="008509D7">
                  <w:pPr>
                    <w:jc w:val="center"/>
                  </w:pPr>
                  <w:r w:rsidRPr="00A235D4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A10C31" w:rsidP="008509D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Default="008509D7" w:rsidP="008509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A235D4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57015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A235D4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57015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A235D4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57015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57015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57015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8509D7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Default="008509D7" w:rsidP="008509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A10C31" w:rsidP="008509D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Default="008509D7" w:rsidP="008509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9D7" w:rsidRPr="000F0AC5" w:rsidRDefault="008509D7" w:rsidP="008509D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267F84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3B21F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9515,246</w:t>
                  </w:r>
                </w:p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3B21F6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A10C31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0C31">
                    <w:rPr>
                      <w:b/>
                      <w:sz w:val="20"/>
                      <w:szCs w:val="20"/>
                    </w:rPr>
                    <w:t>9907,637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12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73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723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31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2338,25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2337,25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4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69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541,36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</w:t>
                  </w:r>
                </w:p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E14C47" w:rsidRDefault="00A10C31" w:rsidP="00A10C31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7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521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98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41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384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05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16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9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924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406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17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178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72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721,686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793,657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691,686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763,657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93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341,686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413,657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032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341,686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413,657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72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413B5D" w:rsidRDefault="00A10C31" w:rsidP="00A10C3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413B5D" w:rsidRDefault="00A10C31" w:rsidP="00A10C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413B5D" w:rsidRDefault="00A10C31" w:rsidP="00A10C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413B5D" w:rsidRDefault="00A10C31" w:rsidP="00A10C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413B5D" w:rsidRDefault="00A10C31" w:rsidP="00A10C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F81ECF" w:rsidRDefault="00A10C31" w:rsidP="00A10C31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 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C820D8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9328CF" w:rsidRDefault="00A10C31" w:rsidP="00A10C31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Доплаты к пенсиям, дополнительное </w:t>
                  </w:r>
                  <w:r w:rsidRPr="009328CF">
                    <w:rPr>
                      <w:sz w:val="20"/>
                      <w:szCs w:val="20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9328CF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lastRenderedPageBreak/>
                    <w:t>9990088500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9328CF" w:rsidRDefault="00A10C31" w:rsidP="00A10C31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lastRenderedPageBreak/>
                    <w:t>Доплаты к пенсии муниципальным служащим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9328CF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10C31" w:rsidRPr="009328CF" w:rsidRDefault="00A10C31" w:rsidP="00A10C31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C820D8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20D8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24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480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96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719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10C31" w:rsidRPr="000F0AC5" w:rsidRDefault="00A10C31" w:rsidP="00A10C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соответствии 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120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473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0C31" w:rsidRDefault="00A10C31" w:rsidP="00A10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10C31" w:rsidRPr="000F0AC5" w:rsidTr="00DC5E1C">
              <w:trPr>
                <w:trHeight w:val="480"/>
              </w:trPr>
              <w:tc>
                <w:tcPr>
                  <w:tcW w:w="2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495,38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0C31" w:rsidRPr="000F0AC5" w:rsidRDefault="00A10C31" w:rsidP="00A10C3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A10C31" w:rsidRPr="000F0AC5" w:rsidTr="00DC5E1C">
              <w:trPr>
                <w:trHeight w:val="255"/>
              </w:trPr>
              <w:tc>
                <w:tcPr>
                  <w:tcW w:w="59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1354,2507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9907,637</w:t>
                  </w:r>
                </w:p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C31" w:rsidRPr="000F0AC5" w:rsidRDefault="00A10C31" w:rsidP="00A10C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876656" w:rsidRDefault="00876656" w:rsidP="00EC7F55">
            <w:pPr>
              <w:jc w:val="right"/>
              <w:rPr>
                <w:sz w:val="20"/>
                <w:szCs w:val="20"/>
              </w:rPr>
            </w:pPr>
          </w:p>
          <w:p w:rsidR="00876656" w:rsidRPr="000F0AC5" w:rsidRDefault="00876656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31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567"/>
              <w:gridCol w:w="1137"/>
              <w:gridCol w:w="139"/>
              <w:gridCol w:w="850"/>
            </w:tblGrid>
            <w:tr w:rsidR="00EC7F55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5414C3">
              <w:trPr>
                <w:gridAfter w:val="2"/>
                <w:wAfter w:w="989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5414C3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3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5414C3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414C3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876656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10955,82902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8E11F4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1415,82053</w:t>
                  </w:r>
                </w:p>
              </w:tc>
            </w:tr>
            <w:tr w:rsidR="00EC7F55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876656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876656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87665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87665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414C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4ECE" w:rsidRPr="00E14C47" w:rsidRDefault="00074ECE" w:rsidP="00074ECE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185.25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074ECE" w:rsidRPr="000F0AC5" w:rsidTr="005414C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2339.25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1795.89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74ECE" w:rsidRDefault="00074ECE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542.36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074ECE" w:rsidRPr="000F0AC5" w:rsidTr="005414C3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0F0AC5" w:rsidRDefault="00074ECE" w:rsidP="00074EC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ECE" w:rsidRPr="00EE293F" w:rsidRDefault="00EE293F" w:rsidP="00074EC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3900.0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4ECE" w:rsidRPr="000F0AC5" w:rsidRDefault="00074ECE" w:rsidP="00074EC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CA0364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Default="00EE293F" w:rsidP="00EE29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E293F" w:rsidRPr="000F0AC5" w:rsidTr="00CA0364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Default="00EE293F" w:rsidP="00EE29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E293F" w:rsidRPr="000F0AC5" w:rsidTr="005414C3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3800.0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3800.0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45.0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8A5EB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EE293F" w:rsidRPr="000F0AC5" w:rsidTr="008A5EB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8D6AB9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EE293F" w:rsidRPr="000F0AC5" w:rsidTr="00EE293F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</w:pPr>
                  <w:r w:rsidRPr="00240BB8">
                    <w:rPr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EE293F" w:rsidRPr="000F0AC5" w:rsidTr="00EE293F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5A022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jc w:val="center"/>
                  </w:pPr>
                  <w:r w:rsidRPr="00240BB8">
                    <w:rPr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CA0364" w:rsidRPr="000F0AC5" w:rsidTr="00EE293F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8D6AB9" w:rsidRDefault="00CA0364" w:rsidP="00CA036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BD3A06" w:rsidRDefault="00CA0364" w:rsidP="00CA036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</w:pPr>
                  <w:r w:rsidRPr="00240BB8">
                    <w:rPr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CA0364" w:rsidRPr="000F0AC5" w:rsidTr="00EE293F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8D6AB9" w:rsidRDefault="00CA0364" w:rsidP="00CA036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BD3A06" w:rsidRDefault="00CA0364" w:rsidP="00CA036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</w:pPr>
                  <w:r w:rsidRPr="00240BB8">
                    <w:rPr>
                      <w:sz w:val="20"/>
                      <w:szCs w:val="20"/>
                      <w:lang w:val="en-US"/>
                    </w:rPr>
                    <w:t>703.41602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688,64428</w:t>
                  </w:r>
                </w:p>
              </w:tc>
            </w:tr>
            <w:tr w:rsidR="00EE293F" w:rsidRPr="000F0AC5" w:rsidTr="005414C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EE293F" w:rsidRDefault="00EE293F" w:rsidP="00EE293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1622.813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CA0364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727,17625</w:t>
                  </w:r>
                  <w:r w:rsidR="00EE293F"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40,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1582,813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  <w:r w:rsidR="00CA0364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727,17625</w:t>
                  </w:r>
                </w:p>
              </w:tc>
            </w:tr>
            <w:tr w:rsidR="00CA0364" w:rsidRPr="000F0AC5" w:rsidTr="00CA0364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Формирование  современной  городской  среды на территории  муниципального образования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DE6C06" w:rsidRDefault="00CA0364" w:rsidP="00CA036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057096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057096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364" w:rsidRDefault="00CA0364" w:rsidP="00CA0364">
                  <w:r w:rsidRPr="00CA4D3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CA0364" w:rsidRPr="000F0AC5" w:rsidTr="00CA0364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D13C67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58498A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057096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057096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598,750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364" w:rsidRDefault="00CA0364" w:rsidP="00CA0364">
                  <w:r w:rsidRPr="00CA4D3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CA0364" w:rsidRPr="000F0AC5" w:rsidTr="00CA0364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BC791A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BC791A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BC791A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BD3A06" w:rsidRDefault="00CA0364" w:rsidP="00CA036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0364" w:rsidRDefault="00CA0364" w:rsidP="00CA0364">
                  <w:r w:rsidRPr="00CA4D3B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EE293F" w:rsidRPr="000F0AC5" w:rsidTr="008A5EB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293F" w:rsidRPr="00BD3A06" w:rsidRDefault="00EE293F" w:rsidP="00EE293F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586,17625</w:t>
                  </w:r>
                </w:p>
              </w:tc>
            </w:tr>
            <w:tr w:rsidR="00EE293F" w:rsidRPr="000F0AC5" w:rsidTr="00CA0364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E293F">
                    <w:rPr>
                      <w:b/>
                      <w:sz w:val="18"/>
                      <w:szCs w:val="18"/>
                    </w:rPr>
                    <w:t xml:space="preserve">013 </w:t>
                  </w:r>
                  <w:r w:rsidRPr="00EE293F">
                    <w:rPr>
                      <w:b/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EE293F" w:rsidRDefault="00EE293F" w:rsidP="00EE293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141,0</w:t>
                  </w:r>
                </w:p>
              </w:tc>
            </w:tr>
            <w:tr w:rsidR="00EE293F" w:rsidRPr="000F0AC5" w:rsidTr="00CA0364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BD3A06" w:rsidRDefault="00EE293F" w:rsidP="00EE293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141,0</w:t>
                  </w:r>
                </w:p>
              </w:tc>
            </w:tr>
            <w:tr w:rsidR="00EE293F" w:rsidRPr="000F0AC5" w:rsidTr="008A5EB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Default="00EE293F" w:rsidP="00EE293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Pr="00BC791A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293F" w:rsidRPr="00BD3A06" w:rsidRDefault="00EE293F" w:rsidP="00EE293F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293F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293F" w:rsidRPr="000F0AC5" w:rsidRDefault="00CA0364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141,0</w:t>
                  </w:r>
                </w:p>
              </w:tc>
            </w:tr>
            <w:tr w:rsidR="00EE293F" w:rsidRPr="000F0AC5" w:rsidTr="005414C3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484,063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E293F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E293F" w:rsidRPr="000F0AC5" w:rsidTr="005414C3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E293F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293F" w:rsidRPr="000F0AC5" w:rsidRDefault="00EE293F" w:rsidP="00EE29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E293F" w:rsidRPr="000F0AC5" w:rsidRDefault="00EE293F" w:rsidP="00EE293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101E2D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101E2D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101E2D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101E2D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Pr="00101E2D" w:rsidRDefault="00CA0364" w:rsidP="00CA0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0364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0364" w:rsidRPr="000F0AC5" w:rsidRDefault="00CA0364" w:rsidP="00CA03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0364" w:rsidRPr="000F0AC5" w:rsidRDefault="00CA0364" w:rsidP="00CA03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A0364" w:rsidRPr="000F0AC5" w:rsidRDefault="00CA0364" w:rsidP="00CA036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A0364" w:rsidRPr="000F0AC5" w:rsidRDefault="00CA0364" w:rsidP="00CA036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A0364" w:rsidRPr="000F0AC5" w:rsidTr="00CA0364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A0364" w:rsidRDefault="00CA0364" w:rsidP="00CA03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A0364" w:rsidRDefault="00CA0364" w:rsidP="00CA03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0364" w:rsidRPr="000F0AC5" w:rsidRDefault="00CA0364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A0364" w:rsidRPr="000F0AC5" w:rsidRDefault="00CA0364" w:rsidP="00CA03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A0364" w:rsidRPr="000F0AC5" w:rsidTr="005414C3">
              <w:trPr>
                <w:trHeight w:val="480"/>
              </w:trPr>
              <w:tc>
                <w:tcPr>
                  <w:tcW w:w="7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10955,82902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364" w:rsidRPr="000F0AC5" w:rsidRDefault="00CA0364" w:rsidP="00CA03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1415,82053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tbl>
            <w:tblPr>
              <w:tblW w:w="9423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635"/>
              <w:gridCol w:w="425"/>
              <w:gridCol w:w="567"/>
              <w:gridCol w:w="1418"/>
              <w:gridCol w:w="567"/>
              <w:gridCol w:w="992"/>
              <w:gridCol w:w="709"/>
              <w:gridCol w:w="992"/>
              <w:gridCol w:w="425"/>
            </w:tblGrid>
            <w:tr w:rsidR="00EC7F55" w:rsidRPr="000F0AC5" w:rsidTr="00641B8C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21EC8" w:rsidRPr="000F0AC5" w:rsidRDefault="00C21EC8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</w:t>
                  </w:r>
                  <w:r w:rsidRPr="000F0AC5">
                    <w:rPr>
                      <w:sz w:val="20"/>
                      <w:szCs w:val="20"/>
                    </w:rPr>
                    <w:t xml:space="preserve">риложение </w:t>
                  </w:r>
                  <w:r w:rsidR="00151E87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EC7F55" w:rsidRPr="000F0AC5" w:rsidTr="00641B8C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641B8C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"О  бюджете муниципального образования - </w:t>
                  </w:r>
                </w:p>
              </w:tc>
            </w:tr>
            <w:tr w:rsidR="00EC7F55" w:rsidRPr="000F0AC5" w:rsidTr="00641B8C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641B8C">
              <w:trPr>
                <w:trHeight w:val="31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                               и на плановый период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641B8C">
              <w:trPr>
                <w:trHeight w:val="705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 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9423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6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ФБ</w:t>
                  </w:r>
                </w:p>
              </w:tc>
            </w:tr>
            <w:tr w:rsidR="00EC7F55" w:rsidRPr="000F0AC5" w:rsidTr="00641B8C">
              <w:trPr>
                <w:trHeight w:val="276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41B8C">
              <w:trPr>
                <w:trHeight w:val="615"/>
              </w:trPr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41B8C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8208,6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103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12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1158,600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889,860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268,740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187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3050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CA0364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</w:t>
                  </w:r>
                  <w:r w:rsidR="00EC7F55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87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 w:rsidR="00CA0364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 w:rsidR="00CA0364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56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26,</w:t>
                  </w:r>
                  <w:r w:rsidR="00CA0364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</w:t>
                  </w:r>
                  <w:r w:rsidR="00CA0364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CA03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CA0364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D43A8E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D43A8E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43A8E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  <w:r w:rsidR="00EC7F55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43A8E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  <w:r w:rsidR="00EC7F55"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43A8E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43A8E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2338,25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2337,25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248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1795,89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5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541,36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6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финансирования непредвиденных расходов Администрации МО-СП "</w:t>
                  </w:r>
                  <w:proofErr w:type="spellStart"/>
                  <w:r>
                    <w:rPr>
                      <w:sz w:val="20"/>
                      <w:szCs w:val="20"/>
                    </w:rPr>
                    <w:t>Бичур</w:t>
                  </w:r>
                  <w:r w:rsidRPr="000F0AC5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F7267A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Default="00D43A8E" w:rsidP="00D43A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43A8E" w:rsidRPr="000F0AC5" w:rsidTr="00F7267A">
              <w:trPr>
                <w:trHeight w:val="6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Default="00D43A8E" w:rsidP="00D43A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43A8E" w:rsidRPr="000F0AC5" w:rsidTr="00641B8C">
              <w:trPr>
                <w:trHeight w:val="936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54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032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800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3800,0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43A8E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3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43A8E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136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43A8E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D43A8E"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D43A8E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8D6AB9" w:rsidRDefault="00D43A8E" w:rsidP="00D43A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8E11F4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3A8E" w:rsidRDefault="00D43A8E" w:rsidP="00D43A8E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D6AB9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02457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 xml:space="preserve">Формирование  современной  городской  среды на </w:t>
                  </w: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02457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5A022F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02457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D6AB9" w:rsidRDefault="008E11F4" w:rsidP="008E11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D3A06" w:rsidRDefault="008E11F4" w:rsidP="008E11F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02457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D6AB9" w:rsidRDefault="008E11F4" w:rsidP="008E11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D3A06" w:rsidRDefault="008E11F4" w:rsidP="008E11F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02457">
                    <w:rPr>
                      <w:sz w:val="20"/>
                      <w:szCs w:val="20"/>
                    </w:rPr>
                    <w:t>788,481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771,9229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562FA2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43A8E" w:rsidRPr="000F0AC5" w:rsidTr="00D43A8E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1316,505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  <w:r w:rsidR="00D43A8E"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793,657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948"/>
              </w:trPr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1286,505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  <w:r w:rsidR="008E11F4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763,657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DE6C06" w:rsidRDefault="008E11F4" w:rsidP="008E11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057096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6B1AE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D13C67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58498A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057096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73422D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6B1AE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A27F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BD3A06" w:rsidRDefault="008E11F4" w:rsidP="008E11F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73422D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6B1AE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A27F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11F4" w:rsidRPr="000F0AC5" w:rsidTr="008E11F4">
              <w:trPr>
                <w:trHeight w:val="312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Pr="00BC791A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E11F4" w:rsidRPr="00BD3A06" w:rsidRDefault="008E11F4" w:rsidP="008E11F4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73422D">
                    <w:rPr>
                      <w:sz w:val="20"/>
                      <w:szCs w:val="20"/>
                    </w:rPr>
                    <w:t>594,819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582,3278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jc w:val="center"/>
                  </w:pPr>
                  <w:r w:rsidRPr="001A27F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43A8E" w:rsidRPr="000F0AC5" w:rsidTr="00641B8C">
              <w:trPr>
                <w:trHeight w:val="51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341,686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413,657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6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8E11F4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341,686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413,657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60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43A8E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43A8E" w:rsidRPr="000F0AC5" w:rsidRDefault="00D43A8E" w:rsidP="00D43A8E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43A8E" w:rsidRPr="000F0AC5" w:rsidRDefault="00D43A8E" w:rsidP="00D43A8E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52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4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61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16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145,000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8E11F4" w:rsidRDefault="008E11F4" w:rsidP="008E11F4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145,000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8E11F4" w:rsidRDefault="008E11F4" w:rsidP="008E11F4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Default="008E11F4" w:rsidP="008E11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BD2543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8E11F4" w:rsidRDefault="008E11F4" w:rsidP="008E11F4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8E11F4" w:rsidRDefault="008E11F4" w:rsidP="008E11F4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8E11F4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12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11F4" w:rsidRPr="000F0AC5" w:rsidRDefault="008E11F4" w:rsidP="008E11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8E11F4" w:rsidRDefault="008E11F4" w:rsidP="008E11F4">
                  <w:pP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8E11F4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8E11F4" w:rsidRDefault="008E11F4" w:rsidP="008E1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1F4">
                    <w:rPr>
                      <w:b/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80,000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102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11F4" w:rsidRPr="000F0AC5" w:rsidRDefault="008E11F4" w:rsidP="008E11F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624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11F4" w:rsidRPr="000F0AC5" w:rsidRDefault="008E11F4" w:rsidP="008E11F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243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295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F7267A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E11F4" w:rsidRDefault="008E11F4" w:rsidP="008E11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>
                    <w:rPr>
                      <w:sz w:val="18"/>
                      <w:szCs w:val="18"/>
                    </w:rPr>
                    <w:t>Бичурского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390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11F4" w:rsidRDefault="008E11F4" w:rsidP="008E11F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11F4" w:rsidRPr="000F0AC5" w:rsidTr="00641B8C">
              <w:trPr>
                <w:trHeight w:val="405"/>
              </w:trPr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утверждаемые расходы: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99999 00000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495,38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11F4" w:rsidRPr="000F0AC5" w:rsidRDefault="008E11F4" w:rsidP="008E11F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11F4" w:rsidRPr="000F0AC5" w:rsidTr="00641B8C">
              <w:trPr>
                <w:trHeight w:val="720"/>
              </w:trPr>
              <w:tc>
                <w:tcPr>
                  <w:tcW w:w="6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1354,2507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9907,637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1F4" w:rsidRPr="000F0AC5" w:rsidRDefault="008E11F4" w:rsidP="008E11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C21EC8" w:rsidRDefault="00C21EC8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 w:rsidR="00151E87">
              <w:rPr>
                <w:sz w:val="20"/>
                <w:szCs w:val="20"/>
              </w:rPr>
              <w:t>11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>
              <w:rPr>
                <w:b/>
                <w:sz w:val="20"/>
                <w:szCs w:val="20"/>
              </w:rPr>
              <w:t>2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151E87">
                    <w:rPr>
                      <w:sz w:val="20"/>
                      <w:szCs w:val="20"/>
                    </w:rPr>
                    <w:t>10955,82902</w:t>
                  </w:r>
                </w:p>
              </w:tc>
            </w:tr>
            <w:tr w:rsidR="00151E87" w:rsidRPr="000F0AC5" w:rsidTr="00151E8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0A5FED">
                    <w:rPr>
                      <w:sz w:val="20"/>
                      <w:szCs w:val="20"/>
                    </w:rPr>
                    <w:t>-10955,82902</w:t>
                  </w:r>
                </w:p>
              </w:tc>
            </w:tr>
            <w:tr w:rsidR="00151E87" w:rsidRPr="000F0AC5" w:rsidTr="00151E8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0A5FED">
                    <w:rPr>
                      <w:sz w:val="20"/>
                      <w:szCs w:val="20"/>
                    </w:rPr>
                    <w:t>-10955,82902</w:t>
                  </w:r>
                </w:p>
              </w:tc>
            </w:tr>
            <w:tr w:rsidR="00151E87" w:rsidRPr="000F0AC5" w:rsidTr="00151E87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0A5FED">
                    <w:rPr>
                      <w:sz w:val="20"/>
                      <w:szCs w:val="20"/>
                    </w:rPr>
                    <w:t>-10955,82902</w:t>
                  </w:r>
                </w:p>
              </w:tc>
            </w:tr>
            <w:tr w:rsidR="00EC7F55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151E87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10955,82902</w:t>
                  </w:r>
                </w:p>
              </w:tc>
            </w:tr>
            <w:tr w:rsidR="00151E87" w:rsidRPr="000F0AC5" w:rsidTr="00151E8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B16093">
                    <w:rPr>
                      <w:sz w:val="20"/>
                      <w:szCs w:val="20"/>
                    </w:rPr>
                    <w:t>10955,82902</w:t>
                  </w:r>
                </w:p>
              </w:tc>
            </w:tr>
            <w:tr w:rsidR="00151E87" w:rsidRPr="000F0AC5" w:rsidTr="00151E8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B16093">
                    <w:rPr>
                      <w:sz w:val="20"/>
                      <w:szCs w:val="20"/>
                    </w:rPr>
                    <w:t>10955,82902</w:t>
                  </w:r>
                </w:p>
              </w:tc>
            </w:tr>
            <w:tr w:rsidR="00151E87" w:rsidRPr="000F0AC5" w:rsidTr="00151E87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E87" w:rsidRDefault="00151E87" w:rsidP="00151E87">
                  <w:pPr>
                    <w:jc w:val="center"/>
                  </w:pPr>
                  <w:r w:rsidRPr="00B16093">
                    <w:rPr>
                      <w:sz w:val="20"/>
                      <w:szCs w:val="20"/>
                    </w:rPr>
                    <w:t>10955,82902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12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>
              <w:rPr>
                <w:b/>
                <w:sz w:val="20"/>
                <w:szCs w:val="20"/>
              </w:rPr>
              <w:t>3</w:t>
            </w:r>
            <w:r w:rsidRPr="000F0AC5">
              <w:rPr>
                <w:b/>
                <w:sz w:val="20"/>
                <w:szCs w:val="20"/>
              </w:rPr>
              <w:t xml:space="preserve"> и 202</w:t>
            </w:r>
            <w:r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годы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EC7F55" w:rsidRPr="000F0AC5" w:rsidTr="00F07DEB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151E87"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151E87"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151E87" w:rsidRPr="000F0AC5" w:rsidTr="00F07DEB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E87" w:rsidRPr="000F0AC5" w:rsidRDefault="00151E87" w:rsidP="00151E8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10998,546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1E87" w:rsidRPr="000F0AC5" w:rsidRDefault="00151E87" w:rsidP="00151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9907,637</w:t>
                  </w:r>
                </w:p>
              </w:tc>
            </w:tr>
            <w:tr w:rsidR="00EC7F55" w:rsidRPr="000F0AC5" w:rsidTr="00F07DEB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Приложение</w:t>
            </w:r>
            <w:r w:rsidR="00151E87">
              <w:rPr>
                <w:sz w:val="20"/>
                <w:szCs w:val="20"/>
              </w:rPr>
              <w:t>13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образования-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numPr>
                <w:ilvl w:val="0"/>
                <w:numId w:val="22"/>
              </w:numPr>
              <w:tabs>
                <w:tab w:val="num" w:pos="399"/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год.</w:t>
            </w:r>
          </w:p>
          <w:p w:rsidR="00EC7F55" w:rsidRPr="000F0AC5" w:rsidRDefault="00EC7F55" w:rsidP="00EC7F55">
            <w:pPr>
              <w:tabs>
                <w:tab w:val="num" w:pos="399"/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9253" w:type="dxa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2929"/>
            </w:tblGrid>
            <w:tr w:rsidR="00EC7F55" w:rsidRPr="000F0AC5" w:rsidTr="00F07DEB">
              <w:trPr>
                <w:trHeight w:val="534"/>
              </w:trPr>
              <w:tc>
                <w:tcPr>
                  <w:tcW w:w="1080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73" w:type="dxa"/>
                  <w:gridSpan w:val="2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14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 решению Совета депутатов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ПРОГРАММА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Муниципальных внутренних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left" w:pos="3640"/>
              </w:tabs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numPr>
                <w:ilvl w:val="0"/>
                <w:numId w:val="24"/>
              </w:numPr>
              <w:tabs>
                <w:tab w:val="left" w:pos="3640"/>
              </w:tabs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Перечень муниципальных заимствований</w:t>
            </w:r>
          </w:p>
          <w:p w:rsidR="00EC7F55" w:rsidRPr="000F0AC5" w:rsidRDefault="00EC7F55" w:rsidP="00EC7F55">
            <w:pPr>
              <w:tabs>
                <w:tab w:val="left" w:pos="3640"/>
              </w:tabs>
              <w:ind w:left="228"/>
              <w:jc w:val="center"/>
              <w:outlineLvl w:val="0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годы.</w:t>
            </w:r>
          </w:p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(тыс. руб.)</w:t>
            </w:r>
          </w:p>
          <w:tbl>
            <w:tblPr>
              <w:tblW w:w="0" w:type="auto"/>
              <w:tblInd w:w="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244"/>
              <w:gridCol w:w="1429"/>
              <w:gridCol w:w="1429"/>
            </w:tblGrid>
            <w:tr w:rsidR="00EC7F55" w:rsidRPr="000F0AC5" w:rsidTr="00F07DEB">
              <w:trPr>
                <w:trHeight w:val="278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EC7F55" w:rsidRPr="000F0AC5" w:rsidRDefault="00EC7F55" w:rsidP="00EC7F55">
                  <w:pPr>
                    <w:tabs>
                      <w:tab w:val="num" w:pos="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44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 видов заимствований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07DEB">
              <w:trPr>
                <w:trHeight w:val="277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1080" w:type="dxa"/>
                  <w:vMerge w:val="restart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173"/>
                      <w:tab w:val="left" w:pos="3640"/>
                    </w:tabs>
                    <w:ind w:left="31" w:hanging="142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Бюджетные кредиты от других бюджетов      бюджетной системы Российской Федерации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333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привлечение средств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7B0C29"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F07DEB">
              <w:tblPrEx>
                <w:tblLook w:val="0000" w:firstRow="0" w:lastRow="0" w:firstColumn="0" w:lastColumn="0" w:noHBand="0" w:noVBand="0"/>
              </w:tblPrEx>
              <w:trPr>
                <w:trHeight w:val="289"/>
              </w:trPr>
              <w:tc>
                <w:tcPr>
                  <w:tcW w:w="1080" w:type="dxa"/>
                  <w:vMerge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погашение основной суммы долга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9" w:type="dxa"/>
                </w:tcPr>
                <w:p w:rsidR="00EC7F55" w:rsidRPr="000F0AC5" w:rsidRDefault="00EC7F55" w:rsidP="00EC7F55">
                  <w:pPr>
                    <w:tabs>
                      <w:tab w:val="num" w:pos="0"/>
                      <w:tab w:val="left" w:pos="3640"/>
                    </w:tabs>
                    <w:ind w:firstLine="57"/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C7F55" w:rsidRPr="000F0AC5" w:rsidRDefault="00EC7F55" w:rsidP="00EC7F55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tabs>
                <w:tab w:val="num" w:pos="0"/>
              </w:tabs>
              <w:ind w:firstLine="57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Приложение </w:t>
            </w:r>
            <w:r w:rsidR="00151E87">
              <w:rPr>
                <w:sz w:val="20"/>
                <w:szCs w:val="20"/>
              </w:rPr>
              <w:t>15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Методика расчета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</w:t>
            </w:r>
          </w:p>
          <w:p w:rsidR="00EC7F55" w:rsidRPr="000F0AC5" w:rsidRDefault="00EC7F55" w:rsidP="00EC7F55">
            <w:pPr>
              <w:jc w:val="center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1. Порядок расчета объема иных межбюджетных трансфертов бюджету 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на реализацию переданных полномочий по осуществлению внешнего муниципального финансового контроля 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1. Настоящий порядок регламентирует расходование иных межбюджетных трансфертов, выделенных из бюджета муниципального образования – 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в сумме 65,0 тыс. рублей на реализацию переданных полномочий Контрольно-счетной палате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по осуществлению внешнего муниципального финансового контроля.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2. Средства представляемых иных межбюджетных трансфертов направить на выплату заработной платы с начислениями и содержание инспектора.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3. Ответственность за целевое использование иных межбюджетных трансфертов несет контрольно-счетная палата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район».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4. Объем иных межбюджетных трансфертов на реализацию переданных полномочий определяется следующим образом:</w:t>
            </w:r>
          </w:p>
          <w:p w:rsidR="00EC7F55" w:rsidRPr="000F0AC5" w:rsidRDefault="00EC7F55" w:rsidP="00EC7F55">
            <w:pPr>
              <w:tabs>
                <w:tab w:val="left" w:pos="4095"/>
              </w:tabs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EC7F55" w:rsidRPr="000F0AC5" w:rsidRDefault="00EC7F55" w:rsidP="00EC7F55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=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</w:t>
            </w:r>
            <w:proofErr w:type="gramStart"/>
            <w:r w:rsidRPr="000F0AC5">
              <w:rPr>
                <w:sz w:val="20"/>
                <w:szCs w:val="20"/>
              </w:rPr>
              <w:t>*  -----------</w:t>
            </w:r>
            <w:proofErr w:type="gramEnd"/>
            <w:r w:rsidRPr="000F0AC5">
              <w:rPr>
                <w:sz w:val="20"/>
                <w:szCs w:val="20"/>
              </w:rPr>
              <w:t>, где:</w:t>
            </w:r>
          </w:p>
          <w:p w:rsidR="00EC7F55" w:rsidRPr="000F0AC5" w:rsidRDefault="00EC7F55" w:rsidP="00EC7F55">
            <w:pPr>
              <w:tabs>
                <w:tab w:val="left" w:pos="4020"/>
              </w:tabs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ab/>
              <w:t xml:space="preserve">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r w:rsidRPr="000F0AC5">
              <w:rPr>
                <w:sz w:val="20"/>
                <w:szCs w:val="20"/>
                <w:lang w:val="en-US"/>
              </w:rPr>
              <w:t>Si</w:t>
            </w:r>
            <w:r w:rsidRPr="000F0AC5">
              <w:rPr>
                <w:sz w:val="20"/>
                <w:szCs w:val="20"/>
              </w:rPr>
              <w:t xml:space="preserve"> – размер иных межбюджетных трансфертов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сельского поселения;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Fcsp</w:t>
            </w:r>
            <w:proofErr w:type="spellEnd"/>
            <w:r w:rsidRPr="000F0AC5">
              <w:rPr>
                <w:sz w:val="20"/>
                <w:szCs w:val="20"/>
              </w:rPr>
              <w:t xml:space="preserve"> – годовой фонд оплаты труда в количестве 0,7 штатных единиц инспектора, контрольно-счетной палаты муниципального образования «</w:t>
            </w:r>
            <w:proofErr w:type="spellStart"/>
            <w:r w:rsidRPr="000F0AC5">
              <w:rPr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sz w:val="20"/>
                <w:szCs w:val="20"/>
              </w:rPr>
              <w:t xml:space="preserve"> район»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год;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∑Ч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</w:rPr>
              <w:t>Бичурского</w:t>
            </w:r>
            <w:proofErr w:type="spellEnd"/>
            <w:r w:rsidRPr="000F0AC5">
              <w:rPr>
                <w:sz w:val="20"/>
                <w:szCs w:val="20"/>
              </w:rPr>
              <w:t xml:space="preserve"> района на 01.01.202</w:t>
            </w: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 xml:space="preserve"> г.;  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Ч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 xml:space="preserve"> – численность населения </w:t>
            </w:r>
            <w:proofErr w:type="spellStart"/>
            <w:r w:rsidRPr="000F0AC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F0AC5">
              <w:rPr>
                <w:sz w:val="20"/>
                <w:szCs w:val="20"/>
              </w:rPr>
              <w:t>-го муниципального образования – сельское поселение на 01.01.202</w:t>
            </w: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 xml:space="preserve"> г.</w:t>
            </w: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</w:t>
            </w:r>
          </w:p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Приложение </w:t>
            </w:r>
            <w:r w:rsidR="00151E87">
              <w:rPr>
                <w:sz w:val="20"/>
                <w:szCs w:val="20"/>
              </w:rPr>
              <w:t>16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«О бюджете муниципального образования –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годов»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Распределение иных межбюджетных трансфертов бюджету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Бичурский</w:t>
            </w:r>
            <w:proofErr w:type="spellEnd"/>
            <w:r w:rsidRPr="000F0AC5">
              <w:rPr>
                <w:b/>
                <w:sz w:val="20"/>
                <w:szCs w:val="20"/>
              </w:rPr>
              <w:t xml:space="preserve"> район» </w:t>
            </w:r>
            <w:r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jc w:val="center"/>
              <w:rPr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</w:t>
            </w:r>
            <w:r w:rsidRPr="000F0AC5">
              <w:rPr>
                <w:sz w:val="20"/>
                <w:szCs w:val="20"/>
              </w:rPr>
              <w:t xml:space="preserve">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  (тыс. рублей)</w:t>
            </w:r>
          </w:p>
          <w:tbl>
            <w:tblPr>
              <w:tblW w:w="9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0"/>
              <w:gridCol w:w="4621"/>
              <w:gridCol w:w="1560"/>
              <w:gridCol w:w="1230"/>
              <w:gridCol w:w="1276"/>
            </w:tblGrid>
            <w:tr w:rsidR="00EC7F55" w:rsidRPr="000F0AC5" w:rsidTr="00F07DEB">
              <w:trPr>
                <w:trHeight w:val="562"/>
              </w:trPr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621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30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F07DEB"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21" w:type="dxa"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межбюджетные трансферты на реализацию переданных полномочий по осуществлению внешнего муниципального финансового контроля </w:t>
                  </w:r>
                </w:p>
              </w:tc>
              <w:tc>
                <w:tcPr>
                  <w:tcW w:w="156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30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276" w:type="dxa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65,0</w:t>
                  </w:r>
                </w:p>
              </w:tc>
            </w:tr>
            <w:tr w:rsidR="00151E87" w:rsidRPr="000F0AC5" w:rsidTr="00F07DEB">
              <w:tc>
                <w:tcPr>
                  <w:tcW w:w="590" w:type="dxa"/>
                </w:tcPr>
                <w:p w:rsidR="00151E87" w:rsidRPr="000F0AC5" w:rsidRDefault="00151E87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151E87" w:rsidRPr="00151E87" w:rsidRDefault="00151E87" w:rsidP="00151E87">
                  <w:pPr>
                    <w:rPr>
                      <w:sz w:val="20"/>
                      <w:szCs w:val="20"/>
                    </w:rPr>
                  </w:pPr>
                  <w:r w:rsidRPr="00151E87">
                    <w:rPr>
                      <w:sz w:val="20"/>
                      <w:szCs w:val="20"/>
                    </w:rPr>
                    <w:t xml:space="preserve">Иные межбюджетные трансферты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      </w:r>
                  <w:proofErr w:type="spellStart"/>
                  <w:r w:rsidRPr="00151E87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151E87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560" w:type="dxa"/>
                </w:tcPr>
                <w:p w:rsidR="00151E87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0" w:type="dxa"/>
                </w:tcPr>
                <w:p w:rsidR="00151E87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76" w:type="dxa"/>
                </w:tcPr>
                <w:p w:rsidR="00151E87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12,0</w:t>
                  </w:r>
                </w:p>
              </w:tc>
            </w:tr>
            <w:tr w:rsidR="00EC7F55" w:rsidRPr="000F0AC5" w:rsidTr="00F07DEB">
              <w:tc>
                <w:tcPr>
                  <w:tcW w:w="590" w:type="dxa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21" w:type="dxa"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60" w:type="dxa"/>
                </w:tcPr>
                <w:p w:rsidR="00EC7F55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77,0</w:t>
                  </w:r>
                </w:p>
              </w:tc>
              <w:tc>
                <w:tcPr>
                  <w:tcW w:w="1230" w:type="dxa"/>
                </w:tcPr>
                <w:p w:rsidR="00EC7F55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77,0</w:t>
                  </w:r>
                </w:p>
              </w:tc>
              <w:tc>
                <w:tcPr>
                  <w:tcW w:w="1276" w:type="dxa"/>
                </w:tcPr>
                <w:p w:rsidR="00EC7F55" w:rsidRPr="000F0AC5" w:rsidRDefault="00151E87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77,0</w:t>
                  </w:r>
                </w:p>
              </w:tc>
            </w:tr>
          </w:tbl>
          <w:p w:rsidR="00EC7F55" w:rsidRPr="000F0AC5" w:rsidRDefault="00EC7F55" w:rsidP="00EC7F55">
            <w:pPr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1"/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Пояснительная записка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показателям проекта бюджета </w:t>
            </w:r>
          </w:p>
          <w:p w:rsidR="00EC7F55" w:rsidRDefault="00EC7F55" w:rsidP="00EC7F5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–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7F55" w:rsidRDefault="00EC7F55" w:rsidP="00EC7F55">
            <w:pPr>
              <w:pStyle w:val="1"/>
              <w:spacing w:before="0"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35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</w:t>
            </w:r>
            <w:r w:rsidR="00035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35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 w:cs="Times New Roman"/>
                <w:b w:val="0"/>
                <w:caps/>
                <w:noProof/>
                <w:sz w:val="24"/>
                <w:szCs w:val="24"/>
              </w:rPr>
            </w:pPr>
            <w:bookmarkStart w:id="2" w:name="_Toc428798203"/>
            <w:bookmarkStart w:id="3" w:name="_Toc433899376"/>
            <w:bookmarkStart w:id="4" w:name="_Toc243185854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>ОХОДЫ БЮДЖЕТА</w:t>
            </w:r>
            <w:bookmarkEnd w:id="2"/>
            <w:bookmarkEnd w:id="3"/>
            <w:r>
              <w:rPr>
                <w:rStyle w:val="af5"/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Муниципального образования сельское поселение  «Бичурское»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/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В основу формирования проекта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2022 год и на плановый период 2023 и 2024 годов заложены: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 xml:space="preserve">Бюджетное послание Президента Республики Бурятия; 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t>прогноз социально-экономического развития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2022 -2024 годы;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>основные направления бюджетной и налоговой политики</w:t>
            </w:r>
            <w:r>
              <w:t xml:space="preserve"> на 2022 -2024 годы</w:t>
            </w:r>
            <w:r>
              <w:rPr>
                <w:bCs/>
              </w:rPr>
              <w:t>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  <w:rPr>
                <w:bCs/>
              </w:rPr>
            </w:pPr>
            <w:r>
              <w:rPr>
                <w:bCs/>
              </w:rPr>
              <w:t xml:space="preserve">итоги исполнения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 xml:space="preserve">за 2020 год; 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ожидаемое исполнение бюджета </w:t>
            </w:r>
            <w:r>
              <w:t>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r>
              <w:rPr>
                <w:bCs/>
              </w:rPr>
              <w:t>за 2021 год;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>прогнозные данные о поступлении доходов, согласованные с Муниципальным учреждением Финансовым Управлением МО «</w:t>
            </w:r>
            <w:proofErr w:type="spellStart"/>
            <w:r>
              <w:rPr>
                <w:bCs/>
              </w:rPr>
              <w:t>Бичурский</w:t>
            </w:r>
            <w:proofErr w:type="spellEnd"/>
            <w:r>
              <w:rPr>
                <w:bCs/>
              </w:rPr>
              <w:t xml:space="preserve"> район»;</w:t>
            </w:r>
          </w:p>
          <w:p w:rsidR="00EC7F55" w:rsidRDefault="00EC7F55" w:rsidP="00EC7F55">
            <w:pPr>
              <w:pStyle w:val="23"/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0" w:firstLine="720"/>
              <w:jc w:val="both"/>
            </w:pPr>
            <w:r>
              <w:rPr>
                <w:bCs/>
              </w:rPr>
              <w:t xml:space="preserve">установленные законодательством нормативы отчислений в бюджет муниципальных образований и изменения федерального законодательства. 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Для обеспечения устойчивости бюджета продолжена практика формирования бюджета на среднесрочный трехлетний период. </w:t>
            </w:r>
          </w:p>
          <w:p w:rsidR="00EC7F55" w:rsidRDefault="00EC7F55" w:rsidP="00EC7F55">
            <w:pPr>
              <w:pStyle w:val="ConsPlusNormal"/>
              <w:tabs>
                <w:tab w:val="num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объем муниципального долга в течение очередного финансового года и предстоящих двух плановых периодов предлагается установить следующие: в течение 2022 года не должен превышать 0,0 тыс. рублей,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0,0 тыс. рублей, в течение  2024 года – 0,0 тыс. рублей.</w:t>
            </w:r>
          </w:p>
          <w:p w:rsidR="00EC7F55" w:rsidRDefault="00EC7F55" w:rsidP="00EC7F55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В соответствии с абзацем 7 пункта 3 статьи 184.1 Бюджетного кодекса Российской Федерации общий объем условно утверждаемых (утвержденных) расходов на первый год планового периода утвержден в объеме до 2,5 % от общего объема расходов бюджета (2023 год – </w:t>
            </w:r>
            <w:r w:rsidR="000353C6" w:rsidRPr="000353C6">
              <w:t>274,96</w:t>
            </w:r>
            <w:r>
              <w:t xml:space="preserve"> тыс. рублей), на второй год планового периода в объеме до 5 % от общего объема расходов бюджета (2024 год – </w:t>
            </w:r>
            <w:r w:rsidR="000353C6">
              <w:t>495,38</w:t>
            </w:r>
            <w:r>
              <w:t xml:space="preserve"> тыс. рублей).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ConsPlusNormal"/>
              <w:tabs>
                <w:tab w:val="left" w:pos="0"/>
              </w:tabs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428798205"/>
            <w:bookmarkStart w:id="6" w:name="_Toc43389937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Доходы проекта бюджета характеризуются следующими данными:</w:t>
            </w:r>
            <w:bookmarkEnd w:id="5"/>
            <w:bookmarkEnd w:id="6"/>
          </w:p>
          <w:p w:rsidR="00EC7F55" w:rsidRDefault="00EC7F55" w:rsidP="00EC7F55">
            <w:pPr>
              <w:pStyle w:val="ConsPlusNormal"/>
              <w:tabs>
                <w:tab w:val="left" w:pos="1134"/>
              </w:tabs>
              <w:ind w:left="709"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Toc428529366"/>
            <w:bookmarkStart w:id="8" w:name="_Toc42879820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bookmarkStart w:id="9" w:name="_Toc433894295"/>
            <w:bookmarkStart w:id="10" w:name="_Toc43389937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  <w:bookmarkEnd w:id="7"/>
            <w:bookmarkEnd w:id="8"/>
            <w:bookmarkEnd w:id="9"/>
            <w:bookmarkEnd w:id="10"/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700"/>
              <w:gridCol w:w="1345"/>
              <w:gridCol w:w="1275"/>
              <w:gridCol w:w="1134"/>
            </w:tblGrid>
            <w:tr w:rsidR="00EC7F55" w:rsidTr="00C21EC8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0353C6">
                  <w:pPr>
                    <w:pStyle w:val="27"/>
                    <w:shd w:val="clear" w:color="auto" w:fill="auto"/>
                    <w:spacing w:before="0"/>
                    <w:ind w:left="40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0353C6">
                    <w:rPr>
                      <w:rStyle w:val="211pt"/>
                    </w:rPr>
                    <w:t>1</w:t>
                  </w:r>
                  <w:r>
                    <w:rPr>
                      <w:rStyle w:val="211pt"/>
                    </w:rPr>
                    <w:t xml:space="preserve"> год (оценка)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0353C6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rPr>
                      <w:rStyle w:val="211pt"/>
                    </w:rPr>
                    <w:t>202</w:t>
                  </w:r>
                  <w:r w:rsidR="000353C6">
                    <w:rPr>
                      <w:rStyle w:val="211pt"/>
                    </w:rPr>
                    <w:t>2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0353C6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0353C6">
                    <w:rPr>
                      <w:rStyle w:val="211pt"/>
                    </w:rPr>
                    <w:t>3</w:t>
                  </w:r>
                  <w:r>
                    <w:rPr>
                      <w:rStyle w:val="211pt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7F55" w:rsidRDefault="00EC7F55" w:rsidP="00EC7F55">
                  <w:pPr>
                    <w:pStyle w:val="27"/>
                    <w:shd w:val="clear" w:color="auto" w:fill="auto"/>
                    <w:spacing w:before="0" w:after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202</w:t>
                  </w:r>
                  <w:r w:rsidR="000353C6">
                    <w:rPr>
                      <w:rStyle w:val="211pt"/>
                    </w:rPr>
                    <w:t>4</w:t>
                  </w:r>
                </w:p>
                <w:p w:rsidR="00EC7F55" w:rsidRDefault="00EC7F55" w:rsidP="00EC7F55">
                  <w:pPr>
                    <w:pStyle w:val="27"/>
                    <w:shd w:val="clear" w:color="auto" w:fill="auto"/>
                    <w:spacing w:before="120" w:line="220" w:lineRule="exact"/>
                    <w:ind w:left="140" w:firstLine="0"/>
                    <w:jc w:val="left"/>
                  </w:pPr>
                  <w:r>
                    <w:rPr>
                      <w:rStyle w:val="211pt"/>
                    </w:rPr>
                    <w:t>год</w:t>
                  </w:r>
                </w:p>
              </w:tc>
            </w:tr>
            <w:tr w:rsidR="00EC7F55" w:rsidTr="00C21EC8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 xml:space="preserve">Налоговые и неналоговые доходы 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9146,82929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9778,163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C21EC8">
                  <w:pPr>
                    <w:pStyle w:val="27"/>
                    <w:shd w:val="clear" w:color="auto" w:fill="auto"/>
                    <w:spacing w:before="0" w:line="240" w:lineRule="exact"/>
                    <w:ind w:left="27" w:firstLine="142"/>
                    <w:jc w:val="left"/>
                  </w:pPr>
                  <w:r>
                    <w:t>9588,746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C21EC8">
                  <w:pPr>
                    <w:pStyle w:val="27"/>
                    <w:shd w:val="clear" w:color="auto" w:fill="auto"/>
                    <w:spacing w:before="0" w:line="240" w:lineRule="exact"/>
                    <w:ind w:left="31" w:hanging="31"/>
                    <w:jc w:val="left"/>
                  </w:pPr>
                  <w:r>
                    <w:t>9880,137</w:t>
                  </w:r>
                </w:p>
              </w:tc>
            </w:tr>
            <w:tr w:rsidR="00EC7F55" w:rsidTr="00C21EC8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</w:pPr>
                  <w:r>
                    <w:t>Безвозмездные поступления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8566,8323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1477,66602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1409,8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27,5</w:t>
                  </w:r>
                </w:p>
              </w:tc>
            </w:tr>
            <w:tr w:rsidR="00EC7F55" w:rsidTr="00C21EC8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pStyle w:val="23"/>
                    <w:tabs>
                      <w:tab w:val="left" w:pos="1080"/>
                    </w:tabs>
                    <w:spacing w:after="0" w:line="240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Доходы - 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17713,66159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10955,82902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C21EC8">
                  <w:pPr>
                    <w:pStyle w:val="27"/>
                    <w:shd w:val="clear" w:color="auto" w:fill="auto"/>
                    <w:spacing w:before="0" w:line="220" w:lineRule="exact"/>
                    <w:ind w:left="300" w:hanging="273"/>
                    <w:jc w:val="left"/>
                  </w:pPr>
                  <w:r>
                    <w:t>10998,546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C21EC8" w:rsidP="00C21EC8">
                  <w:pPr>
                    <w:pStyle w:val="27"/>
                    <w:shd w:val="clear" w:color="auto" w:fill="auto"/>
                    <w:spacing w:before="0" w:line="220" w:lineRule="exact"/>
                    <w:ind w:left="260" w:hanging="229"/>
                    <w:jc w:val="left"/>
                  </w:pPr>
                  <w:r>
                    <w:t>9907,637</w:t>
                  </w:r>
                </w:p>
              </w:tc>
            </w:tr>
          </w:tbl>
          <w:p w:rsidR="00EC7F55" w:rsidRDefault="00EC7F55" w:rsidP="00EC7F55">
            <w:pPr>
              <w:pStyle w:val="1"/>
              <w:jc w:val="center"/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</w:pPr>
            <w:bookmarkStart w:id="11" w:name="_Toc433899379"/>
            <w:r>
              <w:rPr>
                <w:rStyle w:val="af5"/>
                <w:rFonts w:ascii="Times New Roman" w:hAnsi="Times New Roman"/>
                <w:caps/>
                <w:noProof/>
                <w:sz w:val="24"/>
                <w:szCs w:val="24"/>
              </w:rPr>
              <w:t>НАЛОГОВЫЕ и НЕНАЛОГОВЫЕ ДОХОДЫ</w:t>
            </w:r>
            <w:bookmarkEnd w:id="11"/>
          </w:p>
          <w:p w:rsidR="00EC7F55" w:rsidRDefault="00EC7F55" w:rsidP="00EC7F55">
            <w:pPr>
              <w:ind w:firstLine="709"/>
              <w:jc w:val="both"/>
            </w:pPr>
            <w:r>
              <w:t>Прогноз налоговых и неналоговых доходов сформирован с учетом основных показателей социально-экономического развития поселения.</w:t>
            </w:r>
          </w:p>
          <w:p w:rsidR="00EC7F55" w:rsidRDefault="00EC7F55" w:rsidP="00EC7F55">
            <w:pPr>
              <w:ind w:firstLine="709"/>
              <w:jc w:val="both"/>
              <w:rPr>
                <w:bCs/>
                <w:color w:val="000000"/>
              </w:rPr>
            </w:pPr>
            <w:r>
              <w:t xml:space="preserve">Объем налоговых и неналоговых доходов бюджета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202</w:t>
            </w:r>
            <w:r w:rsidR="00C21EC8">
              <w:t>2</w:t>
            </w:r>
            <w:r>
              <w:t xml:space="preserve"> год прогнозируется в сумме </w:t>
            </w:r>
            <w:r w:rsidR="00C21EC8">
              <w:rPr>
                <w:bCs/>
                <w:color w:val="000000"/>
              </w:rPr>
              <w:t>9478,163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тыс. рублей., что составляет  </w:t>
            </w:r>
            <w:r w:rsidR="00C21EC8">
              <w:rPr>
                <w:bCs/>
                <w:color w:val="000000"/>
              </w:rPr>
              <w:t>86,5</w:t>
            </w:r>
            <w:r>
              <w:rPr>
                <w:bCs/>
                <w:color w:val="000000"/>
              </w:rPr>
              <w:t xml:space="preserve"> % от всех доходов</w:t>
            </w:r>
          </w:p>
          <w:p w:rsidR="000353C6" w:rsidRDefault="00EC7F55" w:rsidP="00EC7F55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0353C6" w:rsidRDefault="000353C6" w:rsidP="00EC7F55">
            <w:pPr>
              <w:pStyle w:val="af3"/>
              <w:rPr>
                <w:sz w:val="24"/>
              </w:rPr>
            </w:pPr>
          </w:p>
          <w:p w:rsidR="00EC7F55" w:rsidRDefault="00EC7F55" w:rsidP="00EC7F55">
            <w:pPr>
              <w:pStyle w:val="af3"/>
              <w:rPr>
                <w:b/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276"/>
              <w:gridCol w:w="1179"/>
              <w:gridCol w:w="1021"/>
              <w:gridCol w:w="1106"/>
              <w:gridCol w:w="946"/>
              <w:gridCol w:w="1075"/>
              <w:gridCol w:w="955"/>
            </w:tblGrid>
            <w:tr w:rsidR="00EC7F55" w:rsidTr="00573525">
              <w:trPr>
                <w:cantSplit/>
                <w:trHeight w:val="349"/>
              </w:trPr>
              <w:tc>
                <w:tcPr>
                  <w:tcW w:w="1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  <w:p w:rsidR="00EC7F55" w:rsidRDefault="00EC7F55" w:rsidP="00EC7F5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353C6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(оценка)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0353C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353C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0353C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353C6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0353C6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0353C6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EC7F55" w:rsidTr="00573525">
              <w:trPr>
                <w:cantSplit/>
                <w:trHeight w:val="359"/>
              </w:trPr>
              <w:tc>
                <w:tcPr>
                  <w:tcW w:w="1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2020 году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2021 году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% к 2022 году</w:t>
                  </w:r>
                </w:p>
              </w:tc>
            </w:tr>
            <w:tr w:rsidR="00EC7F55" w:rsidTr="00573525">
              <w:trPr>
                <w:cantSplit/>
                <w:trHeight w:val="636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7F55" w:rsidP="00EC7F55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доходы</w:t>
                  </w:r>
                </w:p>
                <w:p w:rsidR="00EC7F55" w:rsidRDefault="00EC7F55" w:rsidP="00EC7F55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left="260" w:firstLine="0"/>
                    <w:jc w:val="left"/>
                  </w:pPr>
                  <w:r>
                    <w:t>8126,2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8605,51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104,7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C21EC8">
                  <w:pPr>
                    <w:pStyle w:val="27"/>
                    <w:shd w:val="clear" w:color="auto" w:fill="auto"/>
                    <w:spacing w:before="0" w:line="220" w:lineRule="exact"/>
                    <w:ind w:left="240" w:hanging="135"/>
                    <w:jc w:val="left"/>
                  </w:pPr>
                  <w:r>
                    <w:t>8658,41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100,6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573525">
                  <w:pPr>
                    <w:pStyle w:val="27"/>
                    <w:shd w:val="clear" w:color="auto" w:fill="auto"/>
                    <w:spacing w:before="0" w:line="220" w:lineRule="exact"/>
                    <w:ind w:hanging="47"/>
                    <w:jc w:val="left"/>
                  </w:pPr>
                  <w:r>
                    <w:t>9057,761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C21EC8" w:rsidP="00EC7F55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104,6</w:t>
                  </w:r>
                </w:p>
              </w:tc>
            </w:tr>
            <w:tr w:rsidR="00EC7F55" w:rsidTr="00573525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</w:pPr>
                  <w:r>
                    <w:t xml:space="preserve">НДФЛ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1935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2148,6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111,0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2189,1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101,8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40" w:lineRule="exact"/>
                    <w:ind w:left="160" w:hanging="160"/>
                    <w:jc w:val="left"/>
                  </w:pPr>
                  <w:r>
                    <w:t>2232,77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101,9</w:t>
                  </w:r>
                </w:p>
              </w:tc>
            </w:tr>
            <w:tr w:rsidR="00EC7F55" w:rsidTr="00573525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</w:pPr>
                  <w:r>
                    <w:t xml:space="preserve">Налог на  имущество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1858,9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2059,45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110,8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40" w:lineRule="exact"/>
                    <w:ind w:left="240" w:hanging="240"/>
                    <w:jc w:val="left"/>
                  </w:pPr>
                  <w:r>
                    <w:t>2059,45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40" w:lineRule="exact"/>
                    <w:ind w:left="160" w:hanging="207"/>
                    <w:jc w:val="left"/>
                  </w:pPr>
                  <w:r>
                    <w:t>2181,358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105,9</w:t>
                  </w:r>
                </w:p>
              </w:tc>
            </w:tr>
            <w:tr w:rsidR="00EC7F55" w:rsidTr="00573525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</w:pPr>
                  <w:r>
                    <w:t xml:space="preserve">Земельный налог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60" w:firstLine="0"/>
                    <w:jc w:val="left"/>
                  </w:pPr>
                  <w:r>
                    <w:t>1858,9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2059,45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110,8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40" w:lineRule="exact"/>
                    <w:ind w:left="240" w:hanging="240"/>
                    <w:jc w:val="left"/>
                  </w:pPr>
                  <w:r>
                    <w:t>2059,45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40" w:lineRule="exact"/>
                    <w:ind w:left="160" w:hanging="207"/>
                    <w:jc w:val="left"/>
                  </w:pPr>
                  <w:r>
                    <w:t>2181,358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105,9</w:t>
                  </w:r>
                </w:p>
              </w:tc>
            </w:tr>
            <w:tr w:rsidR="00EC7F55" w:rsidTr="00573525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</w:pPr>
                  <w:r>
                    <w:t>ЕСХН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53,0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24,8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</w:pPr>
                  <w:r>
                    <w:t>46,8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27,2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firstLine="0"/>
                    <w:jc w:val="center"/>
                  </w:pPr>
                  <w:r>
                    <w:t>109,8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40" w:firstLine="0"/>
                    <w:jc w:val="left"/>
                  </w:pPr>
                  <w:r>
                    <w:t>29,6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40" w:lineRule="exact"/>
                    <w:ind w:left="220" w:firstLine="0"/>
                    <w:jc w:val="left"/>
                  </w:pPr>
                  <w:r>
                    <w:t>108,8</w:t>
                  </w:r>
                </w:p>
              </w:tc>
            </w:tr>
            <w:tr w:rsidR="00EC7F55" w:rsidTr="00573525">
              <w:trPr>
                <w:cantSplit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260" w:hanging="269"/>
                    <w:jc w:val="left"/>
                  </w:pPr>
                  <w:r>
                    <w:t>1020,62929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872,653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left="320" w:firstLine="0"/>
                    <w:jc w:val="left"/>
                  </w:pPr>
                  <w:r>
                    <w:t>85,5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240" w:hanging="135"/>
                    <w:jc w:val="left"/>
                  </w:pPr>
                  <w:r>
                    <w:t>930,336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106,6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160" w:hanging="160"/>
                    <w:jc w:val="left"/>
                  </w:pPr>
                  <w:r>
                    <w:t>822,376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left="220" w:firstLine="0"/>
                    <w:jc w:val="left"/>
                  </w:pPr>
                  <w:r>
                    <w:t>88,4</w:t>
                  </w:r>
                </w:p>
              </w:tc>
            </w:tr>
            <w:tr w:rsidR="00EC7F55" w:rsidTr="00573525">
              <w:trPr>
                <w:cantSplit/>
                <w:trHeight w:val="1142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260" w:hanging="269"/>
                    <w:jc w:val="left"/>
                  </w:pPr>
                  <w:r>
                    <w:t>9146,82929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9478,163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</w:pPr>
                  <w:r>
                    <w:t>103,6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240" w:hanging="240"/>
                    <w:jc w:val="left"/>
                  </w:pPr>
                  <w:r>
                    <w:t>9588,746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center"/>
                  </w:pPr>
                  <w:r>
                    <w:t>101,2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573525">
                  <w:pPr>
                    <w:pStyle w:val="27"/>
                    <w:shd w:val="clear" w:color="auto" w:fill="auto"/>
                    <w:spacing w:before="0" w:line="220" w:lineRule="exact"/>
                    <w:ind w:left="160" w:hanging="160"/>
                    <w:jc w:val="left"/>
                  </w:pPr>
                  <w:r>
                    <w:t>9880,137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573525" w:rsidP="00EC7F55">
                  <w:pPr>
                    <w:pStyle w:val="27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t>103,0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</w:pPr>
          </w:p>
          <w:p w:rsidR="00EC7F55" w:rsidRDefault="00EC7F55" w:rsidP="00EC7F55">
            <w:pPr>
              <w:jc w:val="center"/>
            </w:pPr>
            <w:r>
              <w:t>НАЛОГОВЫЕ ДОХОДЫ</w:t>
            </w:r>
          </w:p>
          <w:p w:rsidR="00EC7F55" w:rsidRDefault="00EC7F55" w:rsidP="00EC7F55">
            <w:pPr>
              <w:pStyle w:val="3"/>
              <w:spacing w:before="0" w:after="0"/>
              <w:jc w:val="center"/>
              <w:rPr>
                <w:rStyle w:val="af5"/>
                <w:rFonts w:ascii="Times New Roman" w:hAnsi="Times New Roman"/>
                <w:b w:val="0"/>
                <w:noProof/>
                <w:sz w:val="24"/>
                <w:szCs w:val="24"/>
              </w:rPr>
            </w:pPr>
            <w:bookmarkStart w:id="12" w:name="_Toc433899381"/>
            <w:r>
              <w:rPr>
                <w:rStyle w:val="af5"/>
                <w:rFonts w:ascii="Times New Roman" w:hAnsi="Times New Roman"/>
                <w:noProof/>
                <w:sz w:val="24"/>
                <w:szCs w:val="24"/>
              </w:rPr>
              <w:t>Налог на доходы физических лиц</w:t>
            </w:r>
            <w:bookmarkEnd w:id="12"/>
          </w:p>
          <w:p w:rsidR="00EC7F55" w:rsidRDefault="00EC7F55" w:rsidP="00EC7F55">
            <w:pPr>
              <w:jc w:val="both"/>
            </w:pPr>
            <w:r>
              <w:t xml:space="preserve">          Налог на доходы физических лиц спрогнозирован отдельно по каждому виду экономической деятельности, бюджетной сфере исходя из ожидаемого фонда оплаты труда в </w:t>
            </w:r>
            <w:proofErr w:type="gramStart"/>
            <w:r>
              <w:t>202</w:t>
            </w:r>
            <w:r w:rsidR="00573525">
              <w:t>2</w:t>
            </w:r>
            <w:r>
              <w:t xml:space="preserve">  году</w:t>
            </w:r>
            <w:proofErr w:type="gramEnd"/>
            <w:r>
              <w:t xml:space="preserve"> – </w:t>
            </w:r>
            <w:r w:rsidR="00573525">
              <w:t>962964</w:t>
            </w:r>
            <w:r>
              <w:t>,0 тыс. рублей, прогнозного облагаемого фонда оплаты труда в 202</w:t>
            </w:r>
            <w:r w:rsidR="00573525">
              <w:t>3</w:t>
            </w:r>
            <w:r>
              <w:t xml:space="preserve">году -  </w:t>
            </w:r>
            <w:r w:rsidR="00573525">
              <w:t>976501,5</w:t>
            </w:r>
            <w:r>
              <w:t xml:space="preserve"> тыс. рублей в 202</w:t>
            </w:r>
            <w:r w:rsidR="00573525">
              <w:t>4</w:t>
            </w:r>
            <w:r>
              <w:t xml:space="preserve">году – </w:t>
            </w:r>
            <w:r w:rsidR="00573525">
              <w:t>993309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pPr>
              <w:ind w:firstLine="709"/>
              <w:jc w:val="both"/>
            </w:pPr>
            <w:r>
              <w:t xml:space="preserve">На основании прогнозирования социально-экономического мониторинга и муниципальных закупок расчетов, </w:t>
            </w:r>
            <w:proofErr w:type="gramStart"/>
            <w:r>
              <w:t>исходя  из</w:t>
            </w:r>
            <w:proofErr w:type="gramEnd"/>
            <w:r>
              <w:t xml:space="preserve"> норматива  зачисления  налога в бюджет муниципального поселения  2 %, ожидаемая сумма налога в бюджет муниципального образования составит в 202</w:t>
            </w:r>
            <w:r w:rsidR="00573525">
              <w:t>1</w:t>
            </w:r>
            <w:r>
              <w:t xml:space="preserve"> году </w:t>
            </w:r>
            <w:r w:rsidR="00573525">
              <w:t>1935</w:t>
            </w:r>
            <w:r>
              <w:t xml:space="preserve"> тыс. рублей. На 202</w:t>
            </w:r>
            <w:r w:rsidR="00573525">
              <w:t>2</w:t>
            </w:r>
            <w:r>
              <w:t xml:space="preserve">год поступление налога в бюджет муниципального образования прогнозируется в сумме </w:t>
            </w:r>
            <w:r w:rsidR="00573525">
              <w:t>2148,6</w:t>
            </w:r>
            <w:r>
              <w:t xml:space="preserve"> тыс. рублей.  На 202</w:t>
            </w:r>
            <w:r w:rsidR="00573525">
              <w:t>3</w:t>
            </w:r>
            <w:r>
              <w:t xml:space="preserve"> год -</w:t>
            </w:r>
            <w:r w:rsidR="00573525">
              <w:t>2189,1</w:t>
            </w:r>
            <w:r>
              <w:t xml:space="preserve"> тыс. рублей и на 202</w:t>
            </w:r>
            <w:r w:rsidR="00573525">
              <w:t>4</w:t>
            </w:r>
            <w:r>
              <w:t xml:space="preserve"> год – </w:t>
            </w:r>
            <w:r w:rsidR="00573525">
              <w:t>2232,77</w:t>
            </w:r>
            <w:r>
              <w:t xml:space="preserve"> тыс. рублей.</w:t>
            </w:r>
          </w:p>
          <w:p w:rsidR="00EC7F55" w:rsidRDefault="00EC7F55" w:rsidP="00EC7F55">
            <w:pPr>
              <w:pStyle w:val="214"/>
              <w:numPr>
                <w:ilvl w:val="0"/>
                <w:numId w:val="0"/>
              </w:numPr>
              <w:spacing w:after="0"/>
              <w:ind w:firstLine="709"/>
              <w:rPr>
                <w:sz w:val="24"/>
                <w:szCs w:val="24"/>
              </w:rPr>
            </w:pPr>
          </w:p>
          <w:p w:rsidR="00EC7F55" w:rsidRDefault="00EC7F55" w:rsidP="00EC7F55">
            <w:pPr>
              <w:ind w:firstLine="709"/>
              <w:jc w:val="both"/>
              <w:rPr>
                <w:b/>
              </w:rPr>
            </w:pPr>
            <w:bookmarkStart w:id="13" w:name="_Toc433899384"/>
            <w:r>
              <w:t xml:space="preserve">            </w:t>
            </w:r>
            <w:bookmarkStart w:id="14" w:name="_Toc203788853"/>
            <w:r>
              <w:t>Единый сельскохозяйственный налог</w:t>
            </w:r>
            <w:bookmarkEnd w:id="14"/>
          </w:p>
          <w:p w:rsidR="00EC7F55" w:rsidRDefault="00EC7F55" w:rsidP="00EC7F55">
            <w:pPr>
              <w:pStyle w:val="af7"/>
              <w:spacing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Прогнозные поступления ЕСХН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году в сумме 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24,8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 рассчитаны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образования.  К ожидаемому объему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в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запланировано увеличение.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202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    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27,2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в 202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году    </w:t>
            </w:r>
            <w:r w:rsidR="00573525"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C7F55" w:rsidRDefault="00EC7F55" w:rsidP="00EC7F55">
            <w:pPr>
              <w:ind w:firstLine="708"/>
              <w:jc w:val="both"/>
            </w:pPr>
            <w:r>
              <w:t>Прогнозный объем поступления ЕСХН рассчитан исходя из планируемой налоговой базы основных сельскохозяйственных организаций, осуществляющих деятельность на территории муниципального образования, норматива зачисления в МО-СП «</w:t>
            </w:r>
            <w:proofErr w:type="spellStart"/>
            <w:r>
              <w:t>Бичурское</w:t>
            </w:r>
            <w:proofErr w:type="spellEnd"/>
            <w:r>
              <w:t xml:space="preserve">» – 30%. 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Налоги  на</w:t>
            </w:r>
            <w:proofErr w:type="gramEnd"/>
            <w:r>
              <w:rPr>
                <w:b/>
              </w:rPr>
              <w:t xml:space="preserve"> имущество  </w:t>
            </w:r>
          </w:p>
          <w:p w:rsidR="00EC7F55" w:rsidRDefault="00EC7F55" w:rsidP="00EC7F55"/>
          <w:p w:rsidR="00EC7F55" w:rsidRDefault="00EC7F55" w:rsidP="00EC7F55">
            <w:r>
              <w:t>Налог на имущество  физических лиц  в 202</w:t>
            </w:r>
            <w:r w:rsidR="00573525">
              <w:t>2</w:t>
            </w:r>
            <w:r>
              <w:t xml:space="preserve"> г. </w:t>
            </w:r>
            <w:r w:rsidR="00573525">
              <w:t xml:space="preserve"> и</w:t>
            </w:r>
            <w:r>
              <w:t xml:space="preserve"> 2022 г – </w:t>
            </w:r>
            <w:r w:rsidR="00573525">
              <w:t xml:space="preserve"> по 2059,45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>
              <w:t xml:space="preserve"> , 202</w:t>
            </w:r>
            <w:r w:rsidR="00573525">
              <w:t>4</w:t>
            </w:r>
            <w:r>
              <w:t>г -</w:t>
            </w:r>
            <w:r w:rsidR="00573525">
              <w:t>2181,35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r>
              <w:lastRenderedPageBreak/>
              <w:t xml:space="preserve"> Запланировано поступление </w:t>
            </w:r>
            <w:proofErr w:type="gramStart"/>
            <w:r>
              <w:t>налога  на</w:t>
            </w:r>
            <w:proofErr w:type="gramEnd"/>
            <w:r>
              <w:t xml:space="preserve"> имущество в 202</w:t>
            </w:r>
            <w:r w:rsidR="00573525">
              <w:t>2</w:t>
            </w:r>
            <w:r>
              <w:t xml:space="preserve"> году выше  202</w:t>
            </w:r>
            <w:r w:rsidR="00573525">
              <w:t>1</w:t>
            </w:r>
            <w:r>
              <w:t xml:space="preserve"> года  </w:t>
            </w:r>
            <w:r w:rsidR="00573525">
              <w:t>и</w:t>
            </w:r>
            <w:r>
              <w:t xml:space="preserve">   в 202</w:t>
            </w:r>
            <w:r w:rsidR="00573525">
              <w:t>3</w:t>
            </w:r>
            <w:r>
              <w:t xml:space="preserve"> году  на 1</w:t>
            </w:r>
            <w:r w:rsidR="00D62573">
              <w:t>0,8</w:t>
            </w:r>
            <w:r>
              <w:t xml:space="preserve"> % и в 202</w:t>
            </w:r>
            <w:r w:rsidR="00D62573">
              <w:t>4</w:t>
            </w:r>
            <w:r>
              <w:t xml:space="preserve"> году на </w:t>
            </w:r>
            <w:r w:rsidR="00D62573">
              <w:t>5,9</w:t>
            </w:r>
            <w:r>
              <w:t xml:space="preserve"> %  за счет увеличения кадастровой стоимости и оформление право собственности на имущество через </w:t>
            </w:r>
            <w:r w:rsidR="00D62573">
              <w:t>Рос реестр</w:t>
            </w:r>
            <w:r>
              <w:t xml:space="preserve">. </w:t>
            </w:r>
          </w:p>
          <w:p w:rsidR="00EC7F55" w:rsidRDefault="00EC7F55" w:rsidP="00EC7F55">
            <w:r>
              <w:t xml:space="preserve">Земельный </w:t>
            </w:r>
            <w:proofErr w:type="gramStart"/>
            <w:r>
              <w:t>налог  в</w:t>
            </w:r>
            <w:proofErr w:type="gramEnd"/>
            <w:r>
              <w:t xml:space="preserve"> 202</w:t>
            </w:r>
            <w:r w:rsidR="00D62573">
              <w:t>2</w:t>
            </w:r>
            <w:r>
              <w:t xml:space="preserve"> г – </w:t>
            </w:r>
            <w:r w:rsidR="00D62573">
              <w:t>4372,66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. Увеличение налога с 202</w:t>
            </w:r>
            <w:r w:rsidR="00D62573">
              <w:t>3</w:t>
            </w:r>
            <w:r>
              <w:t xml:space="preserve"> </w:t>
            </w:r>
            <w:proofErr w:type="gramStart"/>
            <w:r>
              <w:t>годом  на</w:t>
            </w:r>
            <w:proofErr w:type="gramEnd"/>
            <w:r>
              <w:t xml:space="preserve"> </w:t>
            </w:r>
            <w:r w:rsidR="00D62573">
              <w:t>102,2</w:t>
            </w:r>
            <w:r>
              <w:t xml:space="preserve"> %  за счет увеличения кадастровой стоимости и оформление право собственности на земельные участки  через Рос реестр 202</w:t>
            </w:r>
            <w:r w:rsidR="00D62573">
              <w:t>3</w:t>
            </w:r>
            <w:r>
              <w:t xml:space="preserve"> г – </w:t>
            </w:r>
            <w:r w:rsidR="00D62573">
              <w:t>4382,66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 , 202</w:t>
            </w:r>
            <w:r w:rsidR="00D62573">
              <w:t>4</w:t>
            </w:r>
            <w:r>
              <w:t xml:space="preserve"> году  – </w:t>
            </w:r>
            <w:r w:rsidR="00D62573">
              <w:t>4614,033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Рост  налога  составит  от </w:t>
            </w:r>
            <w:r w:rsidR="00D62573">
              <w:t>100,2</w:t>
            </w:r>
            <w:r>
              <w:t>% -202</w:t>
            </w:r>
            <w:r w:rsidR="00D62573">
              <w:t>3</w:t>
            </w:r>
            <w:r>
              <w:t xml:space="preserve"> г . </w:t>
            </w:r>
            <w:r w:rsidR="00D62573">
              <w:t>105,3</w:t>
            </w:r>
            <w:r>
              <w:t xml:space="preserve"> </w:t>
            </w:r>
            <w:proofErr w:type="gramStart"/>
            <w:r>
              <w:t>%  -</w:t>
            </w:r>
            <w:proofErr w:type="gramEnd"/>
            <w:r>
              <w:t>в 202</w:t>
            </w:r>
            <w:r w:rsidR="00D62573">
              <w:t>4 года.</w:t>
            </w:r>
          </w:p>
          <w:p w:rsidR="00EC7F55" w:rsidRDefault="00EC7F55" w:rsidP="00EC7F55">
            <w:r>
              <w:t xml:space="preserve"> году.</w:t>
            </w:r>
          </w:p>
          <w:p w:rsidR="00EC7F55" w:rsidRDefault="00EC7F55" w:rsidP="00EC7F55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  <w:p w:rsidR="00EC7F55" w:rsidRDefault="00EC7F55" w:rsidP="00EC7F55">
            <w:pPr>
              <w:jc w:val="center"/>
              <w:rPr>
                <w:b/>
              </w:rPr>
            </w:pP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C7F55" w:rsidRDefault="00EC7F55" w:rsidP="00EC7F55"/>
          <w:p w:rsidR="00EC7F55" w:rsidRDefault="00EC7F55" w:rsidP="00EC7F55">
            <w:r>
              <w:t xml:space="preserve"> Неналоговые доходы </w:t>
            </w:r>
            <w:proofErr w:type="gramStart"/>
            <w:r>
              <w:t>бюджета  муниципального</w:t>
            </w:r>
            <w:proofErr w:type="gramEnd"/>
            <w:r>
              <w:t xml:space="preserve"> образования планируются в 202</w:t>
            </w:r>
            <w:r w:rsidR="00D62573">
              <w:t>2</w:t>
            </w:r>
            <w:r>
              <w:t xml:space="preserve"> году в сумме </w:t>
            </w:r>
            <w:r w:rsidR="00D62573">
              <w:t>872,653</w:t>
            </w:r>
            <w:r>
              <w:t xml:space="preserve"> тыс. рублей(от уровня  202</w:t>
            </w:r>
            <w:r w:rsidR="00D62573">
              <w:t>1</w:t>
            </w:r>
            <w:r>
              <w:t xml:space="preserve"> года </w:t>
            </w:r>
            <w:r w:rsidR="00D62573">
              <w:t>85,5 % ). 2023</w:t>
            </w:r>
            <w:r>
              <w:t xml:space="preserve"> г – </w:t>
            </w:r>
            <w:r w:rsidR="00D62573">
              <w:t>930,336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  <w:r>
              <w:t xml:space="preserve"> , 202</w:t>
            </w:r>
            <w:r w:rsidR="00D62573">
              <w:t>4</w:t>
            </w:r>
            <w:r>
              <w:t xml:space="preserve">г – </w:t>
            </w:r>
            <w:r w:rsidR="00D62573">
              <w:t>822,376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:rsidR="00EC7F55" w:rsidRDefault="00EC7F55" w:rsidP="00EC7F55">
            <w:r>
              <w:t xml:space="preserve">Объем поступлений </w:t>
            </w:r>
            <w:proofErr w:type="gramStart"/>
            <w:r>
              <w:t>в  бюджет</w:t>
            </w:r>
            <w:proofErr w:type="gramEnd"/>
            <w:r>
              <w:t xml:space="preserve"> сформирован в соответствии с реестром  договоров  аренды   земельных участков. 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Прочие неналоговые доходы</w:t>
            </w:r>
          </w:p>
          <w:p w:rsidR="00EC7F55" w:rsidRDefault="00EC7F55" w:rsidP="00EC7F55">
            <w:pPr>
              <w:jc w:val="center"/>
              <w:rPr>
                <w:b/>
                <w:u w:val="single"/>
              </w:rPr>
            </w:pPr>
          </w:p>
          <w:p w:rsidR="00EC7F55" w:rsidRDefault="00EC7F55" w:rsidP="00EC7F55">
            <w:r>
              <w:t>Общая сумма прочих неналоговых доходов   составит –202</w:t>
            </w:r>
            <w:r w:rsidR="00D62573">
              <w:t>2</w:t>
            </w:r>
            <w:r>
              <w:t xml:space="preserve"> г- 202</w:t>
            </w:r>
            <w:r w:rsidR="00D62573">
              <w:t>4</w:t>
            </w:r>
            <w:r>
              <w:t xml:space="preserve"> годы по -</w:t>
            </w:r>
            <w:r w:rsidR="00D62573">
              <w:t>39,0</w:t>
            </w:r>
            <w:r>
              <w:t xml:space="preserve"> тыс. </w:t>
            </w:r>
            <w:proofErr w:type="gramStart"/>
            <w:r>
              <w:t>рублей .</w:t>
            </w:r>
            <w:proofErr w:type="gramEnd"/>
            <w:r>
              <w:t xml:space="preserve"> </w:t>
            </w:r>
            <w:r w:rsidR="00D62573">
              <w:t xml:space="preserve">в том числе средства самообложения  по 25,0 </w:t>
            </w:r>
            <w:proofErr w:type="spellStart"/>
            <w:r w:rsidR="00D62573">
              <w:t>тыс.руб</w:t>
            </w:r>
            <w:proofErr w:type="spellEnd"/>
            <w:r w:rsidR="00D62573">
              <w:t>. каждый год.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БЕЗВОЗМЕЗДНЫЕ ПОСТУПЛЕНИЯ</w:t>
            </w:r>
          </w:p>
          <w:p w:rsidR="00EC7F55" w:rsidRDefault="00EC7F55" w:rsidP="00EC7F55">
            <w:pPr>
              <w:rPr>
                <w:i/>
                <w:u w:val="single"/>
              </w:rPr>
            </w:pPr>
          </w:p>
          <w:p w:rsidR="00EC7F55" w:rsidRDefault="00EC7F55" w:rsidP="00EC7F55">
            <w:r>
              <w:t xml:space="preserve">         Объем безвозмездных поступлений планируется в 202</w:t>
            </w:r>
            <w:r w:rsidR="00D62573">
              <w:t>2</w:t>
            </w:r>
            <w:r>
              <w:t xml:space="preserve">году – </w:t>
            </w:r>
            <w:r w:rsidR="00D62573">
              <w:t>1477,66602</w:t>
            </w:r>
            <w:r>
              <w:t xml:space="preserve"> тыс. рублей. Безвозмездные поступления </w:t>
            </w:r>
            <w:proofErr w:type="gramStart"/>
            <w:r>
              <w:t>учтены  в</w:t>
            </w:r>
            <w:proofErr w:type="gramEnd"/>
            <w:r>
              <w:t xml:space="preserve"> объемах,  </w:t>
            </w:r>
            <w:r w:rsidR="00D62573">
              <w:t>проектах</w:t>
            </w:r>
            <w:r>
              <w:t xml:space="preserve"> Законом Республики Бурятия «О республиканском  бюджете на 202</w:t>
            </w:r>
            <w:r w:rsidR="00D62573">
              <w:t>2</w:t>
            </w:r>
            <w:r>
              <w:t xml:space="preserve">год и на плановый период  2023 и 2024 годов » и    Бюджете МО» </w:t>
            </w:r>
            <w:proofErr w:type="spellStart"/>
            <w:r>
              <w:t>Бичурский</w:t>
            </w:r>
            <w:proofErr w:type="spellEnd"/>
            <w:r>
              <w:t xml:space="preserve"> район».</w:t>
            </w:r>
          </w:p>
          <w:p w:rsidR="00EC7F55" w:rsidRDefault="00EC7F55" w:rsidP="00EC7F55">
            <w:r>
              <w:t xml:space="preserve">          </w:t>
            </w:r>
          </w:p>
          <w:p w:rsidR="00EC7F55" w:rsidRDefault="00EC7F55" w:rsidP="00EC7F55">
            <w:r>
              <w:t xml:space="preserve">         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  в размере 25,</w:t>
            </w:r>
            <w:r w:rsidR="00D62573">
              <w:t>5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 xml:space="preserve"> в 202</w:t>
            </w:r>
            <w:r w:rsidR="00D62573">
              <w:t>2</w:t>
            </w:r>
            <w:r>
              <w:t xml:space="preserve"> году.</w:t>
            </w:r>
          </w:p>
          <w:p w:rsidR="00EC7F55" w:rsidRPr="0051022E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</w:t>
            </w:r>
            <w:r w:rsidR="00D62573">
              <w:rPr>
                <w:sz w:val="24"/>
                <w:szCs w:val="24"/>
              </w:rPr>
              <w:t>1452,16602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Объем безвозмездных поступлений планируется в 2022 г -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26,</w:t>
            </w:r>
            <w:r w:rsidR="00D62573">
              <w:rPr>
                <w:sz w:val="24"/>
                <w:szCs w:val="24"/>
              </w:rPr>
              <w:t>5</w:t>
            </w:r>
            <w:r w:rsidRPr="0051022E">
              <w:rPr>
                <w:sz w:val="24"/>
                <w:szCs w:val="24"/>
              </w:rPr>
              <w:t xml:space="preserve"> тыс. </w:t>
            </w:r>
            <w:proofErr w:type="spellStart"/>
            <w:r w:rsidRPr="0051022E">
              <w:rPr>
                <w:sz w:val="24"/>
                <w:szCs w:val="24"/>
              </w:rPr>
              <w:t>руб</w:t>
            </w:r>
            <w:proofErr w:type="spellEnd"/>
            <w:r w:rsidRPr="0051022E">
              <w:rPr>
                <w:sz w:val="24"/>
                <w:szCs w:val="24"/>
              </w:rPr>
              <w:t xml:space="preserve"> </w:t>
            </w:r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sz w:val="24"/>
                <w:szCs w:val="24"/>
              </w:rPr>
              <w:t>безвозмездные  поступления</w:t>
            </w:r>
            <w:proofErr w:type="gramEnd"/>
            <w:r>
              <w:rPr>
                <w:sz w:val="24"/>
                <w:szCs w:val="24"/>
              </w:rPr>
              <w:t xml:space="preserve">  в бюджет поселения от бюджета  района  на реализацию  программы Формирования современной городской среды в размере  </w:t>
            </w:r>
            <w:r w:rsidR="00D62573">
              <w:rPr>
                <w:sz w:val="24"/>
                <w:szCs w:val="24"/>
              </w:rPr>
              <w:t>1383,3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  <w:p w:rsidR="00EC7F55" w:rsidRDefault="00EC7F55" w:rsidP="00EC7F55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sz w:val="24"/>
                <w:szCs w:val="24"/>
              </w:rPr>
            </w:pPr>
            <w:r w:rsidRPr="0051022E">
              <w:rPr>
                <w:sz w:val="24"/>
                <w:szCs w:val="24"/>
              </w:rPr>
              <w:t>, 202</w:t>
            </w:r>
            <w:r w:rsidR="00D62573">
              <w:rPr>
                <w:sz w:val="24"/>
                <w:szCs w:val="24"/>
              </w:rPr>
              <w:t>4</w:t>
            </w:r>
            <w:r w:rsidRPr="0051022E">
              <w:rPr>
                <w:sz w:val="24"/>
                <w:szCs w:val="24"/>
              </w:rPr>
              <w:t xml:space="preserve"> г –</w:t>
            </w:r>
            <w:r>
              <w:t xml:space="preserve"> Дотации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  на выравнивание  бюджетной обеспеченности</w:t>
            </w:r>
            <w:r w:rsidRPr="0051022E">
              <w:rPr>
                <w:sz w:val="24"/>
                <w:szCs w:val="24"/>
              </w:rPr>
              <w:t xml:space="preserve"> 27,</w:t>
            </w:r>
            <w:r w:rsidR="00D62573">
              <w:rPr>
                <w:sz w:val="24"/>
                <w:szCs w:val="24"/>
              </w:rPr>
              <w:t>5</w:t>
            </w:r>
            <w:r w:rsidRPr="0051022E">
              <w:rPr>
                <w:sz w:val="24"/>
                <w:szCs w:val="24"/>
              </w:rPr>
              <w:t xml:space="preserve"> </w:t>
            </w:r>
            <w:proofErr w:type="spellStart"/>
            <w:r w:rsidRPr="0051022E">
              <w:rPr>
                <w:sz w:val="24"/>
                <w:szCs w:val="24"/>
              </w:rPr>
              <w:t>тыс.руб</w:t>
            </w:r>
            <w:proofErr w:type="spellEnd"/>
            <w:r w:rsidRPr="0051022E">
              <w:rPr>
                <w:sz w:val="24"/>
                <w:szCs w:val="24"/>
              </w:rPr>
              <w:t>.</w:t>
            </w:r>
          </w:p>
          <w:p w:rsidR="00EC7F55" w:rsidRDefault="00EC7F55" w:rsidP="00EC7F55">
            <w:r w:rsidRPr="0051022E">
              <w:t xml:space="preserve">         </w:t>
            </w:r>
            <w:bookmarkEnd w:id="4"/>
            <w:bookmarkEnd w:id="13"/>
          </w:p>
          <w:p w:rsidR="00EC7F55" w:rsidRDefault="00EC7F55" w:rsidP="00EC7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БЮДЖЕТА МУНИЦИПАЛЬНОГО ОБРАЗОВАНИЯ СЕЛЬСКОЕ ПОСЕЛЕНИЕ «БИЧУРСКОЕ»</w:t>
            </w:r>
          </w:p>
          <w:p w:rsidR="00EC7F55" w:rsidRDefault="00EC7F55" w:rsidP="00EC7F55"/>
          <w:p w:rsidR="00EC7F55" w:rsidRDefault="00EC7F55" w:rsidP="00EC7F55">
            <w:pPr>
              <w:rPr>
                <w:bCs/>
              </w:rPr>
            </w:pPr>
            <w:r>
              <w:rPr>
                <w:bCs/>
                <w:color w:val="000000"/>
                <w:spacing w:val="-3"/>
              </w:rPr>
              <w:t xml:space="preserve">          Расходы   бюджета муниципального образования </w:t>
            </w:r>
            <w:r>
              <w:rPr>
                <w:bCs/>
                <w:color w:val="000000"/>
                <w:spacing w:val="-1"/>
              </w:rPr>
              <w:t>сельское поселение «</w:t>
            </w:r>
            <w:proofErr w:type="spellStart"/>
            <w:r>
              <w:rPr>
                <w:bCs/>
                <w:color w:val="000000"/>
                <w:spacing w:val="-1"/>
              </w:rPr>
              <w:t>Бичурское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t>Общий объем расходов бюджета на 202</w:t>
            </w:r>
            <w:r w:rsidR="00D62573">
              <w:rPr>
                <w:color w:val="000000"/>
                <w:spacing w:val="4"/>
              </w:rPr>
              <w:t>2</w:t>
            </w:r>
            <w:r>
              <w:rPr>
                <w:color w:val="000000"/>
                <w:spacing w:val="4"/>
              </w:rPr>
              <w:t xml:space="preserve"> год определен </w:t>
            </w:r>
            <w:r>
              <w:rPr>
                <w:bCs/>
                <w:color w:val="000000"/>
                <w:spacing w:val="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уровне </w:t>
            </w:r>
            <w:r>
              <w:rPr>
                <w:color w:val="000000"/>
              </w:rPr>
              <w:t xml:space="preserve">10607,7811 тыс. рублей,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2020г году </w:t>
            </w:r>
            <w:proofErr w:type="gramStart"/>
            <w:r>
              <w:rPr>
                <w:color w:val="000000"/>
                <w:spacing w:val="1"/>
              </w:rPr>
              <w:t>составят  –</w:t>
            </w:r>
            <w:proofErr w:type="gramEnd"/>
            <w:r>
              <w:rPr>
                <w:color w:val="000000"/>
                <w:spacing w:val="1"/>
              </w:rPr>
              <w:t xml:space="preserve"> 61,8%,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4"/>
              </w:rPr>
              <w:lastRenderedPageBreak/>
              <w:t xml:space="preserve">Общий объем расходов бюджета </w:t>
            </w:r>
            <w:r>
              <w:rPr>
                <w:color w:val="000000"/>
              </w:rPr>
              <w:t xml:space="preserve">на 2022 год- 9140,4 тыс. рублей, на 2023 год – 9306,6 тыс. рублей. В номинальном выражении темпы роста бюджетных расходов к </w:t>
            </w:r>
            <w:r>
              <w:rPr>
                <w:color w:val="000000"/>
                <w:spacing w:val="1"/>
              </w:rPr>
              <w:t xml:space="preserve">предыдущему году </w:t>
            </w:r>
            <w:proofErr w:type="gramStart"/>
            <w:r>
              <w:rPr>
                <w:color w:val="000000"/>
                <w:spacing w:val="1"/>
              </w:rPr>
              <w:t>составят  в</w:t>
            </w:r>
            <w:proofErr w:type="gramEnd"/>
            <w:r>
              <w:rPr>
                <w:color w:val="000000"/>
                <w:spacing w:val="1"/>
              </w:rPr>
              <w:t xml:space="preserve">  2022году 86,2 %, в 2023 году – 101,8 %</w:t>
            </w:r>
          </w:p>
          <w:p w:rsidR="00EC7F55" w:rsidRDefault="00EC7F55" w:rsidP="00EC7F5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</w:p>
          <w:p w:rsidR="00EC7F55" w:rsidRDefault="00EC7F55" w:rsidP="00EC7F55">
            <w:pPr>
              <w:ind w:firstLine="720"/>
              <w:jc w:val="both"/>
            </w:pPr>
            <w:r>
              <w:t xml:space="preserve">При формировании расходов бюджета Муниципального образования –сельское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учтено следующее:</w:t>
            </w:r>
          </w:p>
          <w:p w:rsidR="00EC7F55" w:rsidRDefault="00EC7F55" w:rsidP="00EC7F55">
            <w:pPr>
              <w:numPr>
                <w:ilvl w:val="0"/>
                <w:numId w:val="21"/>
              </w:numPr>
              <w:jc w:val="both"/>
              <w:rPr>
                <w:bCs/>
              </w:rPr>
            </w:pPr>
            <w:r>
              <w:t>Тарифы страховых взносов на обязательное пенсионное страхование, обязательное социальное страхование на случай временной нетрудоспособности 30,2%</w:t>
            </w:r>
            <w:r>
              <w:rPr>
                <w:bCs/>
              </w:rPr>
              <w:t>.</w:t>
            </w:r>
          </w:p>
          <w:p w:rsidR="00EC7F55" w:rsidRDefault="00EC7F55" w:rsidP="00EC7F55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C7F55" w:rsidRDefault="00EC7F55" w:rsidP="00EC7F55">
            <w:pPr>
              <w:ind w:firstLine="708"/>
              <w:jc w:val="both"/>
            </w:pPr>
            <w:r>
              <w:t xml:space="preserve">2. Расходы по коммунальным услугам учтены </w:t>
            </w:r>
            <w:r>
              <w:rPr>
                <w:bCs/>
              </w:rPr>
              <w:t xml:space="preserve">из учета заключенных договоров с поставщиками коммунальных услуг на 2020 год и </w:t>
            </w:r>
            <w:r>
              <w:t xml:space="preserve">увеличением на индекс – дефлятор, на </w:t>
            </w:r>
            <w:proofErr w:type="spellStart"/>
            <w:r>
              <w:t>теплоэнергию</w:t>
            </w:r>
            <w:proofErr w:type="spellEnd"/>
            <w:r>
              <w:t>, воду, электроэнергию 2021 год - 103,0;</w:t>
            </w:r>
          </w:p>
          <w:p w:rsidR="00EC7F55" w:rsidRDefault="00EC7F55" w:rsidP="00EC7F55">
            <w:pPr>
              <w:ind w:firstLine="708"/>
              <w:jc w:val="both"/>
            </w:pPr>
            <w:r>
              <w:t>4. Расходы по материальным затратам учтены на уровне объемов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на 2020 года.</w:t>
            </w:r>
          </w:p>
          <w:p w:rsidR="00EC7F55" w:rsidRDefault="00EC7F55" w:rsidP="00EC7F55">
            <w:pPr>
              <w:ind w:firstLine="720"/>
              <w:jc w:val="both"/>
            </w:pPr>
            <w:r>
              <w:t>Распределение бюджетных ассигнований по разделам и подразделам классификации расходов бюджета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предусмотрен</w:t>
            </w:r>
            <w:r w:rsidR="007253C3">
              <w:t>о в приложении №5,6,7,8, 9,10</w:t>
            </w:r>
            <w:r>
              <w:t>: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0100 «Общегосударственные вопросы»</w:t>
            </w:r>
          </w:p>
          <w:p w:rsidR="007253C3" w:rsidRDefault="007253C3" w:rsidP="00EC7F55">
            <w:pPr>
              <w:ind w:firstLine="709"/>
              <w:jc w:val="both"/>
            </w:pPr>
          </w:p>
          <w:p w:rsidR="00EC7F55" w:rsidRDefault="00EC7F55" w:rsidP="00EC7F55">
            <w:pPr>
              <w:ind w:firstLine="709"/>
              <w:jc w:val="both"/>
            </w:pPr>
            <w:r>
              <w:t xml:space="preserve">Бюджетные ассигнования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по разделу «Общегосударственные вопросы»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863"/>
              <w:gridCol w:w="1418"/>
              <w:gridCol w:w="1701"/>
              <w:gridCol w:w="1088"/>
            </w:tblGrid>
            <w:tr w:rsidR="00EC7F55" w:rsidTr="007253C3">
              <w:trPr>
                <w:trHeight w:val="714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202</w:t>
                  </w:r>
                  <w:r w:rsidR="007253C3">
                    <w:t>1</w:t>
                  </w:r>
                  <w:r>
                    <w:t xml:space="preserve"> год </w:t>
                  </w:r>
                </w:p>
                <w:p w:rsidR="00EC7F55" w:rsidRDefault="00EC7F55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</w:t>
                  </w:r>
                  <w:r w:rsidR="007253C3">
                    <w:t>105</w:t>
                  </w:r>
                  <w:r>
                    <w:t xml:space="preserve"> от  </w:t>
                  </w:r>
                  <w:r w:rsidR="007253C3">
                    <w:t>22</w:t>
                  </w:r>
                  <w:r>
                    <w:t>.1</w:t>
                  </w:r>
                  <w:r w:rsidR="007253C3">
                    <w:t>0</w:t>
                  </w:r>
                  <w:r>
                    <w:t>.202</w:t>
                  </w:r>
                  <w:r w:rsidR="007253C3">
                    <w:t>1</w:t>
                  </w:r>
                  <w:r>
                    <w:t xml:space="preserve">г. </w:t>
                  </w:r>
                </w:p>
              </w:tc>
              <w:tc>
                <w:tcPr>
                  <w:tcW w:w="42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EC7F55" w:rsidTr="007253C3">
              <w:trPr>
                <w:trHeight w:val="310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</w:p>
              </w:tc>
              <w:tc>
                <w:tcPr>
                  <w:tcW w:w="1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253C3">
                  <w:pPr>
                    <w:jc w:val="center"/>
                  </w:pPr>
                  <w:r>
                    <w:t>202</w:t>
                  </w:r>
                  <w:r w:rsidR="007253C3">
                    <w:t>2</w:t>
                  </w:r>
                  <w: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253C3">
                  <w:r>
                    <w:t>202</w:t>
                  </w:r>
                  <w:r w:rsidR="007253C3">
                    <w:t>3</w:t>
                  </w:r>
                  <w:r>
                    <w:t>год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253C3">
                  <w:pPr>
                    <w:jc w:val="center"/>
                  </w:pPr>
                  <w:r>
                    <w:t>202</w:t>
                  </w:r>
                  <w:r w:rsidR="007253C3">
                    <w:t>4</w:t>
                  </w:r>
                  <w:r>
                    <w:t xml:space="preserve"> год</w:t>
                  </w:r>
                </w:p>
              </w:tc>
            </w:tr>
            <w:tr w:rsidR="00EC7F55" w:rsidTr="007253C3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253C3" w:rsidP="00EC7F55">
                  <w:pPr>
                    <w:jc w:val="center"/>
                  </w:pPr>
                  <w:r>
                    <w:t>10963,99051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253C3" w:rsidP="00EC7F55">
                  <w:pPr>
                    <w:jc w:val="center"/>
                  </w:pPr>
                  <w:r>
                    <w:t>8208,6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253C3" w:rsidP="00EC7F55">
                  <w:pPr>
                    <w:jc w:val="center"/>
                  </w:pPr>
                  <w:r>
                    <w:t>8208,6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253C3" w:rsidP="00EC7F55">
                  <w:pPr>
                    <w:jc w:val="center"/>
                  </w:pPr>
                  <w:r>
                    <w:t>8208,6</w:t>
                  </w:r>
                </w:p>
              </w:tc>
            </w:tr>
            <w:tr w:rsidR="00EC7F55" w:rsidTr="007253C3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-2755,39051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0,00</w:t>
                  </w:r>
                </w:p>
              </w:tc>
            </w:tr>
            <w:tr w:rsidR="00EC7F55" w:rsidTr="007253C3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74,9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253C3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9"/>
              <w:jc w:val="both"/>
            </w:pPr>
            <w:r>
              <w:t xml:space="preserve">Основное место в их структуре занимают бюджетные ассигнования функционирование Муниципального бюджетного </w:t>
            </w:r>
            <w:proofErr w:type="gramStart"/>
            <w:r>
              <w:t>учреждения  хозяйственно</w:t>
            </w:r>
            <w:proofErr w:type="gramEnd"/>
            <w:r>
              <w:t xml:space="preserve"> транспортного отдела МО-СП «</w:t>
            </w:r>
            <w:proofErr w:type="spellStart"/>
            <w:r>
              <w:t>Бичурское</w:t>
            </w:r>
            <w:proofErr w:type="spellEnd"/>
            <w:r>
              <w:t>» и  администрации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ind w:firstLine="709"/>
              <w:jc w:val="both"/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0102 «Функционирование высшего должностного лица субъекта Российской Федерации и муниципального образования»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>Расходные обязательства по обеспечению деятельности главы Муниципального образования-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определяются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92"/>
              <w:gridCol w:w="1492"/>
            </w:tblGrid>
            <w:tr w:rsidR="007253C3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71B61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r>
                    <w:t>2023 год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771B61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  <w:r>
                    <w:t>1205,11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1158,6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1158,6</w:t>
                  </w:r>
                </w:p>
              </w:tc>
            </w:tr>
            <w:tr w:rsidR="00771B61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14,1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14,1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14,1</w:t>
                  </w:r>
                </w:p>
              </w:tc>
            </w:tr>
            <w:tr w:rsidR="00771B61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46,51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0</w:t>
                  </w:r>
                </w:p>
              </w:tc>
            </w:tr>
            <w:tr w:rsidR="00771B61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96,1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  <w:r>
              <w:tab/>
              <w:t xml:space="preserve">В их составе предусмотрены средства на обеспечение деятельности Главы Муниципального образования-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/>
          <w:p w:rsidR="00EC7F55" w:rsidRDefault="00EC7F55" w:rsidP="00EC7F55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EC7F55" w:rsidRDefault="00EC7F55" w:rsidP="00EC7F55">
            <w:pPr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>Расходные обязательства по обеспечению деятельности аппарата администрации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 определены Положением об оплате труда депутатов, выборных должностных лиц, осуществляющих свои полномочия на постоянной основе, муниципальных служащих в Муниципальном образовании сельское поселение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>»  .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2571"/>
              <w:gridCol w:w="1417"/>
              <w:gridCol w:w="1134"/>
              <w:gridCol w:w="992"/>
            </w:tblGrid>
            <w:tr w:rsidR="007253C3" w:rsidTr="00771B61">
              <w:trPr>
                <w:trHeight w:val="712"/>
              </w:trPr>
              <w:tc>
                <w:tcPr>
                  <w:tcW w:w="3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253C3" w:rsidTr="00771B61">
              <w:trPr>
                <w:trHeight w:val="404"/>
              </w:trPr>
              <w:tc>
                <w:tcPr>
                  <w:tcW w:w="3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rPr>
                      <w:bCs/>
                    </w:rPr>
                  </w:pPr>
                </w:p>
              </w:tc>
              <w:tc>
                <w:tcPr>
                  <w:tcW w:w="2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3C3" w:rsidRDefault="00771B61" w:rsidP="007253C3">
                  <w:r>
                    <w:t>2023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71B61">
                  <w:pPr>
                    <w:jc w:val="center"/>
                  </w:pPr>
                  <w:r>
                    <w:t>202</w:t>
                  </w:r>
                  <w:r w:rsidR="00771B61">
                    <w:t>4</w:t>
                  </w:r>
                  <w:r>
                    <w:t xml:space="preserve"> год</w:t>
                  </w:r>
                </w:p>
              </w:tc>
            </w:tr>
            <w:tr w:rsidR="00771B61" w:rsidTr="00771B61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  <w:r>
                    <w:t>3447,18051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3050,0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 w:rsidRPr="00250C9E">
                    <w:t>3050,0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 w:rsidRPr="00250C9E">
                    <w:t>3050,0</w:t>
                  </w:r>
                </w:p>
              </w:tc>
            </w:tr>
            <w:tr w:rsidR="00771B61" w:rsidTr="00771B61">
              <w:trPr>
                <w:trHeight w:val="32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31,4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37,2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37,2</w:t>
                  </w:r>
                </w:p>
              </w:tc>
            </w:tr>
            <w:tr w:rsidR="00771B61" w:rsidTr="00771B61">
              <w:trPr>
                <w:trHeight w:val="345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-397,18051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0,00</w:t>
                  </w:r>
                </w:p>
              </w:tc>
            </w:tr>
            <w:tr w:rsidR="00771B61" w:rsidTr="00771B61">
              <w:trPr>
                <w:trHeight w:val="354"/>
              </w:trPr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ind w:firstLine="708"/>
              <w:jc w:val="both"/>
            </w:pPr>
            <w:r>
              <w:t xml:space="preserve">По данному подразделу отражаются расходы на содержание аппарата администрации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».</w:t>
            </w:r>
          </w:p>
          <w:p w:rsidR="00EC7F55" w:rsidRDefault="00EC7F55" w:rsidP="00EC7F55">
            <w:pPr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5"/>
              </w:rPr>
              <w:t xml:space="preserve">       Межбюджетные </w:t>
            </w:r>
            <w:proofErr w:type="gramStart"/>
            <w:r>
              <w:rPr>
                <w:bCs/>
                <w:color w:val="000000"/>
                <w:spacing w:val="5"/>
              </w:rPr>
              <w:t>трансферты  на</w:t>
            </w:r>
            <w:proofErr w:type="gramEnd"/>
            <w:r>
              <w:rPr>
                <w:bCs/>
                <w:color w:val="000000"/>
                <w:spacing w:val="5"/>
              </w:rPr>
              <w:t xml:space="preserve"> осуществление части полномочий по решению </w:t>
            </w:r>
            <w:r>
              <w:rPr>
                <w:bCs/>
                <w:color w:val="000000"/>
                <w:spacing w:val="10"/>
              </w:rPr>
              <w:t xml:space="preserve">вопросов местного значения из бюджета поселения бюджету </w:t>
            </w:r>
            <w:r>
              <w:rPr>
                <w:bCs/>
                <w:color w:val="000000"/>
              </w:rPr>
              <w:t>муниципального района в соответствии с заключёнными соглашениями</w:t>
            </w:r>
            <w:r>
              <w:rPr>
                <w:bCs/>
                <w:color w:val="000000"/>
                <w:spacing w:val="-5"/>
              </w:rPr>
              <w:t>.</w:t>
            </w:r>
          </w:p>
          <w:p w:rsidR="00EC7F55" w:rsidRDefault="00EC7F55" w:rsidP="00EC7F55">
            <w:pPr>
              <w:rPr>
                <w:bCs/>
                <w:color w:val="000000"/>
                <w:spacing w:val="-5"/>
              </w:rPr>
            </w:pPr>
          </w:p>
          <w:p w:rsidR="00EC7F55" w:rsidRDefault="00EC7F55" w:rsidP="00EC7F55">
            <w:pPr>
              <w:rPr>
                <w:rStyle w:val="af6"/>
                <w:i w:val="0"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0111 «Резервные фонды»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резервный фонд  непредвиденных расходов 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70"/>
              <w:gridCol w:w="1461"/>
              <w:gridCol w:w="1134"/>
            </w:tblGrid>
            <w:tr w:rsidR="007253C3" w:rsidTr="00771B61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4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71B61" w:rsidTr="00771B61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EC7F55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7F55" w:rsidP="00EC7F55">
                  <w:r>
                    <w:t>100,0</w:t>
                  </w:r>
                </w:p>
              </w:tc>
            </w:tr>
            <w:tr w:rsidR="00EC7F55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71B61">
                  <w:pPr>
                    <w:jc w:val="center"/>
                  </w:pPr>
                  <w:r>
                    <w:t>0,</w:t>
                  </w:r>
                  <w:r w:rsidR="00771B61">
                    <w:t>9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71B61">
                  <w:pPr>
                    <w:jc w:val="center"/>
                  </w:pPr>
                  <w:r>
                    <w:t>1,</w:t>
                  </w:r>
                  <w:r w:rsidR="00771B61">
                    <w:t>2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771B61">
                  <w:pPr>
                    <w:jc w:val="center"/>
                  </w:pPr>
                  <w:r>
                    <w:t>1,</w:t>
                  </w:r>
                  <w:r w:rsidR="00771B61">
                    <w:t>2</w:t>
                  </w:r>
                </w:p>
              </w:tc>
            </w:tr>
            <w:tr w:rsidR="00EC7F55" w:rsidTr="00771B61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771B61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jc w:val="both"/>
              <w:rPr>
                <w:b/>
              </w:rPr>
            </w:pPr>
            <w:r>
              <w:tab/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Подраздел 0113 «Другие общегосударственные вопросы»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Default="00EC7F55" w:rsidP="00EC7F55">
            <w:pPr>
              <w:rPr>
                <w:rStyle w:val="af6"/>
              </w:rPr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 межевание земель  8</w:t>
            </w:r>
            <w:r w:rsidR="00771B61">
              <w:t>0</w:t>
            </w:r>
            <w:r>
              <w:t xml:space="preserve">,0 </w:t>
            </w:r>
            <w:proofErr w:type="spellStart"/>
            <w:r w:rsidR="00771B61">
              <w:t>тыс.руб</w:t>
            </w:r>
            <w:proofErr w:type="spellEnd"/>
            <w:r w:rsidR="00771B61">
              <w:t xml:space="preserve">, 20,0 </w:t>
            </w:r>
            <w:proofErr w:type="spellStart"/>
            <w:r w:rsidR="00771B61">
              <w:t>тыс.руб</w:t>
            </w:r>
            <w:proofErr w:type="spellEnd"/>
            <w:r w:rsidR="00771B61">
              <w:t xml:space="preserve"> на оценку  имущества </w:t>
            </w:r>
            <w:r>
              <w:t>,</w:t>
            </w:r>
            <w:proofErr w:type="spellStart"/>
            <w:r>
              <w:t>на.субсидии</w:t>
            </w:r>
            <w:proofErr w:type="spellEnd"/>
            <w:r>
              <w:t xml:space="preserve"> МБУ ХТО МО-СП «</w:t>
            </w:r>
            <w:proofErr w:type="spellStart"/>
            <w:r>
              <w:t>Бичурское</w:t>
            </w:r>
            <w:proofErr w:type="spellEnd"/>
            <w:r>
              <w:t xml:space="preserve">» в размере </w:t>
            </w:r>
            <w:r w:rsidR="00771B61">
              <w:t>3800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:rsidR="00EC7F55" w:rsidRDefault="00EC7F55" w:rsidP="00EC7F55">
            <w:pPr>
              <w:jc w:val="both"/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147"/>
              <w:gridCol w:w="1200"/>
              <w:gridCol w:w="1515"/>
              <w:gridCol w:w="1208"/>
            </w:tblGrid>
            <w:tr w:rsidR="007253C3" w:rsidTr="00771B61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71B61" w:rsidTr="00771B61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r>
                    <w:t>2023 год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EC7F55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71B61" w:rsidP="00EC7F55">
                  <w:pPr>
                    <w:jc w:val="center"/>
                  </w:pPr>
                  <w:r>
                    <w:t>6211,7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71B61" w:rsidP="00EC7F55">
                  <w:pPr>
                    <w:jc w:val="center"/>
                  </w:pPr>
                  <w:r>
                    <w:t>3900,0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71B61" w:rsidP="00EC7F55">
                  <w:pPr>
                    <w:jc w:val="center"/>
                  </w:pPr>
                  <w:r>
                    <w:t>3900,0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771B61" w:rsidP="00EC7F55">
                  <w:pPr>
                    <w:jc w:val="center"/>
                  </w:pPr>
                  <w:r>
                    <w:t>3900</w:t>
                  </w:r>
                </w:p>
              </w:tc>
            </w:tr>
            <w:tr w:rsidR="00EC7F55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разделе,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56,6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47,5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47,5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47,5</w:t>
                  </w:r>
                </w:p>
              </w:tc>
            </w:tr>
            <w:tr w:rsidR="00EC7F55" w:rsidTr="00771B61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-2311,7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771B61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62,8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771B61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0300 «Национальная безопасность и правоохранительная </w:t>
            </w:r>
            <w:proofErr w:type="gramStart"/>
            <w:r>
              <w:rPr>
                <w:b/>
              </w:rPr>
              <w:t>деятельность  »</w:t>
            </w:r>
            <w:proofErr w:type="gramEnd"/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0113 </w:t>
            </w:r>
            <w:proofErr w:type="gramStart"/>
            <w:r>
              <w:rPr>
                <w:i/>
                <w:u w:val="single"/>
              </w:rPr>
              <w:t xml:space="preserve">« </w:t>
            </w:r>
            <w:proofErr w:type="spellStart"/>
            <w:r>
              <w:rPr>
                <w:i/>
                <w:u w:val="single"/>
              </w:rPr>
              <w:t>Защтьа</w:t>
            </w:r>
            <w:proofErr w:type="spellEnd"/>
            <w:proofErr w:type="gramEnd"/>
            <w:r>
              <w:rPr>
                <w:i/>
                <w:u w:val="single"/>
              </w:rPr>
              <w:t xml:space="preserve"> населения  и территории от  чрезвычайных ситуаций природного и  техногенного </w:t>
            </w:r>
            <w:proofErr w:type="spellStart"/>
            <w:r>
              <w:rPr>
                <w:i/>
                <w:u w:val="single"/>
              </w:rPr>
              <w:t>характкра</w:t>
            </w:r>
            <w:proofErr w:type="spellEnd"/>
            <w:r>
              <w:rPr>
                <w:i/>
                <w:u w:val="single"/>
              </w:rPr>
              <w:t>, гражданская оборона 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lastRenderedPageBreak/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006"/>
            </w:tblGrid>
            <w:tr w:rsidR="007253C3" w:rsidTr="00771B61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71B61" w:rsidTr="00771B61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771B61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5454,1126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B61" w:rsidRDefault="00771B61" w:rsidP="00771B61">
                  <w:r>
                    <w:t>45,0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B61" w:rsidRDefault="00771B61" w:rsidP="00771B61">
                  <w:r>
                    <w:t>30,0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1B61" w:rsidRDefault="00771B61" w:rsidP="00771B61">
                  <w:r>
                    <w:t>30,0</w:t>
                  </w:r>
                </w:p>
              </w:tc>
            </w:tr>
            <w:tr w:rsidR="00771B61" w:rsidTr="00771B61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-5409,1126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-15,0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0,0</w:t>
                  </w:r>
                </w:p>
              </w:tc>
            </w:tr>
            <w:tr w:rsidR="00771B61" w:rsidTr="00771B61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0,82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66,7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обустройство </w:t>
            </w:r>
            <w:proofErr w:type="gramStart"/>
            <w:r>
              <w:rPr>
                <w:rStyle w:val="af6"/>
              </w:rPr>
              <w:t>противопожарных  минерализованных</w:t>
            </w:r>
            <w:proofErr w:type="gramEnd"/>
            <w:r>
              <w:rPr>
                <w:rStyle w:val="af6"/>
              </w:rPr>
              <w:t xml:space="preserve">  полос  .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0400 «Национальная </w:t>
            </w:r>
            <w:proofErr w:type="gramStart"/>
            <w:r>
              <w:rPr>
                <w:b/>
              </w:rPr>
              <w:t>экономика  »</w:t>
            </w:r>
            <w:proofErr w:type="gramEnd"/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i/>
                <w:u w:val="single"/>
              </w:rPr>
              <w:t xml:space="preserve">Подраздел 0409 </w:t>
            </w:r>
            <w:proofErr w:type="gramStart"/>
            <w:r>
              <w:rPr>
                <w:i/>
                <w:u w:val="single"/>
              </w:rPr>
              <w:t>« Дорожное</w:t>
            </w:r>
            <w:proofErr w:type="gramEnd"/>
            <w:r>
              <w:rPr>
                <w:i/>
                <w:u w:val="single"/>
              </w:rPr>
              <w:t xml:space="preserve"> хозяйство »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372"/>
              <w:gridCol w:w="1403"/>
              <w:gridCol w:w="1006"/>
            </w:tblGrid>
            <w:tr w:rsidR="007253C3" w:rsidTr="00771B61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71B61" w:rsidTr="00771B61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771B61" w:rsidTr="00771B61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  <w:r>
                    <w:t>702,74192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703,41602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788,481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r>
                    <w:t>0</w:t>
                  </w:r>
                </w:p>
              </w:tc>
            </w:tr>
            <w:tr w:rsidR="00771B61" w:rsidTr="00771B61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0,6741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+85,06498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0,0</w:t>
                  </w:r>
                </w:p>
              </w:tc>
            </w:tr>
            <w:tr w:rsidR="00771B61" w:rsidTr="00771B61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1B61" w:rsidRDefault="00771B61" w:rsidP="00771B6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1B61" w:rsidRDefault="00771B61" w:rsidP="00771B61">
                  <w:pPr>
                    <w:jc w:val="center"/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100,1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112,1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B61" w:rsidRDefault="00771B61" w:rsidP="00771B61">
                  <w:pPr>
                    <w:jc w:val="center"/>
                  </w:pPr>
                  <w:r>
                    <w:t>0,00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ind w:firstLine="708"/>
              <w:jc w:val="center"/>
              <w:rPr>
                <w:rStyle w:val="af6"/>
              </w:rPr>
            </w:pPr>
            <w:r>
              <w:rPr>
                <w:rStyle w:val="af6"/>
              </w:rPr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6"/>
              </w:rPr>
              <w:t>Благоустройство  дворовых</w:t>
            </w:r>
            <w:proofErr w:type="gramEnd"/>
            <w:r>
              <w:rPr>
                <w:rStyle w:val="af6"/>
              </w:rPr>
              <w:t xml:space="preserve"> территорий МКД </w:t>
            </w:r>
            <w:proofErr w:type="spellStart"/>
            <w:r>
              <w:rPr>
                <w:rStyle w:val="af6"/>
              </w:rPr>
              <w:t>с.Бичура</w:t>
            </w:r>
            <w:proofErr w:type="spellEnd"/>
            <w:r>
              <w:rPr>
                <w:rStyle w:val="af6"/>
              </w:rPr>
              <w:t xml:space="preserve">  </w:t>
            </w:r>
            <w:proofErr w:type="spellStart"/>
            <w:r>
              <w:rPr>
                <w:rStyle w:val="af6"/>
              </w:rPr>
              <w:t>ул.Ленина</w:t>
            </w:r>
            <w:proofErr w:type="spellEnd"/>
            <w:r>
              <w:rPr>
                <w:rStyle w:val="af6"/>
              </w:rPr>
              <w:t xml:space="preserve"> 23</w:t>
            </w:r>
            <w:r w:rsidR="00F908AB">
              <w:rPr>
                <w:rStyle w:val="af6"/>
              </w:rPr>
              <w:t>9</w:t>
            </w:r>
            <w:r>
              <w:rPr>
                <w:rStyle w:val="af6"/>
              </w:rPr>
              <w:t xml:space="preserve"> в размере  </w:t>
            </w:r>
            <w:r w:rsidR="00F908AB">
              <w:rPr>
                <w:rStyle w:val="af6"/>
              </w:rPr>
              <w:t>703,41602</w:t>
            </w:r>
            <w:r>
              <w:rPr>
                <w:rStyle w:val="af6"/>
              </w:rPr>
              <w:t xml:space="preserve">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>. в 202</w:t>
            </w:r>
            <w:r w:rsidR="00F908AB">
              <w:rPr>
                <w:rStyle w:val="af6"/>
              </w:rPr>
              <w:t>2</w:t>
            </w:r>
            <w:r>
              <w:rPr>
                <w:rStyle w:val="af6"/>
              </w:rPr>
              <w:t xml:space="preserve"> году </w:t>
            </w:r>
          </w:p>
          <w:p w:rsidR="00EC7F55" w:rsidRDefault="00EC7F55" w:rsidP="00EC7F55">
            <w:pPr>
              <w:ind w:firstLine="708"/>
              <w:rPr>
                <w:rStyle w:val="af6"/>
              </w:rPr>
            </w:pPr>
            <w:r>
              <w:rPr>
                <w:rStyle w:val="af6"/>
              </w:rPr>
              <w:t xml:space="preserve">На 2023 год предусмотрены денежные </w:t>
            </w:r>
            <w:proofErr w:type="gramStart"/>
            <w:r>
              <w:rPr>
                <w:rStyle w:val="af6"/>
              </w:rPr>
              <w:t>средства  в</w:t>
            </w:r>
            <w:proofErr w:type="gramEnd"/>
            <w:r>
              <w:rPr>
                <w:rStyle w:val="af6"/>
              </w:rPr>
              <w:t xml:space="preserve"> сумме </w:t>
            </w:r>
            <w:r w:rsidR="00F908AB">
              <w:rPr>
                <w:rStyle w:val="af6"/>
              </w:rPr>
              <w:t xml:space="preserve">788,481 </w:t>
            </w:r>
            <w:proofErr w:type="spellStart"/>
            <w:r w:rsidR="00F908AB">
              <w:rPr>
                <w:rStyle w:val="af6"/>
              </w:rPr>
              <w:t>тыс.руб</w:t>
            </w:r>
            <w:proofErr w:type="spellEnd"/>
            <w:r w:rsidR="00F908AB">
              <w:rPr>
                <w:rStyle w:val="af6"/>
              </w:rPr>
              <w:t xml:space="preserve">  на  благоустройство  </w:t>
            </w:r>
            <w:r>
              <w:rPr>
                <w:rStyle w:val="af6"/>
              </w:rPr>
              <w:t>дворовых территорий МКД с.</w:t>
            </w:r>
            <w:r w:rsidR="00F908AB">
              <w:rPr>
                <w:rStyle w:val="af6"/>
              </w:rPr>
              <w:t xml:space="preserve"> </w:t>
            </w:r>
            <w:r>
              <w:rPr>
                <w:rStyle w:val="af6"/>
              </w:rPr>
              <w:t>Бичура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0500 «Жилищно-коммунальное хозяйство»</w:t>
            </w:r>
          </w:p>
          <w:p w:rsidR="00EC7F55" w:rsidRDefault="00EC7F55" w:rsidP="00EC7F55">
            <w:r>
              <w:t xml:space="preserve"> По </w:t>
            </w:r>
            <w:proofErr w:type="gramStart"/>
            <w:r>
              <w:t>разделу  коммунальное</w:t>
            </w:r>
            <w:proofErr w:type="gramEnd"/>
            <w:r>
              <w:t xml:space="preserve">  хозяйство предусмотрено </w:t>
            </w:r>
            <w:r w:rsidR="00F908AB">
              <w:t xml:space="preserve"> </w:t>
            </w:r>
            <w:r>
              <w:t xml:space="preserve"> </w:t>
            </w:r>
            <w:r w:rsidR="00F908AB">
              <w:t>40</w:t>
            </w:r>
            <w:r>
              <w:t xml:space="preserve">,0 </w:t>
            </w:r>
            <w:proofErr w:type="spellStart"/>
            <w:r>
              <w:t>тыс.руб</w:t>
            </w:r>
            <w:proofErr w:type="spellEnd"/>
            <w:r>
              <w:t xml:space="preserve">  на уплату взносов  на капитальный ремонт  собственников помещений  в многоквартирных  домах </w:t>
            </w:r>
            <w:r w:rsidR="00F908AB">
              <w:t xml:space="preserve">в 2022 году и по 30,0 </w:t>
            </w:r>
            <w:proofErr w:type="spellStart"/>
            <w:r w:rsidR="00F908AB">
              <w:t>тыс.руб</w:t>
            </w:r>
            <w:proofErr w:type="spellEnd"/>
            <w:r w:rsidR="00F908AB">
              <w:t xml:space="preserve"> </w:t>
            </w:r>
            <w:r>
              <w:t xml:space="preserve"> ежегодно в 202</w:t>
            </w:r>
            <w:r w:rsidR="00F908AB">
              <w:t>3</w:t>
            </w:r>
            <w:r>
              <w:t>-202</w:t>
            </w:r>
            <w:r w:rsidR="00F908AB">
              <w:t>4</w:t>
            </w:r>
            <w:r>
              <w:t xml:space="preserve"> годах.</w:t>
            </w:r>
          </w:p>
          <w:p w:rsidR="00EC7F55" w:rsidRPr="00584C89" w:rsidRDefault="00EC7F55" w:rsidP="00EC7F55">
            <w:pPr>
              <w:rPr>
                <w:rStyle w:val="af6"/>
                <w:i w:val="0"/>
              </w:rPr>
            </w:pPr>
            <w:r w:rsidRPr="00584C89">
              <w:rPr>
                <w:rStyle w:val="af6"/>
              </w:rPr>
              <w:t xml:space="preserve">           К полномочиям   в сфере благоустройства относятся   </w:t>
            </w:r>
          </w:p>
          <w:p w:rsidR="00EC7F55" w:rsidRPr="00584C89" w:rsidRDefault="00EC7F55" w:rsidP="00EC7F55">
            <w:pPr>
              <w:rPr>
                <w:rStyle w:val="af6"/>
                <w:i w:val="0"/>
              </w:rPr>
            </w:pPr>
            <w:r w:rsidRPr="00584C89">
              <w:rPr>
                <w:rStyle w:val="af6"/>
              </w:rPr>
              <w:t xml:space="preserve">Озеленение, содержание кладбищ, уборка </w:t>
            </w:r>
            <w:proofErr w:type="gramStart"/>
            <w:r w:rsidRPr="00584C89">
              <w:rPr>
                <w:rStyle w:val="af6"/>
              </w:rPr>
              <w:t>мусора ,подача</w:t>
            </w:r>
            <w:proofErr w:type="gramEnd"/>
            <w:r w:rsidRPr="00584C89">
              <w:rPr>
                <w:rStyle w:val="af6"/>
              </w:rPr>
              <w:t xml:space="preserve"> и закрытие воды  в частный сектор </w:t>
            </w:r>
          </w:p>
          <w:p w:rsidR="00EC7F55" w:rsidRDefault="00EC7F55" w:rsidP="00F908AB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rStyle w:val="af6"/>
                <w:sz w:val="24"/>
                <w:szCs w:val="24"/>
              </w:rPr>
            </w:pPr>
            <w:r w:rsidRPr="00584C89">
              <w:rPr>
                <w:rStyle w:val="af6"/>
                <w:sz w:val="24"/>
                <w:szCs w:val="24"/>
              </w:rPr>
              <w:t xml:space="preserve">Предусмотрены   расходы по </w:t>
            </w:r>
            <w:r w:rsidR="00F908AB">
              <w:rPr>
                <w:rStyle w:val="af6"/>
                <w:sz w:val="24"/>
                <w:szCs w:val="24"/>
              </w:rPr>
              <w:t>1582,813</w:t>
            </w:r>
            <w:r w:rsidRPr="00584C89">
              <w:rPr>
                <w:rStyle w:val="af6"/>
                <w:sz w:val="24"/>
                <w:szCs w:val="24"/>
              </w:rPr>
              <w:t xml:space="preserve"> тыс. руб. – 202</w:t>
            </w:r>
            <w:r w:rsidR="00F908AB">
              <w:rPr>
                <w:rStyle w:val="af6"/>
                <w:sz w:val="24"/>
                <w:szCs w:val="24"/>
              </w:rPr>
              <w:t>2</w:t>
            </w:r>
            <w:r w:rsidRPr="00584C89">
              <w:rPr>
                <w:rStyle w:val="af6"/>
                <w:sz w:val="24"/>
                <w:szCs w:val="24"/>
              </w:rPr>
              <w:t xml:space="preserve"> </w:t>
            </w:r>
            <w:proofErr w:type="gramStart"/>
            <w:r w:rsidRPr="00584C89">
              <w:rPr>
                <w:rStyle w:val="af6"/>
                <w:sz w:val="24"/>
                <w:szCs w:val="24"/>
              </w:rPr>
              <w:t>г ,</w:t>
            </w:r>
            <w:proofErr w:type="gramEnd"/>
            <w:r w:rsidRPr="00584C89">
              <w:rPr>
                <w:rStyle w:val="af6"/>
                <w:sz w:val="24"/>
                <w:szCs w:val="24"/>
              </w:rPr>
              <w:t xml:space="preserve"> , что составляет  </w:t>
            </w:r>
            <w:r w:rsidR="00F908AB">
              <w:rPr>
                <w:rStyle w:val="af6"/>
                <w:sz w:val="24"/>
                <w:szCs w:val="24"/>
              </w:rPr>
              <w:t>14,4</w:t>
            </w:r>
            <w:r w:rsidRPr="00584C89">
              <w:rPr>
                <w:rStyle w:val="af6"/>
                <w:sz w:val="24"/>
                <w:szCs w:val="24"/>
              </w:rPr>
              <w:t xml:space="preserve"> % от  всех  расходов. </w:t>
            </w:r>
          </w:p>
          <w:p w:rsidR="00F908AB" w:rsidRDefault="00F908AB" w:rsidP="00F908AB">
            <w:pPr>
              <w:ind w:firstLine="708"/>
              <w:jc w:val="center"/>
              <w:rPr>
                <w:rStyle w:val="af6"/>
              </w:rPr>
            </w:pPr>
            <w:r>
              <w:rPr>
                <w:rStyle w:val="af6"/>
              </w:rPr>
              <w:lastRenderedPageBreak/>
              <w:t xml:space="preserve">Предусмотрены   расходы на реализацию программы формирование городской среды   </w:t>
            </w:r>
            <w:proofErr w:type="gramStart"/>
            <w:r>
              <w:rPr>
                <w:rStyle w:val="af6"/>
              </w:rPr>
              <w:t xml:space="preserve">Благоустройство  </w:t>
            </w:r>
            <w:r>
              <w:rPr>
                <w:rStyle w:val="af6"/>
              </w:rPr>
              <w:t>общественн</w:t>
            </w:r>
            <w:r>
              <w:rPr>
                <w:rStyle w:val="af6"/>
              </w:rPr>
              <w:t>ых</w:t>
            </w:r>
            <w:proofErr w:type="gramEnd"/>
            <w:r>
              <w:rPr>
                <w:rStyle w:val="af6"/>
              </w:rPr>
              <w:t xml:space="preserve"> территорий </w:t>
            </w:r>
            <w:r>
              <w:rPr>
                <w:rStyle w:val="af6"/>
              </w:rPr>
              <w:t xml:space="preserve">Парк Молодежный </w:t>
            </w:r>
            <w:proofErr w:type="spellStart"/>
            <w:r>
              <w:rPr>
                <w:rStyle w:val="af6"/>
              </w:rPr>
              <w:t>с.Бичура</w:t>
            </w:r>
            <w:proofErr w:type="spellEnd"/>
            <w:r>
              <w:rPr>
                <w:rStyle w:val="af6"/>
              </w:rPr>
              <w:t xml:space="preserve">  </w:t>
            </w:r>
            <w:r>
              <w:rPr>
                <w:rStyle w:val="af6"/>
              </w:rPr>
              <w:t xml:space="preserve"> </w:t>
            </w:r>
            <w:r>
              <w:rPr>
                <w:rStyle w:val="af6"/>
              </w:rPr>
              <w:t xml:space="preserve"> в размере  </w:t>
            </w:r>
            <w:r>
              <w:rPr>
                <w:rStyle w:val="af6"/>
              </w:rPr>
              <w:t>598,75</w:t>
            </w:r>
            <w:r>
              <w:rPr>
                <w:rStyle w:val="af6"/>
              </w:rPr>
              <w:t xml:space="preserve">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>.</w:t>
            </w:r>
            <w:r>
              <w:rPr>
                <w:rStyle w:val="af6"/>
              </w:rPr>
              <w:t xml:space="preserve"> и Благоустройство воинских захоронений в сумме 150,0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>.</w:t>
            </w:r>
            <w:r>
              <w:rPr>
                <w:rStyle w:val="af6"/>
              </w:rPr>
              <w:t xml:space="preserve"> в 2022 году </w:t>
            </w:r>
          </w:p>
          <w:p w:rsidR="00F908AB" w:rsidRDefault="00F908AB" w:rsidP="00F908AB">
            <w:pPr>
              <w:ind w:firstLine="708"/>
              <w:rPr>
                <w:rStyle w:val="af6"/>
              </w:rPr>
            </w:pPr>
            <w:r>
              <w:rPr>
                <w:rStyle w:val="af6"/>
              </w:rPr>
              <w:t xml:space="preserve">На 2023 год предусмотрены денежные </w:t>
            </w:r>
            <w:proofErr w:type="gramStart"/>
            <w:r>
              <w:rPr>
                <w:rStyle w:val="af6"/>
              </w:rPr>
              <w:t>средства  в</w:t>
            </w:r>
            <w:proofErr w:type="gramEnd"/>
            <w:r>
              <w:rPr>
                <w:rStyle w:val="af6"/>
              </w:rPr>
              <w:t xml:space="preserve"> сумме </w:t>
            </w:r>
            <w:r>
              <w:rPr>
                <w:rStyle w:val="af6"/>
              </w:rPr>
              <w:t>594,819</w:t>
            </w:r>
            <w:r>
              <w:rPr>
                <w:rStyle w:val="af6"/>
              </w:rPr>
              <w:t xml:space="preserve">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 xml:space="preserve">  на  благоустройство  </w:t>
            </w:r>
            <w:r>
              <w:rPr>
                <w:rStyle w:val="af6"/>
              </w:rPr>
              <w:t>общественн</w:t>
            </w:r>
            <w:r>
              <w:rPr>
                <w:rStyle w:val="af6"/>
              </w:rPr>
              <w:t xml:space="preserve">ых территорий </w:t>
            </w:r>
            <w:r>
              <w:rPr>
                <w:rStyle w:val="af6"/>
              </w:rPr>
              <w:t xml:space="preserve"> </w:t>
            </w:r>
            <w:r>
              <w:rPr>
                <w:rStyle w:val="af6"/>
              </w:rPr>
              <w:t xml:space="preserve"> с. Бичура</w:t>
            </w:r>
          </w:p>
          <w:p w:rsidR="00F908AB" w:rsidRPr="00F908AB" w:rsidRDefault="00F908AB" w:rsidP="00F908AB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rStyle w:val="af6"/>
                <w:i w:val="0"/>
                <w:sz w:val="24"/>
                <w:szCs w:val="24"/>
              </w:rPr>
            </w:pPr>
          </w:p>
          <w:p w:rsidR="00F908AB" w:rsidRPr="00584C89" w:rsidRDefault="00F908AB" w:rsidP="00F908AB">
            <w:pPr>
              <w:pStyle w:val="27"/>
              <w:shd w:val="clear" w:color="auto" w:fill="auto"/>
              <w:spacing w:before="0"/>
              <w:ind w:firstLine="700"/>
              <w:jc w:val="left"/>
              <w:rPr>
                <w:rStyle w:val="af6"/>
                <w:i w:val="0"/>
              </w:rPr>
            </w:pP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18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515"/>
              <w:gridCol w:w="15"/>
              <w:gridCol w:w="1260"/>
              <w:gridCol w:w="105"/>
              <w:gridCol w:w="1029"/>
            </w:tblGrid>
            <w:tr w:rsidR="007253C3" w:rsidTr="00F908AB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9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253C3" w:rsidTr="00F908AB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/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3C3" w:rsidRDefault="007253C3" w:rsidP="007253C3"/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</w:tr>
            <w:tr w:rsidR="00EC7F55" w:rsidTr="00EC2D07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3054,47104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2D07" w:rsidP="00EC7F55">
                  <w:r>
                    <w:t>1582,813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2D07" w:rsidP="00EC7F55">
                  <w:r>
                    <w:t>1286,505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2D07" w:rsidP="00EC7F55">
                  <w:r>
                    <w:t>763,657</w:t>
                  </w:r>
                </w:p>
              </w:tc>
            </w:tr>
            <w:tr w:rsidR="00EC7F55" w:rsidTr="00EC2D07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-1471,65804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-296,308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-522,848</w:t>
                  </w:r>
                </w:p>
              </w:tc>
            </w:tr>
            <w:tr w:rsidR="00EC7F55" w:rsidTr="00EC2D07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51,8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81,3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F55" w:rsidRDefault="00EC2D07" w:rsidP="00EC7F55">
                  <w:pPr>
                    <w:jc w:val="center"/>
                  </w:pPr>
                  <w:r>
                    <w:t>59,4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  <w:r>
              <w:rPr>
                <w:color w:val="000000"/>
              </w:rPr>
              <w:t xml:space="preserve">    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Раздел 0800 «Культура, </w:t>
            </w:r>
            <w:proofErr w:type="gramStart"/>
            <w:r>
              <w:rPr>
                <w:b/>
              </w:rPr>
              <w:t>кинематография »</w:t>
            </w:r>
            <w:proofErr w:type="gramEnd"/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18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865"/>
            </w:tblGrid>
            <w:tr w:rsidR="007253C3" w:rsidTr="00F908AB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253C3" w:rsidTr="00F908AB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3C3" w:rsidRDefault="007253C3" w:rsidP="007253C3"/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</w:tr>
            <w:tr w:rsidR="00EC7F55" w:rsidTr="00F908AB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F908AB" w:rsidP="00EC7F55">
                  <w:pPr>
                    <w:jc w:val="center"/>
                  </w:pPr>
                  <w:r>
                    <w:t>190,0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F908AB" w:rsidP="00EC7F55">
                  <w:r>
                    <w:t>78,0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F908AB" w:rsidP="00F908AB">
                  <w:r>
                    <w:t>78</w:t>
                  </w:r>
                  <w:r w:rsidR="00EC7F55">
                    <w:t>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F908AB" w:rsidP="00EC7F55">
                  <w:r>
                    <w:t>78,0</w:t>
                  </w:r>
                </w:p>
              </w:tc>
            </w:tr>
            <w:tr w:rsidR="00EC7F55" w:rsidTr="00F908AB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F908AB">
                  <w:pPr>
                    <w:jc w:val="center"/>
                  </w:pPr>
                  <w:r>
                    <w:t>-</w:t>
                  </w:r>
                  <w:r w:rsidR="00F908AB">
                    <w:t>112,0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F908AB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2D07" w:rsidP="00EC2D07">
                  <w:pPr>
                    <w:jc w:val="center"/>
                  </w:pPr>
                  <w:r>
                    <w:t>41,0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  <w:rPr>
                <w:rStyle w:val="af6"/>
                <w:i w:val="0"/>
              </w:rPr>
            </w:pPr>
            <w:r>
              <w:rPr>
                <w:rStyle w:val="af6"/>
              </w:rPr>
              <w:t xml:space="preserve">Предусмотрены   расходы на проведение культурных мероприятий и подписка периодической печати, за оплату за негативное </w:t>
            </w:r>
            <w:proofErr w:type="gramStart"/>
            <w:r>
              <w:rPr>
                <w:rStyle w:val="af6"/>
              </w:rPr>
              <w:t>воздействие  на</w:t>
            </w:r>
            <w:proofErr w:type="gramEnd"/>
            <w:r>
              <w:rPr>
                <w:rStyle w:val="af6"/>
              </w:rPr>
              <w:t xml:space="preserve"> окружающую среду .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1000 «Социальная политика»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2D07" w:rsidRDefault="00EC2D07" w:rsidP="00EC7F55">
            <w:pPr>
              <w:ind w:firstLine="709"/>
              <w:jc w:val="right"/>
            </w:pPr>
          </w:p>
          <w:p w:rsidR="00EC2D07" w:rsidRDefault="00EC2D07" w:rsidP="00EC7F55">
            <w:pPr>
              <w:ind w:firstLine="709"/>
              <w:jc w:val="right"/>
            </w:pPr>
          </w:p>
          <w:p w:rsidR="00EC2D07" w:rsidRDefault="00EC2D07" w:rsidP="00EC7F55">
            <w:pPr>
              <w:ind w:firstLine="709"/>
              <w:jc w:val="right"/>
            </w:pPr>
          </w:p>
          <w:p w:rsidR="00EC2D07" w:rsidRDefault="00EC2D07" w:rsidP="00EC7F55">
            <w:pPr>
              <w:ind w:firstLine="709"/>
              <w:jc w:val="right"/>
            </w:pPr>
          </w:p>
          <w:p w:rsidR="00EC7F55" w:rsidRDefault="00EC7F55" w:rsidP="00EC7F55">
            <w:pPr>
              <w:ind w:firstLine="709"/>
              <w:jc w:val="right"/>
            </w:pPr>
            <w:r>
              <w:lastRenderedPageBreak/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006"/>
            </w:tblGrid>
            <w:tr w:rsidR="007253C3" w:rsidTr="00EC2D07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7253C3" w:rsidTr="00EC2D07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3C3" w:rsidRDefault="00EC2D07" w:rsidP="007253C3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EC2D07">
                  <w:pPr>
                    <w:jc w:val="center"/>
                  </w:pPr>
                  <w:r>
                    <w:t>202</w:t>
                  </w:r>
                  <w:r w:rsidR="00EC2D07">
                    <w:t>4</w:t>
                  </w:r>
                  <w:r>
                    <w:t xml:space="preserve"> год</w:t>
                  </w:r>
                </w:p>
              </w:tc>
            </w:tr>
            <w:tr w:rsidR="00EC7F55" w:rsidTr="00EC2D07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89,51152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2D07" w:rsidP="00EC7F55">
                  <w:r>
                    <w:t>141,0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2D07" w:rsidP="00EC7F55">
                  <w:r>
                    <w:t>145,0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7F55" w:rsidRDefault="00EC2D07" w:rsidP="00EC7F55">
                  <w:r>
                    <w:t>145,0</w:t>
                  </w:r>
                </w:p>
              </w:tc>
            </w:tr>
            <w:tr w:rsidR="00EC7F55" w:rsidTr="00EC2D07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2D07">
                  <w:pPr>
                    <w:jc w:val="center"/>
                  </w:pPr>
                  <w:r>
                    <w:t>-</w:t>
                  </w:r>
                  <w:r w:rsidR="00EC2D07">
                    <w:t>51,48848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+4,0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jc w:val="center"/>
                  </w:pPr>
                  <w:r>
                    <w:t>0</w:t>
                  </w:r>
                </w:p>
              </w:tc>
            </w:tr>
            <w:tr w:rsidR="00EC7F55" w:rsidTr="00EC2D07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7F55" w:rsidP="00EC7F5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Default="00EC7F55" w:rsidP="00EC7F55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157,5</w:t>
                  </w:r>
                  <w:r w:rsidR="00EC7F55">
                    <w:t>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102,8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Default="00EC2D07" w:rsidP="00EC7F55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2D07" w:rsidRDefault="00EC7F55" w:rsidP="00EC7F55">
            <w:pPr>
              <w:ind w:firstLine="708"/>
              <w:rPr>
                <w:rStyle w:val="af6"/>
              </w:rPr>
            </w:pPr>
            <w:r>
              <w:rPr>
                <w:rStyle w:val="af6"/>
              </w:rPr>
              <w:t>Предусмотрены   расходы</w:t>
            </w:r>
            <w:r w:rsidR="00EC2D07">
              <w:rPr>
                <w:rStyle w:val="af6"/>
              </w:rPr>
              <w:t xml:space="preserve"> </w:t>
            </w:r>
          </w:p>
          <w:p w:rsidR="00EC2D07" w:rsidRDefault="00EC2D07" w:rsidP="00EC7F55">
            <w:pPr>
              <w:ind w:firstLine="708"/>
              <w:rPr>
                <w:rStyle w:val="af6"/>
              </w:rPr>
            </w:pPr>
            <w:r>
              <w:rPr>
                <w:rStyle w:val="af6"/>
              </w:rPr>
              <w:t xml:space="preserve">1.на </w:t>
            </w:r>
            <w:r>
              <w:rPr>
                <w:rStyle w:val="af6"/>
              </w:rPr>
              <w:t>муниципа</w:t>
            </w:r>
            <w:r>
              <w:rPr>
                <w:rStyle w:val="af6"/>
              </w:rPr>
              <w:t xml:space="preserve">льную доплату к пенсии муниципальным служащим в размере 121 </w:t>
            </w:r>
            <w:proofErr w:type="spellStart"/>
            <w:proofErr w:type="gramStart"/>
            <w:r>
              <w:rPr>
                <w:rStyle w:val="af6"/>
              </w:rPr>
              <w:t>тыс.руб</w:t>
            </w:r>
            <w:proofErr w:type="spellEnd"/>
            <w:proofErr w:type="gramEnd"/>
            <w:r>
              <w:rPr>
                <w:rStyle w:val="af6"/>
              </w:rPr>
              <w:t xml:space="preserve"> в 2022 году и 2023 и 2024 годы в размере 125,0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 xml:space="preserve">  ежегодно</w:t>
            </w:r>
            <w:r w:rsidR="00EC7F55">
              <w:rPr>
                <w:rStyle w:val="af6"/>
              </w:rPr>
              <w:t xml:space="preserve"> </w:t>
            </w:r>
          </w:p>
          <w:p w:rsidR="00EC7F55" w:rsidRDefault="00EC2D07" w:rsidP="00EC7F55">
            <w:pPr>
              <w:ind w:firstLine="708"/>
              <w:rPr>
                <w:b/>
              </w:rPr>
            </w:pPr>
            <w:r>
              <w:rPr>
                <w:rStyle w:val="af6"/>
              </w:rPr>
              <w:t>2.</w:t>
            </w:r>
            <w:r w:rsidR="00EC7F55">
              <w:rPr>
                <w:rStyle w:val="af6"/>
              </w:rPr>
              <w:t xml:space="preserve">на </w:t>
            </w:r>
            <w:proofErr w:type="gramStart"/>
            <w:r w:rsidR="00EC7F55">
              <w:rPr>
                <w:rStyle w:val="af6"/>
              </w:rPr>
              <w:t>приобретение  подарков</w:t>
            </w:r>
            <w:proofErr w:type="gramEnd"/>
            <w:r w:rsidR="00EC7F55">
              <w:rPr>
                <w:rStyle w:val="af6"/>
              </w:rPr>
              <w:t xml:space="preserve"> долгожителям МО-СП «</w:t>
            </w:r>
            <w:proofErr w:type="spellStart"/>
            <w:r w:rsidR="00EC7F55">
              <w:rPr>
                <w:rStyle w:val="af6"/>
              </w:rPr>
              <w:t>Бичурское</w:t>
            </w:r>
            <w:proofErr w:type="spellEnd"/>
            <w:r w:rsidR="00EC7F55">
              <w:rPr>
                <w:rStyle w:val="af6"/>
              </w:rPr>
              <w:t>»</w:t>
            </w:r>
            <w:r>
              <w:rPr>
                <w:rStyle w:val="af6"/>
              </w:rPr>
              <w:t xml:space="preserve"> по 20,0 </w:t>
            </w:r>
            <w:proofErr w:type="spellStart"/>
            <w:r>
              <w:rPr>
                <w:rStyle w:val="af6"/>
              </w:rPr>
              <w:t>тыс.руб</w:t>
            </w:r>
            <w:proofErr w:type="spellEnd"/>
            <w:r>
              <w:rPr>
                <w:rStyle w:val="af6"/>
              </w:rPr>
              <w:t xml:space="preserve"> ежегодно</w:t>
            </w:r>
          </w:p>
          <w:p w:rsidR="00EC7F55" w:rsidRDefault="00EC7F55" w:rsidP="00EC7F55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Раздел 1100 «Физическая культура и спорт»</w:t>
            </w:r>
          </w:p>
          <w:p w:rsidR="00EC7F55" w:rsidRDefault="00EC7F55" w:rsidP="00EC7F55"/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>Предусмотренные проектом бюджета Муниципального образования сельское поселение «</w:t>
            </w:r>
            <w:proofErr w:type="spellStart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32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289"/>
              <w:gridCol w:w="1140"/>
              <w:gridCol w:w="1635"/>
              <w:gridCol w:w="1006"/>
            </w:tblGrid>
            <w:tr w:rsidR="007253C3" w:rsidTr="00EC2D07">
              <w:trPr>
                <w:trHeight w:val="712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№ 105 от  22.10.2021г. </w:t>
                  </w:r>
                </w:p>
              </w:tc>
              <w:tc>
                <w:tcPr>
                  <w:tcW w:w="37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>Проект бюджета</w:t>
                  </w:r>
                </w:p>
              </w:tc>
            </w:tr>
            <w:tr w:rsidR="00EC2D07" w:rsidTr="00EC2D07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</w:p>
              </w:tc>
              <w:tc>
                <w:tcPr>
                  <w:tcW w:w="2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D07" w:rsidRDefault="00EC2D07" w:rsidP="00EC2D07">
                  <w:r>
                    <w:t>2023 год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EC2D07" w:rsidTr="00EC2D07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Общий объем,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501,12,0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>
                    <w:t>80,0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>
                    <w:t>80,0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>
                    <w:t>80,0</w:t>
                  </w:r>
                </w:p>
              </w:tc>
            </w:tr>
            <w:tr w:rsidR="00EC2D07" w:rsidTr="00EC2D07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07" w:rsidRDefault="00EC2D07" w:rsidP="00EC2D07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-421,12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</w:t>
                  </w:r>
                </w:p>
              </w:tc>
            </w:tr>
            <w:tr w:rsidR="00EC2D07" w:rsidTr="00EC2D07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07" w:rsidRDefault="00EC2D07" w:rsidP="00EC2D07">
                  <w:pPr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15,9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Pr="002C60E6" w:rsidRDefault="00EC7F55" w:rsidP="00EC7F55">
            <w:pPr>
              <w:ind w:firstLine="708"/>
              <w:jc w:val="center"/>
              <w:rPr>
                <w:b/>
                <w:i/>
                <w:u w:val="single"/>
              </w:rPr>
            </w:pPr>
            <w:r w:rsidRPr="002C60E6">
              <w:rPr>
                <w:b/>
                <w:i/>
                <w:u w:val="single"/>
              </w:rPr>
              <w:t>Подраздел 1400 «Межбюджетные трансферты общего характера бюджетам бюджетной системы Российской Федерации»</w:t>
            </w:r>
          </w:p>
          <w:p w:rsidR="00EC7F55" w:rsidRDefault="00EC7F55" w:rsidP="00EC7F55">
            <w:pPr>
              <w:ind w:firstLine="708"/>
              <w:jc w:val="center"/>
              <w:rPr>
                <w:i/>
                <w:u w:val="single"/>
              </w:rPr>
            </w:pPr>
          </w:p>
          <w:p w:rsidR="00EC7F55" w:rsidRPr="008C5C10" w:rsidRDefault="00EC7F55" w:rsidP="00EC7F55">
            <w:pPr>
              <w:jc w:val="both"/>
            </w:pPr>
            <w:r>
              <w:tab/>
              <w:t xml:space="preserve">Расходные </w:t>
            </w:r>
            <w:proofErr w:type="gramStart"/>
            <w:r>
              <w:t>обязательства  предусмотрены</w:t>
            </w:r>
            <w:proofErr w:type="gramEnd"/>
            <w:r>
              <w:t xml:space="preserve">  на осуществление внешнего муниципального  финансового МО-СП «</w:t>
            </w:r>
            <w:proofErr w:type="spellStart"/>
            <w:r>
              <w:t>Бичурское</w:t>
            </w:r>
            <w:proofErr w:type="spellEnd"/>
            <w:r>
              <w:t xml:space="preserve">»  </w:t>
            </w:r>
            <w:r w:rsidR="008C5C10">
              <w:t xml:space="preserve"> в размере 65,0 </w:t>
            </w:r>
            <w:proofErr w:type="spellStart"/>
            <w:r w:rsidR="008C5C10">
              <w:t>тыс.руб</w:t>
            </w:r>
            <w:proofErr w:type="spellEnd"/>
            <w:r w:rsidR="008C5C10">
              <w:t xml:space="preserve"> и </w:t>
            </w:r>
            <w:r w:rsidR="008C5C10" w:rsidRPr="008C5C10">
              <w:t xml:space="preserve">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</w:t>
            </w:r>
            <w:proofErr w:type="spellStart"/>
            <w:r w:rsidR="008C5C10" w:rsidRPr="008C5C10">
              <w:t>Бичурского</w:t>
            </w:r>
            <w:proofErr w:type="spellEnd"/>
            <w:r w:rsidR="008C5C10" w:rsidRPr="008C5C10">
              <w:t xml:space="preserve"> района в соответствии с заключенными соглашениями</w:t>
            </w:r>
            <w:r w:rsidR="008C5C10">
              <w:t xml:space="preserve"> в размере 12,0 </w:t>
            </w:r>
            <w:proofErr w:type="spellStart"/>
            <w:r w:rsidR="008C5C10">
              <w:t>тыс.руб</w:t>
            </w:r>
            <w:proofErr w:type="spellEnd"/>
            <w:r w:rsidR="008C5C10">
              <w:t xml:space="preserve"> 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Предусмотренные проектом бюджета Муниципального образования сельское </w:t>
            </w:r>
            <w:proofErr w:type="gramStart"/>
            <w:r>
              <w:t>поселение  «</w:t>
            </w:r>
            <w:proofErr w:type="spellStart"/>
            <w:proofErr w:type="gramEnd"/>
            <w:r>
              <w:t>Бичурское</w:t>
            </w:r>
            <w:proofErr w:type="spellEnd"/>
            <w:r>
              <w:t>» бюджетные ассигнования на их исполнение характеризуются следующими данными:</w:t>
            </w:r>
          </w:p>
          <w:p w:rsidR="00EC7F55" w:rsidRDefault="00EC7F55" w:rsidP="00EC7F55">
            <w:pPr>
              <w:ind w:firstLine="709"/>
              <w:jc w:val="right"/>
            </w:pPr>
            <w:r>
              <w:t>(тыс. руб.)</w:t>
            </w:r>
          </w:p>
          <w:tbl>
            <w:tblPr>
              <w:tblW w:w="96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2005"/>
              <w:gridCol w:w="1418"/>
              <w:gridCol w:w="1447"/>
              <w:gridCol w:w="1537"/>
            </w:tblGrid>
            <w:tr w:rsidR="007253C3" w:rsidTr="0054693D">
              <w:trPr>
                <w:trHeight w:val="695"/>
              </w:trPr>
              <w:tc>
                <w:tcPr>
                  <w:tcW w:w="3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t xml:space="preserve">2021 год </w:t>
                  </w:r>
                </w:p>
                <w:p w:rsidR="007253C3" w:rsidRDefault="007253C3" w:rsidP="007253C3">
                  <w:pPr>
                    <w:jc w:val="center"/>
                  </w:pPr>
                  <w:r>
                    <w:t>(Решение Совета депутатов МО-СП «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 xml:space="preserve">»     </w:t>
                  </w:r>
                  <w:r>
                    <w:lastRenderedPageBreak/>
                    <w:t xml:space="preserve">№ 105 от  22.10.2021г. </w:t>
                  </w:r>
                </w:p>
              </w:tc>
              <w:tc>
                <w:tcPr>
                  <w:tcW w:w="4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3C3" w:rsidRDefault="007253C3" w:rsidP="007253C3">
                  <w:pPr>
                    <w:jc w:val="center"/>
                  </w:pPr>
                  <w:r>
                    <w:lastRenderedPageBreak/>
                    <w:t>Проект бюджета</w:t>
                  </w:r>
                </w:p>
              </w:tc>
            </w:tr>
            <w:tr w:rsidR="00EC2D07" w:rsidTr="0054693D">
              <w:trPr>
                <w:trHeight w:val="404"/>
              </w:trPr>
              <w:tc>
                <w:tcPr>
                  <w:tcW w:w="3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2D07" w:rsidRDefault="00EC2D07" w:rsidP="00EC2D07">
                  <w:r>
                    <w:t>2023 год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2024 год</w:t>
                  </w:r>
                </w:p>
              </w:tc>
            </w:tr>
            <w:tr w:rsidR="00EC2D07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Общий объем,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77,0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 w:rsidRPr="006631F9">
                    <w:t>77,0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 w:rsidRPr="006631F9">
                    <w:t>77,0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2D07" w:rsidRDefault="00EC2D07" w:rsidP="00EC2D07">
                  <w:r w:rsidRPr="006631F9">
                    <w:t>77,0</w:t>
                  </w:r>
                </w:p>
              </w:tc>
            </w:tr>
            <w:tr w:rsidR="00EC2D07" w:rsidTr="0054693D">
              <w:trPr>
                <w:trHeight w:val="32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Удельный вес расходов в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0,7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8C5C10">
                  <w:pPr>
                    <w:jc w:val="center"/>
                  </w:pPr>
                  <w:r>
                    <w:t>0,</w:t>
                  </w:r>
                  <w:r w:rsidR="008C5C10">
                    <w:t>8</w:t>
                  </w:r>
                </w:p>
              </w:tc>
            </w:tr>
            <w:tr w:rsidR="00EC2D07" w:rsidTr="0054693D">
              <w:trPr>
                <w:trHeight w:val="345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тыс. руб.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07" w:rsidRDefault="00EC2D07" w:rsidP="00EC2D07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0</w:t>
                  </w:r>
                </w:p>
              </w:tc>
            </w:tr>
            <w:tr w:rsidR="00EC2D07" w:rsidTr="0054693D">
              <w:trPr>
                <w:trHeight w:val="354"/>
              </w:trPr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Прирост к предыдущему году, %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D07" w:rsidRDefault="00EC2D07" w:rsidP="00EC2D07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2D07" w:rsidRDefault="00EC2D07" w:rsidP="00EC2D07">
                  <w:pPr>
                    <w:jc w:val="center"/>
                  </w:pPr>
                  <w:r>
                    <w:t>100,0</w:t>
                  </w:r>
                </w:p>
              </w:tc>
            </w:tr>
          </w:tbl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текстовым статьям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Статьи 1, </w:t>
            </w:r>
            <w:r w:rsidR="001D383D">
              <w:t>3, 4, 5</w:t>
            </w:r>
            <w:r>
              <w:t xml:space="preserve"> проекта решения предусмотрена в соответствии со статьей 184.1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Статья </w:t>
            </w:r>
            <w:r w:rsidR="001D383D">
              <w:t>2</w:t>
            </w:r>
            <w:r>
              <w:t xml:space="preserve"> проекта решения предусмотрена в соответствии со статьей 35 Бюджетного кодекса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предусмотрено направление добровольных взносов, пожертвований, поступающих в бюджет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>», согласно целям их зачисления.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  <w:r>
              <w:t xml:space="preserve">Статья </w:t>
            </w:r>
            <w:r w:rsidR="001D383D">
              <w:t>6</w:t>
            </w:r>
            <w:r>
              <w:t xml:space="preserve"> проекта</w:t>
            </w:r>
            <w:r>
              <w:rPr>
                <w:sz w:val="28"/>
                <w:szCs w:val="28"/>
              </w:rPr>
              <w:t xml:space="preserve"> </w:t>
            </w:r>
            <w:r>
              <w:t>предусмотрена в соответствии со статьей 179 Бюджетного кодекса Российской Федерации.</w:t>
            </w:r>
          </w:p>
          <w:p w:rsidR="00EC7F55" w:rsidRDefault="00EC7F55" w:rsidP="00EC7F55">
            <w:pPr>
              <w:pStyle w:val="23"/>
              <w:spacing w:after="0" w:line="240" w:lineRule="auto"/>
              <w:ind w:left="0" w:firstLine="709"/>
              <w:jc w:val="both"/>
            </w:pPr>
          </w:p>
          <w:p w:rsidR="00EC7F55" w:rsidRDefault="00EC7F55" w:rsidP="00EC7F55">
            <w:pPr>
              <w:pStyle w:val="ac"/>
              <w:tabs>
                <w:tab w:val="left" w:pos="1080"/>
              </w:tabs>
              <w:spacing w:after="0"/>
              <w:ind w:left="284"/>
              <w:jc w:val="both"/>
            </w:pPr>
          </w:p>
          <w:p w:rsidR="00EC7F55" w:rsidRDefault="00EC7F55" w:rsidP="00EC7F55"/>
          <w:p w:rsidR="00EC7F55" w:rsidRDefault="00EC7F55" w:rsidP="00EC7F55"/>
          <w:p w:rsidR="00EC7F55" w:rsidRDefault="00EC7F55" w:rsidP="00EC7F55">
            <w:r>
              <w:t>Глава МО-СП «</w:t>
            </w:r>
            <w:proofErr w:type="spellStart"/>
            <w:proofErr w:type="gramStart"/>
            <w:r>
              <w:t>Бичурское</w:t>
            </w:r>
            <w:proofErr w:type="spellEnd"/>
            <w:r>
              <w:t xml:space="preserve">»   </w:t>
            </w:r>
            <w:proofErr w:type="gramEnd"/>
            <w:r>
              <w:t xml:space="preserve">                              </w:t>
            </w:r>
            <w:proofErr w:type="spellStart"/>
            <w:r>
              <w:t>В.В.Тюрюханов</w:t>
            </w:r>
            <w:proofErr w:type="spellEnd"/>
          </w:p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Default="00EC7F55" w:rsidP="00EC7F55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3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20"/>
  </w:num>
  <w:num w:numId="12">
    <w:abstractNumId w:val="2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 w:numId="1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53C6"/>
    <w:rsid w:val="00074ECE"/>
    <w:rsid w:val="0009184C"/>
    <w:rsid w:val="000C579D"/>
    <w:rsid w:val="000F0AC5"/>
    <w:rsid w:val="00151E87"/>
    <w:rsid w:val="001656F4"/>
    <w:rsid w:val="00172027"/>
    <w:rsid w:val="001A2936"/>
    <w:rsid w:val="001A6290"/>
    <w:rsid w:val="001B76BD"/>
    <w:rsid w:val="001D383D"/>
    <w:rsid w:val="00204276"/>
    <w:rsid w:val="002124FB"/>
    <w:rsid w:val="0023611C"/>
    <w:rsid w:val="00263F1D"/>
    <w:rsid w:val="00270DBB"/>
    <w:rsid w:val="00273E87"/>
    <w:rsid w:val="002A212A"/>
    <w:rsid w:val="002E6C6D"/>
    <w:rsid w:val="00347E4A"/>
    <w:rsid w:val="004207D2"/>
    <w:rsid w:val="00463E96"/>
    <w:rsid w:val="00474DC9"/>
    <w:rsid w:val="004B7038"/>
    <w:rsid w:val="004D0136"/>
    <w:rsid w:val="00540492"/>
    <w:rsid w:val="005414C3"/>
    <w:rsid w:val="0054693D"/>
    <w:rsid w:val="0056638B"/>
    <w:rsid w:val="00573525"/>
    <w:rsid w:val="00580361"/>
    <w:rsid w:val="006114D6"/>
    <w:rsid w:val="00641B8C"/>
    <w:rsid w:val="007234EE"/>
    <w:rsid w:val="007253C3"/>
    <w:rsid w:val="00734C59"/>
    <w:rsid w:val="00740AD2"/>
    <w:rsid w:val="007528DF"/>
    <w:rsid w:val="00771B61"/>
    <w:rsid w:val="007B0C29"/>
    <w:rsid w:val="007E373A"/>
    <w:rsid w:val="00807EF9"/>
    <w:rsid w:val="008273FA"/>
    <w:rsid w:val="008509D7"/>
    <w:rsid w:val="00876656"/>
    <w:rsid w:val="008A5EBB"/>
    <w:rsid w:val="008C0D30"/>
    <w:rsid w:val="008C5C10"/>
    <w:rsid w:val="008E11F4"/>
    <w:rsid w:val="00961392"/>
    <w:rsid w:val="009D744E"/>
    <w:rsid w:val="00A10C31"/>
    <w:rsid w:val="00B55C2B"/>
    <w:rsid w:val="00BD2543"/>
    <w:rsid w:val="00BF187C"/>
    <w:rsid w:val="00C21EC8"/>
    <w:rsid w:val="00C33BFD"/>
    <w:rsid w:val="00C820D8"/>
    <w:rsid w:val="00C82B39"/>
    <w:rsid w:val="00C96DC7"/>
    <w:rsid w:val="00CA0364"/>
    <w:rsid w:val="00CD32E1"/>
    <w:rsid w:val="00D117ED"/>
    <w:rsid w:val="00D13CE8"/>
    <w:rsid w:val="00D43A8E"/>
    <w:rsid w:val="00D62573"/>
    <w:rsid w:val="00D62FF4"/>
    <w:rsid w:val="00DC5E1C"/>
    <w:rsid w:val="00DD26D7"/>
    <w:rsid w:val="00DD7931"/>
    <w:rsid w:val="00DF59B0"/>
    <w:rsid w:val="00E61F89"/>
    <w:rsid w:val="00E91CE1"/>
    <w:rsid w:val="00EC2D07"/>
    <w:rsid w:val="00EC7F55"/>
    <w:rsid w:val="00ED7980"/>
    <w:rsid w:val="00EE293F"/>
    <w:rsid w:val="00EF3A30"/>
    <w:rsid w:val="00F07DEB"/>
    <w:rsid w:val="00F22A82"/>
    <w:rsid w:val="00F33B0A"/>
    <w:rsid w:val="00F43CCB"/>
    <w:rsid w:val="00F7267A"/>
    <w:rsid w:val="00F908AB"/>
    <w:rsid w:val="00FC0583"/>
    <w:rsid w:val="00FC5EDE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6F80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hyperlink" Target="consultantplus://offline/ref=AC66E9BAEE227DFDAEBD5127BAF52A4343ECDE4DDDEA359BC4730ABBE6A3F4DB10549285B989C8kFR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7B980kC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5079/f905a0b321f08cd291b6eee867ddfe62194b4115/" TargetMode="Externa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Relationship Id="rId14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983D-0D0F-4FB5-9070-C44121B6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57</Pages>
  <Words>13262</Words>
  <Characters>75600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23</cp:revision>
  <cp:lastPrinted>2021-11-11T01:40:00Z</cp:lastPrinted>
  <dcterms:created xsi:type="dcterms:W3CDTF">2020-12-07T06:49:00Z</dcterms:created>
  <dcterms:modified xsi:type="dcterms:W3CDTF">2021-11-11T05:15:00Z</dcterms:modified>
</cp:coreProperties>
</file>