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E4" w:rsidRPr="000135E4" w:rsidRDefault="000135E4" w:rsidP="000135E4">
      <w:pPr>
        <w:shd w:val="clear" w:color="auto" w:fill="FFFFFF"/>
        <w:spacing w:line="320" w:lineRule="exact"/>
        <w:ind w:left="1754" w:right="541" w:hanging="1138"/>
        <w:rPr>
          <w:rFonts w:ascii="Times New Roman" w:hAnsi="Times New Roman" w:cs="Times New Roman"/>
          <w:sz w:val="28"/>
          <w:szCs w:val="28"/>
        </w:rPr>
      </w:pPr>
      <w:r w:rsidRPr="000135E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СОВЕТ ДЕПУТАТОВ МУНИЦИПАЛЬНОГО ОБРАЗОВАНИЯ </w:t>
      </w:r>
      <w:r w:rsidRPr="000135E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«БИЧУРСКОЕ»</w:t>
      </w:r>
    </w:p>
    <w:p w:rsidR="000135E4" w:rsidRPr="000135E4" w:rsidRDefault="000135E4" w:rsidP="000135E4">
      <w:pPr>
        <w:shd w:val="clear" w:color="auto" w:fill="FFFFFF"/>
        <w:spacing w:before="311"/>
        <w:ind w:left="3652"/>
        <w:rPr>
          <w:rFonts w:ascii="Times New Roman" w:hAnsi="Times New Roman" w:cs="Times New Roman"/>
          <w:b/>
          <w:bCs/>
          <w:sz w:val="28"/>
          <w:szCs w:val="28"/>
        </w:rPr>
      </w:pPr>
    </w:p>
    <w:p w:rsidR="000135E4" w:rsidRPr="000135E4" w:rsidRDefault="000135E4" w:rsidP="000135E4">
      <w:pPr>
        <w:shd w:val="clear" w:color="auto" w:fill="FFFFFF"/>
        <w:spacing w:before="311"/>
        <w:ind w:left="3652"/>
        <w:rPr>
          <w:rFonts w:ascii="Times New Roman" w:hAnsi="Times New Roman" w:cs="Times New Roman"/>
          <w:b/>
          <w:bCs/>
          <w:sz w:val="28"/>
          <w:szCs w:val="28"/>
        </w:rPr>
      </w:pPr>
      <w:r w:rsidRPr="000135E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135E4" w:rsidRPr="000135E4" w:rsidRDefault="000135E4" w:rsidP="000135E4">
      <w:pPr>
        <w:shd w:val="clear" w:color="auto" w:fill="FFFFFF"/>
        <w:spacing w:before="311"/>
        <w:ind w:left="3652"/>
        <w:rPr>
          <w:rFonts w:ascii="Times New Roman" w:hAnsi="Times New Roman" w:cs="Times New Roman"/>
          <w:sz w:val="28"/>
          <w:szCs w:val="28"/>
        </w:rPr>
      </w:pPr>
    </w:p>
    <w:p w:rsidR="000135E4" w:rsidRPr="000135E4" w:rsidRDefault="000135E4" w:rsidP="000135E4">
      <w:pPr>
        <w:shd w:val="clear" w:color="auto" w:fill="FFFFFF"/>
        <w:tabs>
          <w:tab w:val="left" w:pos="2903"/>
          <w:tab w:val="left" w:pos="7439"/>
        </w:tabs>
        <w:spacing w:before="328"/>
        <w:ind w:left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«26</w:t>
      </w:r>
      <w:r w:rsidRPr="000135E4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ноября 2021г                                </w:t>
      </w:r>
      <w:r w:rsidR="000D65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№ 110</w:t>
      </w:r>
      <w:r w:rsidRPr="000135E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0135E4" w:rsidRPr="000135E4" w:rsidRDefault="000D65B7" w:rsidP="000D65B7">
      <w:pPr>
        <w:shd w:val="clear" w:color="auto" w:fill="FFFFFF"/>
        <w:spacing w:before="314" w:line="325" w:lineRule="exact"/>
        <w:ind w:lef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135E4" w:rsidRPr="00EB0736">
        <w:rPr>
          <w:rFonts w:ascii="Times New Roman" w:hAnsi="Times New Roman" w:cs="Times New Roman"/>
          <w:b/>
          <w:bCs/>
          <w:sz w:val="28"/>
          <w:szCs w:val="28"/>
        </w:rPr>
        <w:t>Об установлении налога на имущество физических лиц на территории Муниципального образования - сельского поселения «Бичурское</w:t>
      </w:r>
      <w:r w:rsidR="000135E4" w:rsidRPr="00274152">
        <w:rPr>
          <w:b/>
          <w:bCs/>
          <w:sz w:val="28"/>
          <w:szCs w:val="28"/>
        </w:rPr>
        <w:t>»</w:t>
      </w:r>
    </w:p>
    <w:p w:rsidR="000135E4" w:rsidRPr="00D31873" w:rsidRDefault="000135E4" w:rsidP="000135E4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bookmarkStart w:id="0" w:name="_GoBack"/>
      <w:bookmarkEnd w:id="0"/>
    </w:p>
    <w:p w:rsidR="000135E4" w:rsidRPr="00BD7B80" w:rsidRDefault="000135E4" w:rsidP="00013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B8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D65B7" w:rsidRPr="00BD7B80">
        <w:rPr>
          <w:rFonts w:ascii="Times New Roman" w:eastAsia="Calibri" w:hAnsi="Times New Roman" w:cs="Times New Roman"/>
          <w:sz w:val="28"/>
          <w:szCs w:val="28"/>
        </w:rPr>
        <w:t xml:space="preserve">соответствии </w:t>
      </w:r>
      <w:r w:rsidR="000D65B7">
        <w:rPr>
          <w:rFonts w:ascii="Times New Roman" w:eastAsia="Calibri" w:hAnsi="Times New Roman" w:cs="Times New Roman"/>
          <w:sz w:val="28"/>
          <w:szCs w:val="28"/>
        </w:rPr>
        <w:t>пунктом</w:t>
      </w:r>
      <w:r w:rsidR="00EB0736">
        <w:rPr>
          <w:rFonts w:ascii="Times New Roman" w:eastAsia="Calibri" w:hAnsi="Times New Roman" w:cs="Times New Roman"/>
          <w:sz w:val="28"/>
          <w:szCs w:val="28"/>
        </w:rPr>
        <w:t xml:space="preserve"> 4 статьи 12, главой 32 </w:t>
      </w:r>
      <w:r w:rsidR="000D65B7" w:rsidRPr="00BD7B80">
        <w:rPr>
          <w:rFonts w:ascii="Times New Roman" w:eastAsia="Calibri" w:hAnsi="Times New Roman" w:cs="Times New Roman"/>
          <w:sz w:val="28"/>
          <w:szCs w:val="28"/>
        </w:rPr>
        <w:t>Налогов</w:t>
      </w:r>
      <w:r w:rsidR="000D65B7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0D65B7" w:rsidRPr="00BD7B80">
        <w:rPr>
          <w:rFonts w:ascii="Times New Roman" w:eastAsia="Calibri" w:hAnsi="Times New Roman" w:cs="Times New Roman"/>
          <w:sz w:val="28"/>
          <w:szCs w:val="28"/>
        </w:rPr>
        <w:t>кодекс</w:t>
      </w:r>
      <w:r w:rsidR="00EB0736">
        <w:rPr>
          <w:rFonts w:ascii="Times New Roman" w:eastAsia="Calibri" w:hAnsi="Times New Roman" w:cs="Times New Roman"/>
          <w:sz w:val="28"/>
          <w:szCs w:val="28"/>
        </w:rPr>
        <w:t>а</w:t>
      </w:r>
      <w:r w:rsidRPr="00BD7B8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руководствуясь </w:t>
      </w:r>
      <w:hyperlink r:id="rId4" w:history="1">
        <w:r w:rsidRPr="00BD7B80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BD7B8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образования-сельское поселение «Бичурское» Совет депутатов муниципального образования-сельское поселение «</w:t>
      </w:r>
      <w:r w:rsidR="000D65B7" w:rsidRPr="00BD7B80">
        <w:rPr>
          <w:rFonts w:ascii="Times New Roman" w:eastAsia="Calibri" w:hAnsi="Times New Roman" w:cs="Times New Roman"/>
          <w:sz w:val="28"/>
          <w:szCs w:val="28"/>
        </w:rPr>
        <w:t>Бичурское» решил</w:t>
      </w:r>
      <w:r w:rsidRPr="00BD7B8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135E4" w:rsidRPr="00BD7B80" w:rsidRDefault="000135E4" w:rsidP="00013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B80">
        <w:rPr>
          <w:rFonts w:ascii="Times New Roman" w:eastAsia="Calibri" w:hAnsi="Times New Roman" w:cs="Times New Roman"/>
          <w:sz w:val="28"/>
          <w:szCs w:val="28"/>
        </w:rPr>
        <w:t>1. Установить и ввести в действие на территории муниципального образования-сельское поселение «</w:t>
      </w:r>
      <w:r w:rsidR="000D65B7" w:rsidRPr="00BD7B80">
        <w:rPr>
          <w:rFonts w:ascii="Times New Roman" w:eastAsia="Calibri" w:hAnsi="Times New Roman" w:cs="Times New Roman"/>
          <w:sz w:val="28"/>
          <w:szCs w:val="28"/>
        </w:rPr>
        <w:t>Бичурское» налог</w:t>
      </w:r>
      <w:r w:rsidRPr="00BD7B80">
        <w:rPr>
          <w:rFonts w:ascii="Times New Roman" w:eastAsia="Calibri" w:hAnsi="Times New Roman" w:cs="Times New Roman"/>
          <w:sz w:val="28"/>
          <w:szCs w:val="28"/>
        </w:rPr>
        <w:t xml:space="preserve"> на имуществ</w:t>
      </w:r>
      <w:r w:rsidR="00C54D5B" w:rsidRPr="00BD7B80">
        <w:rPr>
          <w:rFonts w:ascii="Times New Roman" w:eastAsia="Calibri" w:hAnsi="Times New Roman" w:cs="Times New Roman"/>
          <w:sz w:val="28"/>
          <w:szCs w:val="28"/>
        </w:rPr>
        <w:t>о физических лиц с 1 января 2022</w:t>
      </w:r>
      <w:r w:rsidRPr="00BD7B80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0135E4" w:rsidRPr="00BD7B80" w:rsidRDefault="000135E4" w:rsidP="00013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B80">
        <w:rPr>
          <w:rFonts w:ascii="Times New Roman" w:eastAsia="Calibri" w:hAnsi="Times New Roman" w:cs="Times New Roman"/>
          <w:sz w:val="28"/>
          <w:szCs w:val="28"/>
        </w:rPr>
        <w:t>2. Установить, что на территории муниципального образования- сельское поселение «Бичурское» применяется порядок определения налоговой базы по налогу на имущество физических лиц исходя из кадастровой стоимости объектов</w:t>
      </w:r>
      <w:r w:rsidR="00C54D5B" w:rsidRPr="00BD7B80">
        <w:rPr>
          <w:rFonts w:ascii="Times New Roman" w:eastAsia="Calibri" w:hAnsi="Times New Roman" w:cs="Times New Roman"/>
          <w:sz w:val="28"/>
          <w:szCs w:val="28"/>
        </w:rPr>
        <w:t xml:space="preserve"> налогообложения с 1 января 2022</w:t>
      </w:r>
      <w:r w:rsidRPr="00BD7B80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0135E4" w:rsidRPr="00BD7B80" w:rsidRDefault="000135E4" w:rsidP="000135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B80">
        <w:rPr>
          <w:rFonts w:ascii="Times New Roman" w:eastAsia="Calibri" w:hAnsi="Times New Roman" w:cs="Times New Roman"/>
          <w:sz w:val="28"/>
          <w:szCs w:val="28"/>
        </w:rPr>
        <w:t>3. Установить ставки в следующих размерах:</w:t>
      </w:r>
    </w:p>
    <w:p w:rsidR="000135E4" w:rsidRPr="00BD7B80" w:rsidRDefault="000135E4" w:rsidP="00BD7B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B80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BD7B80">
        <w:rPr>
          <w:rFonts w:ascii="Times New Roman" w:eastAsia="Calibri" w:hAnsi="Times New Roman" w:cs="Times New Roman"/>
          <w:i/>
          <w:sz w:val="28"/>
          <w:szCs w:val="28"/>
        </w:rPr>
        <w:t>0,3</w:t>
      </w:r>
      <w:r w:rsidRPr="00BD7B80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*</w:t>
      </w:r>
      <w:r w:rsidRPr="00BD7B80">
        <w:rPr>
          <w:rFonts w:ascii="Times New Roman" w:eastAsia="Calibri" w:hAnsi="Times New Roman" w:cs="Times New Roman"/>
          <w:sz w:val="28"/>
          <w:szCs w:val="28"/>
        </w:rPr>
        <w:t xml:space="preserve"> процента в отношении:</w:t>
      </w:r>
    </w:p>
    <w:p w:rsidR="00C54D5B" w:rsidRPr="000135E4" w:rsidRDefault="00BD7B80" w:rsidP="000D65B7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54D5B" w:rsidRPr="0001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 домов, частей жилых домов, квартир, частей квартир, комнат;</w:t>
      </w:r>
    </w:p>
    <w:p w:rsidR="000135E4" w:rsidRPr="00BD7B80" w:rsidRDefault="000135E4" w:rsidP="000D65B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B80">
        <w:rPr>
          <w:rFonts w:ascii="Times New Roman" w:eastAsia="Calibri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135E4" w:rsidRPr="00BD7B80" w:rsidRDefault="00BD7B80" w:rsidP="000D65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35E4" w:rsidRPr="00BD7B80">
        <w:rPr>
          <w:rFonts w:ascii="Times New Roman" w:eastAsia="Calibri" w:hAnsi="Times New Roman" w:cs="Times New Roman"/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C54D5B" w:rsidRPr="00BD7B80" w:rsidRDefault="00BD7B80" w:rsidP="000D6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4D5B" w:rsidRPr="0001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гаражей и </w:t>
      </w:r>
      <w:proofErr w:type="spellStart"/>
      <w:r w:rsidR="00C54D5B" w:rsidRPr="00013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C54D5B" w:rsidRPr="000135E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расположенных в объектах </w:t>
      </w:r>
      <w:r w:rsidR="00C54D5B" w:rsidRPr="0001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налогообложения, указанных </w:t>
      </w:r>
      <w:r w:rsidR="00C54D5B" w:rsidRPr="000D65B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5" w:anchor="dst10365" w:history="1">
        <w:r w:rsidR="00C54D5B" w:rsidRPr="000D65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</w:t>
        </w:r>
      </w:hyperlink>
      <w:r w:rsidR="00C54D5B" w:rsidRPr="000135E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пункта;</w:t>
      </w:r>
    </w:p>
    <w:p w:rsidR="00C54D5B" w:rsidRPr="000135E4" w:rsidRDefault="000D65B7" w:rsidP="000D65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D7B80">
        <w:rPr>
          <w:rFonts w:ascii="Times New Roman" w:eastAsia="Calibri" w:hAnsi="Times New Roman" w:cs="Times New Roman"/>
          <w:sz w:val="28"/>
          <w:szCs w:val="28"/>
        </w:rPr>
        <w:t>-</w:t>
      </w:r>
      <w:r w:rsidR="000135E4" w:rsidRPr="00BD7B80">
        <w:rPr>
          <w:rFonts w:ascii="Times New Roman" w:eastAsia="Calibri" w:hAnsi="Times New Roman" w:cs="Times New Roman"/>
          <w:sz w:val="28"/>
          <w:szCs w:val="28"/>
        </w:rPr>
        <w:t xml:space="preserve">хозяйственных строений </w:t>
      </w:r>
      <w:r w:rsidR="00C54D5B" w:rsidRPr="000135E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0135E4" w:rsidRPr="00BD7B80" w:rsidRDefault="000135E4" w:rsidP="000135E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5E4" w:rsidRPr="00BD7B80" w:rsidRDefault="000135E4" w:rsidP="000135E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B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</w:t>
      </w:r>
      <w:r w:rsidRPr="00BD7B80">
        <w:rPr>
          <w:rFonts w:ascii="Times New Roman" w:eastAsia="Calibri" w:hAnsi="Times New Roman" w:cs="Times New Roman"/>
          <w:i/>
          <w:sz w:val="28"/>
          <w:szCs w:val="28"/>
        </w:rPr>
        <w:t>2*</w:t>
      </w:r>
      <w:r w:rsidRPr="00BD7B80">
        <w:rPr>
          <w:rFonts w:ascii="Times New Roman" w:eastAsia="Calibri" w:hAnsi="Times New Roman" w:cs="Times New Roman"/>
          <w:sz w:val="28"/>
          <w:szCs w:val="28"/>
        </w:rPr>
        <w:t xml:space="preserve">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0135E4" w:rsidRPr="00BD7B80" w:rsidRDefault="000135E4" w:rsidP="000135E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B80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BD7B80">
        <w:rPr>
          <w:rFonts w:ascii="Times New Roman" w:eastAsia="Calibri" w:hAnsi="Times New Roman" w:cs="Times New Roman"/>
          <w:i/>
          <w:sz w:val="28"/>
          <w:szCs w:val="28"/>
        </w:rPr>
        <w:t>0,5</w:t>
      </w:r>
      <w:r w:rsidRPr="00BD7B80">
        <w:rPr>
          <w:rFonts w:ascii="Times New Roman" w:eastAsia="Calibri" w:hAnsi="Times New Roman" w:cs="Times New Roman"/>
          <w:sz w:val="28"/>
          <w:szCs w:val="28"/>
        </w:rPr>
        <w:t>* процента в отношении прочих объектов налогообложения.</w:t>
      </w:r>
    </w:p>
    <w:p w:rsidR="00BD7B80" w:rsidRPr="00BD7B80" w:rsidRDefault="000135E4" w:rsidP="00BD7B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B80">
        <w:rPr>
          <w:rFonts w:ascii="Times New Roman" w:eastAsia="Calibri" w:hAnsi="Times New Roman" w:cs="Times New Roman"/>
          <w:sz w:val="28"/>
          <w:szCs w:val="28"/>
        </w:rPr>
        <w:t>4. Признать утратившим силу с 1 января 20</w:t>
      </w:r>
      <w:r w:rsidR="00C54D5B" w:rsidRPr="00BD7B80">
        <w:rPr>
          <w:rFonts w:ascii="Times New Roman" w:eastAsia="Calibri" w:hAnsi="Times New Roman" w:cs="Times New Roman"/>
          <w:sz w:val="28"/>
          <w:szCs w:val="28"/>
        </w:rPr>
        <w:t>22</w:t>
      </w:r>
      <w:r w:rsidRPr="00BD7B80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D7B80">
        <w:rPr>
          <w:rFonts w:ascii="Times New Roman" w:eastAsia="Calibri" w:hAnsi="Times New Roman" w:cs="Times New Roman"/>
          <w:sz w:val="28"/>
          <w:szCs w:val="28"/>
        </w:rPr>
        <w:t>решение</w:t>
      </w:r>
      <w:hyperlink r:id="rId6" w:history="1"/>
      <w:r w:rsidRPr="00BD7B80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="000D65B7" w:rsidRPr="00BD7B80">
        <w:rPr>
          <w:rFonts w:ascii="Times New Roman" w:eastAsia="Calibri" w:hAnsi="Times New Roman" w:cs="Times New Roman"/>
          <w:sz w:val="28"/>
          <w:szCs w:val="28"/>
        </w:rPr>
        <w:t>депутатов от</w:t>
      </w:r>
      <w:r w:rsidR="00C54D5B" w:rsidRPr="00BD7B80">
        <w:rPr>
          <w:rFonts w:ascii="Times New Roman" w:eastAsia="Calibri" w:hAnsi="Times New Roman" w:cs="Times New Roman"/>
          <w:sz w:val="28"/>
          <w:szCs w:val="28"/>
        </w:rPr>
        <w:t xml:space="preserve"> 14 ноября 2014</w:t>
      </w:r>
      <w:r w:rsidRPr="00BD7B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4D5B" w:rsidRPr="00BD7B80">
        <w:rPr>
          <w:rFonts w:ascii="Times New Roman" w:hAnsi="Times New Roman" w:cs="Times New Roman"/>
          <w:sz w:val="28"/>
          <w:szCs w:val="28"/>
        </w:rPr>
        <w:t xml:space="preserve"> №55 </w:t>
      </w:r>
      <w:r w:rsidR="00BD7B80">
        <w:rPr>
          <w:rFonts w:ascii="Times New Roman" w:hAnsi="Times New Roman" w:cs="Times New Roman"/>
          <w:sz w:val="28"/>
          <w:szCs w:val="28"/>
        </w:rPr>
        <w:t>(</w:t>
      </w:r>
      <w:r w:rsidR="00C54D5B" w:rsidRPr="00BD7B80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BD7B80">
        <w:rPr>
          <w:rFonts w:ascii="Times New Roman" w:hAnsi="Times New Roman" w:cs="Times New Roman"/>
          <w:sz w:val="28"/>
          <w:szCs w:val="28"/>
        </w:rPr>
        <w:t>от 19.02.2016г №94</w:t>
      </w:r>
      <w:r w:rsidR="000D65B7">
        <w:rPr>
          <w:rFonts w:ascii="Times New Roman" w:hAnsi="Times New Roman" w:cs="Times New Roman"/>
          <w:sz w:val="28"/>
          <w:szCs w:val="28"/>
        </w:rPr>
        <w:t xml:space="preserve">) </w:t>
      </w:r>
      <w:r w:rsidR="000D65B7" w:rsidRPr="00BD7B80">
        <w:rPr>
          <w:rFonts w:ascii="Times New Roman" w:hAnsi="Times New Roman" w:cs="Times New Roman"/>
          <w:sz w:val="28"/>
          <w:szCs w:val="28"/>
        </w:rPr>
        <w:t>«</w:t>
      </w:r>
      <w:r w:rsidRPr="00BD7B80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 на территории Муниципального образования – сельского поселения «Бичурс</w:t>
      </w:r>
      <w:r w:rsidR="00BD7B80" w:rsidRPr="00BD7B80">
        <w:rPr>
          <w:rFonts w:ascii="Times New Roman" w:hAnsi="Times New Roman" w:cs="Times New Roman"/>
          <w:sz w:val="28"/>
          <w:szCs w:val="28"/>
        </w:rPr>
        <w:t>кое»</w:t>
      </w:r>
      <w:r w:rsidR="00BD7B80">
        <w:rPr>
          <w:rFonts w:ascii="Times New Roman" w:hAnsi="Times New Roman" w:cs="Times New Roman"/>
          <w:sz w:val="28"/>
          <w:szCs w:val="28"/>
        </w:rPr>
        <w:t>.</w:t>
      </w:r>
    </w:p>
    <w:p w:rsidR="00BD7B80" w:rsidRPr="00BD7B80" w:rsidRDefault="00BD7B80" w:rsidP="00BD7B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B80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после его </w:t>
      </w:r>
      <w:r w:rsidR="000D65B7" w:rsidRPr="00BD7B80">
        <w:rPr>
          <w:rFonts w:ascii="Times New Roman" w:hAnsi="Times New Roman" w:cs="Times New Roman"/>
          <w:sz w:val="28"/>
          <w:szCs w:val="28"/>
        </w:rPr>
        <w:t>подписания, и</w:t>
      </w:r>
      <w:r w:rsidRPr="00BD7B80">
        <w:rPr>
          <w:rFonts w:ascii="Times New Roman" w:hAnsi="Times New Roman" w:cs="Times New Roman"/>
          <w:sz w:val="28"/>
          <w:szCs w:val="28"/>
        </w:rPr>
        <w:t xml:space="preserve"> опубликования в газете «</w:t>
      </w:r>
      <w:proofErr w:type="spellStart"/>
      <w:r w:rsidRPr="00BD7B80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BD7B80">
        <w:rPr>
          <w:rFonts w:ascii="Times New Roman" w:hAnsi="Times New Roman" w:cs="Times New Roman"/>
          <w:sz w:val="28"/>
          <w:szCs w:val="28"/>
        </w:rPr>
        <w:t xml:space="preserve"> Хлебороб»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5B7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0D65B7" w:rsidRPr="00BD7B80">
        <w:rPr>
          <w:rFonts w:ascii="Times New Roman" w:hAnsi="Times New Roman" w:cs="Times New Roman"/>
          <w:sz w:val="28"/>
          <w:szCs w:val="28"/>
        </w:rPr>
        <w:t>на</w:t>
      </w:r>
      <w:r w:rsidRPr="00BD7B80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Муниципального образования-сельское поселение «Бичурское».</w:t>
      </w:r>
    </w:p>
    <w:p w:rsidR="00BD7B80" w:rsidRPr="00BD7B80" w:rsidRDefault="00BD7B80" w:rsidP="00BD7B80">
      <w:pPr>
        <w:shd w:val="clear" w:color="auto" w:fill="FFFFFF"/>
        <w:tabs>
          <w:tab w:val="left" w:pos="970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D7B80">
        <w:rPr>
          <w:rFonts w:ascii="Times New Roman" w:hAnsi="Times New Roman" w:cs="Times New Roman"/>
          <w:sz w:val="28"/>
          <w:szCs w:val="28"/>
        </w:rPr>
        <w:t xml:space="preserve">          6. 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8839A3">
        <w:rPr>
          <w:rFonts w:ascii="Times New Roman" w:hAnsi="Times New Roman" w:cs="Times New Roman"/>
          <w:sz w:val="28"/>
          <w:szCs w:val="28"/>
        </w:rPr>
        <w:t xml:space="preserve">в течение пяти дней со дня </w:t>
      </w:r>
      <w:r w:rsidR="000D65B7">
        <w:rPr>
          <w:rFonts w:ascii="Times New Roman" w:hAnsi="Times New Roman" w:cs="Times New Roman"/>
          <w:sz w:val="28"/>
          <w:szCs w:val="28"/>
        </w:rPr>
        <w:t>опубликования направить</w:t>
      </w:r>
      <w:r w:rsidR="008839A3">
        <w:rPr>
          <w:rFonts w:ascii="Times New Roman" w:hAnsi="Times New Roman" w:cs="Times New Roman"/>
          <w:sz w:val="28"/>
          <w:szCs w:val="28"/>
        </w:rPr>
        <w:t xml:space="preserve"> в Управление ФНС России по Республике Бурятия.</w:t>
      </w:r>
      <w:r w:rsidRPr="00BD7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B80" w:rsidRPr="00BD7B80" w:rsidRDefault="00BD7B80" w:rsidP="00BD7B80">
      <w:pPr>
        <w:widowControl w:val="0"/>
        <w:shd w:val="clear" w:color="auto" w:fill="FFFFFF"/>
        <w:tabs>
          <w:tab w:val="left" w:pos="8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D7B80">
        <w:rPr>
          <w:rFonts w:ascii="Times New Roman" w:hAnsi="Times New Roman" w:cs="Times New Roman"/>
          <w:spacing w:val="-1"/>
          <w:sz w:val="28"/>
          <w:szCs w:val="28"/>
        </w:rPr>
        <w:t>5.Контроль за исполнением решения оставляю за собой.</w:t>
      </w:r>
    </w:p>
    <w:p w:rsidR="00BD7B80" w:rsidRPr="00BD7B80" w:rsidRDefault="00BD7B80" w:rsidP="00BD7B80">
      <w:pPr>
        <w:widowControl w:val="0"/>
        <w:shd w:val="clear" w:color="auto" w:fill="FFFFFF"/>
        <w:tabs>
          <w:tab w:val="left" w:pos="8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D7B80" w:rsidRDefault="00BD7B80" w:rsidP="00BD7B80">
      <w:pPr>
        <w:widowControl w:val="0"/>
        <w:shd w:val="clear" w:color="auto" w:fill="FFFFFF"/>
        <w:tabs>
          <w:tab w:val="left" w:pos="8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214063" w:rsidRPr="00BD7B80" w:rsidRDefault="00214063" w:rsidP="00BD7B80">
      <w:pPr>
        <w:widowControl w:val="0"/>
        <w:shd w:val="clear" w:color="auto" w:fill="FFFFFF"/>
        <w:tabs>
          <w:tab w:val="left" w:pos="8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D7B80" w:rsidRPr="00BD7B80" w:rsidRDefault="00BD7B80" w:rsidP="00BD7B80">
      <w:pPr>
        <w:widowControl w:val="0"/>
        <w:shd w:val="clear" w:color="auto" w:fill="FFFFFF"/>
        <w:tabs>
          <w:tab w:val="left" w:pos="85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D7B80">
        <w:rPr>
          <w:rFonts w:ascii="Times New Roman" w:hAnsi="Times New Roman" w:cs="Times New Roman"/>
          <w:spacing w:val="-1"/>
          <w:sz w:val="28"/>
          <w:szCs w:val="28"/>
        </w:rPr>
        <w:t>Глава МО-СП «</w:t>
      </w:r>
      <w:proofErr w:type="gramStart"/>
      <w:r w:rsidR="000D65B7" w:rsidRPr="00BD7B80">
        <w:rPr>
          <w:rFonts w:ascii="Times New Roman" w:hAnsi="Times New Roman" w:cs="Times New Roman"/>
          <w:spacing w:val="-1"/>
          <w:sz w:val="28"/>
          <w:szCs w:val="28"/>
        </w:rPr>
        <w:t xml:space="preserve">Бичурское»  </w:t>
      </w:r>
      <w:r w:rsidRPr="00BD7B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End"/>
      <w:r w:rsidRPr="00BD7B80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</w:t>
      </w:r>
      <w:proofErr w:type="spellStart"/>
      <w:r w:rsidRPr="00BD7B80">
        <w:rPr>
          <w:rFonts w:ascii="Times New Roman" w:hAnsi="Times New Roman" w:cs="Times New Roman"/>
          <w:spacing w:val="-1"/>
          <w:sz w:val="28"/>
          <w:szCs w:val="28"/>
        </w:rPr>
        <w:t>В.В.Тюрюханов</w:t>
      </w:r>
      <w:proofErr w:type="spellEnd"/>
    </w:p>
    <w:p w:rsidR="00BD7B80" w:rsidRPr="00BD7B80" w:rsidRDefault="00BD7B80" w:rsidP="000135E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BD7B80" w:rsidRPr="00BD7B80" w:rsidRDefault="00BD7B80" w:rsidP="000135E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BD7B80" w:rsidRPr="00BD7B80" w:rsidRDefault="00BD7B80" w:rsidP="000135E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BD7B80" w:rsidRDefault="00BD7B80" w:rsidP="000135E4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0135E4" w:rsidRDefault="000135E4" w:rsidP="000135E4">
      <w:pPr>
        <w:shd w:val="clear" w:color="auto" w:fill="FFFFFF"/>
        <w:spacing w:before="314" w:line="325" w:lineRule="exact"/>
        <w:ind w:left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35E4" w:rsidRDefault="000135E4" w:rsidP="000135E4">
      <w:pPr>
        <w:shd w:val="clear" w:color="auto" w:fill="FFFFFF"/>
        <w:spacing w:before="314" w:line="325" w:lineRule="exact"/>
        <w:ind w:left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35E4" w:rsidRDefault="000135E4" w:rsidP="000135E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135E4" w:rsidRDefault="000135E4" w:rsidP="000135E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01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5B"/>
    <w:rsid w:val="000135E4"/>
    <w:rsid w:val="000D65B7"/>
    <w:rsid w:val="00214063"/>
    <w:rsid w:val="0035009C"/>
    <w:rsid w:val="0082425B"/>
    <w:rsid w:val="008839A3"/>
    <w:rsid w:val="00BD7B80"/>
    <w:rsid w:val="00C54D5B"/>
    <w:rsid w:val="00E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523DE-B37A-44F6-824E-C069DB5E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A2DDBCB1AF91CB187CAC073174493646459878443B135AAF453E430B35BDVCl2B" TargetMode="External"/><Relationship Id="rId5" Type="http://schemas.openxmlformats.org/officeDocument/2006/relationships/hyperlink" Target="http://www.consultant.ru/document/cons_doc_LAW_389853/3de6221d2f44e19974752cf8651984a48691ea36/" TargetMode="External"/><Relationship Id="rId4" Type="http://schemas.openxmlformats.org/officeDocument/2006/relationships/hyperlink" Target="consultantplus://offline/ref=8EA2DDBCB1AF91CB187CAC07317449364645987844351359AD18344B5239BFC503F08A0850930519947EFCV4l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МО-СП Бичурское</dc:creator>
  <cp:keywords/>
  <dc:description/>
  <cp:lastModifiedBy>МО-СП Бичурское</cp:lastModifiedBy>
  <cp:revision>4</cp:revision>
  <cp:lastPrinted>2021-11-29T03:42:00Z</cp:lastPrinted>
  <dcterms:created xsi:type="dcterms:W3CDTF">2021-11-25T02:28:00Z</dcterms:created>
  <dcterms:modified xsi:type="dcterms:W3CDTF">2021-11-29T03:43:00Z</dcterms:modified>
</cp:coreProperties>
</file>